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BF651" w14:textId="77777777" w:rsidR="001B6AF9" w:rsidRPr="009907C1" w:rsidRDefault="008942F0" w:rsidP="00527C5F">
      <w:pPr>
        <w:jc w:val="center"/>
        <w:rPr>
          <w:rFonts w:ascii="Merriweather" w:hAnsi="Merriweather" w:cs="Times New Roman"/>
          <w:b/>
          <w:sz w:val="24"/>
        </w:rPr>
      </w:pPr>
      <w:r w:rsidRPr="009907C1">
        <w:rPr>
          <w:rFonts w:ascii="Merriweather" w:hAnsi="Merriweather" w:cs="Times New Roman"/>
          <w:b/>
          <w:sz w:val="24"/>
        </w:rPr>
        <w:t>Izvedbeni plan nastave (</w:t>
      </w:r>
      <w:r w:rsidR="0010332B" w:rsidRPr="009907C1">
        <w:rPr>
          <w:rFonts w:ascii="Merriweather" w:hAnsi="Merriweather" w:cs="Times New Roman"/>
          <w:b/>
          <w:i/>
          <w:sz w:val="24"/>
        </w:rPr>
        <w:t>syllabus</w:t>
      </w:r>
      <w:r w:rsidR="00F82834" w:rsidRPr="009907C1">
        <w:rPr>
          <w:rStyle w:val="FootnoteReference"/>
          <w:rFonts w:ascii="Merriweather" w:hAnsi="Merriweather" w:cs="Times New Roman"/>
          <w:sz w:val="24"/>
        </w:rPr>
        <w:footnoteReference w:id="1"/>
      </w:r>
      <w:r w:rsidRPr="009907C1">
        <w:rPr>
          <w:rFonts w:ascii="Merriweather" w:hAnsi="Merriweather" w:cs="Times New Roman"/>
          <w:b/>
          <w:sz w:val="24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594"/>
        <w:gridCol w:w="59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112"/>
        <w:gridCol w:w="1071"/>
      </w:tblGrid>
      <w:tr w:rsidR="009907C1" w:rsidRPr="009907C1" w14:paraId="5016BD46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C857E68" w14:textId="77777777" w:rsidR="004B553E" w:rsidRPr="009907C1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9907C1">
              <w:rPr>
                <w:rFonts w:ascii="Merriweather" w:hAnsi="Merriweather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384F34B9" w14:textId="23F7D734" w:rsidR="004B553E" w:rsidRPr="009907C1" w:rsidRDefault="00052C57" w:rsidP="00052C57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9907C1">
              <w:rPr>
                <w:rFonts w:ascii="Merriweather" w:hAnsi="Merriweather" w:cs="Times New Roman"/>
                <w:b/>
                <w:sz w:val="20"/>
              </w:rPr>
              <w:t xml:space="preserve">Odjel </w:t>
            </w:r>
            <w:r w:rsidR="00853A65">
              <w:rPr>
                <w:rFonts w:ascii="Merriweather" w:hAnsi="Merriweather" w:cs="Times New Roman"/>
                <w:b/>
                <w:sz w:val="20"/>
              </w:rPr>
              <w:t xml:space="preserve">za </w:t>
            </w:r>
            <w:r w:rsidRPr="009907C1">
              <w:rPr>
                <w:rFonts w:ascii="Merriweather" w:hAnsi="Merriweather" w:cs="Times New Roman"/>
                <w:b/>
                <w:sz w:val="20"/>
              </w:rPr>
              <w:t>anglistik</w:t>
            </w:r>
            <w:r w:rsidR="00853A65">
              <w:rPr>
                <w:rFonts w:ascii="Merriweather" w:hAnsi="Merriweather" w:cs="Times New Roman"/>
                <w:b/>
                <w:sz w:val="20"/>
              </w:rPr>
              <w:t>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51A667FC" w14:textId="77777777" w:rsidR="004B553E" w:rsidRPr="009907C1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 w:rsidRPr="009907C1">
              <w:rPr>
                <w:rFonts w:ascii="Merriweather" w:hAnsi="Merriweather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77F01306" w14:textId="1A900563" w:rsidR="004B553E" w:rsidRPr="009907C1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20"/>
              </w:rPr>
            </w:pPr>
            <w:r w:rsidRPr="009907C1">
              <w:rPr>
                <w:rFonts w:ascii="Merriweather" w:hAnsi="Merriweather" w:cs="Times New Roman"/>
                <w:sz w:val="20"/>
              </w:rPr>
              <w:t>202</w:t>
            </w:r>
            <w:r w:rsidR="00D54A29">
              <w:rPr>
                <w:rFonts w:ascii="Merriweather" w:hAnsi="Merriweather" w:cs="Times New Roman"/>
                <w:sz w:val="20"/>
              </w:rPr>
              <w:t>4</w:t>
            </w:r>
            <w:r w:rsidRPr="009907C1">
              <w:rPr>
                <w:rFonts w:ascii="Merriweather" w:hAnsi="Merriweather" w:cs="Times New Roman"/>
                <w:sz w:val="20"/>
              </w:rPr>
              <w:t>/202</w:t>
            </w:r>
            <w:r w:rsidR="00D54A29">
              <w:rPr>
                <w:rFonts w:ascii="Merriweather" w:hAnsi="Merriweather" w:cs="Times New Roman"/>
                <w:sz w:val="20"/>
              </w:rPr>
              <w:t>5</w:t>
            </w:r>
          </w:p>
        </w:tc>
      </w:tr>
      <w:tr w:rsidR="009907C1" w:rsidRPr="009907C1" w14:paraId="6E05DFD8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1367F615" w14:textId="77777777" w:rsidR="004B553E" w:rsidRPr="009907C1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9907C1">
              <w:rPr>
                <w:rFonts w:ascii="Merriweather" w:hAnsi="Merriweather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16583A54" w14:textId="77777777" w:rsidR="004B553E" w:rsidRPr="009907C1" w:rsidRDefault="00103B45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9907C1">
              <w:rPr>
                <w:rFonts w:ascii="Merriweather" w:hAnsi="Merriweather" w:cs="Times New Roman"/>
                <w:b/>
                <w:sz w:val="20"/>
              </w:rPr>
              <w:t>Uvod u Shakespeareov jezik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51C272EB" w14:textId="77777777" w:rsidR="004B553E" w:rsidRPr="009907C1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9907C1">
              <w:rPr>
                <w:rFonts w:ascii="Merriweather" w:hAnsi="Merriweather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2BBF8960" w14:textId="77777777" w:rsidR="004B553E" w:rsidRPr="009907C1" w:rsidRDefault="00103B45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 w:rsidRPr="009907C1">
              <w:rPr>
                <w:rFonts w:ascii="Merriweather" w:hAnsi="Merriweather" w:cs="Times New Roman"/>
                <w:b/>
                <w:sz w:val="20"/>
              </w:rPr>
              <w:t>3</w:t>
            </w:r>
          </w:p>
        </w:tc>
      </w:tr>
      <w:tr w:rsidR="009907C1" w:rsidRPr="009907C1" w14:paraId="58BF6057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7269559B" w14:textId="77777777" w:rsidR="004B553E" w:rsidRPr="009907C1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9907C1">
              <w:rPr>
                <w:rFonts w:ascii="Merriweather" w:hAnsi="Merriweather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4E060A21" w14:textId="6FFFADB9" w:rsidR="004B553E" w:rsidRPr="009907C1" w:rsidRDefault="001133F7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a</w:t>
            </w:r>
            <w:r w:rsidR="00853A65">
              <w:rPr>
                <w:rFonts w:ascii="Merriweather" w:hAnsi="Merriweather" w:cs="Times New Roman"/>
                <w:b/>
                <w:sz w:val="20"/>
              </w:rPr>
              <w:t>nglistika</w:t>
            </w:r>
          </w:p>
        </w:tc>
      </w:tr>
      <w:tr w:rsidR="009907C1" w:rsidRPr="009907C1" w14:paraId="544DE64C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0DFC6F7" w14:textId="77777777" w:rsidR="004B553E" w:rsidRPr="009907C1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9907C1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63E0D801" w14:textId="663F7284" w:rsidR="004B553E" w:rsidRPr="009907C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03B45" w:rsidRPr="009907C1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4B553E" w:rsidRPr="009907C1">
              <w:rPr>
                <w:rFonts w:ascii="Merriweather" w:hAnsi="Merriweather" w:cs="Times New Roman"/>
                <w:sz w:val="17"/>
                <w:szCs w:val="17"/>
              </w:rPr>
              <w:t xml:space="preserve"> pr</w:t>
            </w:r>
            <w:r w:rsidR="00C25929">
              <w:rPr>
                <w:rFonts w:ascii="Merriweather" w:hAnsi="Merriweather" w:cs="Times New Roman"/>
                <w:sz w:val="17"/>
                <w:szCs w:val="17"/>
              </w:rPr>
              <w:t>ije</w:t>
            </w:r>
            <w:r w:rsidR="004B553E" w:rsidRPr="009907C1">
              <w:rPr>
                <w:rFonts w:ascii="Merriweather" w:hAnsi="Merriweather" w:cs="Times New Roman"/>
                <w:sz w:val="17"/>
                <w:szCs w:val="17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43CB9C3E" w14:textId="77777777" w:rsidR="004B553E" w:rsidRPr="009907C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9907C1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9907C1">
              <w:rPr>
                <w:rFonts w:ascii="Merriweather" w:hAnsi="Merriweather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7535D65B" w14:textId="77777777" w:rsidR="004B553E" w:rsidRPr="009907C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9907C1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9907C1">
              <w:rPr>
                <w:rFonts w:ascii="Merriweather" w:hAnsi="Merriweather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2D6D471D" w14:textId="77777777" w:rsidR="004B553E" w:rsidRPr="009907C1" w:rsidRDefault="00000000" w:rsidP="0079745E">
            <w:pPr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9907C1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9907C1">
              <w:rPr>
                <w:rFonts w:ascii="Merriweather" w:hAnsi="Merriweather" w:cs="Times New Roman"/>
                <w:sz w:val="17"/>
                <w:szCs w:val="17"/>
              </w:rPr>
              <w:t xml:space="preserve"> poslijediplomski</w:t>
            </w:r>
          </w:p>
        </w:tc>
      </w:tr>
      <w:tr w:rsidR="009907C1" w:rsidRPr="009907C1" w14:paraId="16AA89F8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B88C561" w14:textId="77777777" w:rsidR="004B553E" w:rsidRPr="009907C1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9907C1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5908F6EC" w14:textId="77777777" w:rsidR="004B553E" w:rsidRPr="009907C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9907C1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9907C1">
              <w:rPr>
                <w:rFonts w:ascii="Merriweather" w:hAnsi="Merriweather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47F5B006" w14:textId="77777777" w:rsidR="004B553E" w:rsidRPr="009907C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34D" w:rsidRPr="009907C1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9907C1">
              <w:rPr>
                <w:rFonts w:ascii="Merriweather" w:hAnsi="Merriweather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376EAC6C" w14:textId="77777777" w:rsidR="004B553E" w:rsidRPr="009907C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03B45" w:rsidRPr="009907C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9907C1">
              <w:rPr>
                <w:rFonts w:ascii="Merriweather" w:hAnsi="Merriweather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2BD987B3" w14:textId="77777777" w:rsidR="004B553E" w:rsidRPr="009907C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9907C1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9907C1">
              <w:rPr>
                <w:rFonts w:ascii="Merriweather" w:hAnsi="Merriweather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5337970C" w14:textId="77777777" w:rsidR="004B553E" w:rsidRPr="009907C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9907C1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9907C1">
              <w:rPr>
                <w:rFonts w:ascii="Merriweather" w:hAnsi="Merriweather" w:cs="Times New Roman"/>
                <w:sz w:val="18"/>
              </w:rPr>
              <w:t xml:space="preserve"> 5.</w:t>
            </w:r>
          </w:p>
        </w:tc>
      </w:tr>
      <w:tr w:rsidR="009907C1" w:rsidRPr="009907C1" w14:paraId="053BC95E" w14:textId="77777777" w:rsidTr="00D54A29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77BA412" w14:textId="77777777" w:rsidR="004B553E" w:rsidRPr="009907C1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9907C1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4D520A20" w14:textId="77777777" w:rsidR="004B553E" w:rsidRPr="009907C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03B45" w:rsidRPr="009907C1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B553E" w:rsidRPr="009907C1">
              <w:rPr>
                <w:rFonts w:ascii="Merriweather" w:hAnsi="Merriweather" w:cs="Times New Roman"/>
                <w:sz w:val="18"/>
                <w:szCs w:val="20"/>
              </w:rPr>
              <w:t xml:space="preserve"> zimski</w:t>
            </w:r>
          </w:p>
          <w:p w14:paraId="5F5B4151" w14:textId="77777777" w:rsidR="004B553E" w:rsidRPr="009907C1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9907C1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B553E" w:rsidRPr="009907C1">
              <w:rPr>
                <w:rFonts w:ascii="Merriweather" w:hAnsi="Merriweather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4AE5BC82" w14:textId="77777777" w:rsidR="004B553E" w:rsidRPr="009907C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9907C1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9907C1">
              <w:rPr>
                <w:rFonts w:ascii="Merriweather" w:hAnsi="Merriweather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6A7D9945" w14:textId="77777777" w:rsidR="004B553E" w:rsidRPr="009907C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9907C1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9907C1">
              <w:rPr>
                <w:rFonts w:ascii="Merriweather" w:hAnsi="Merriweather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6F6DE84C" w14:textId="77777777" w:rsidR="004B553E" w:rsidRPr="009907C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9907C1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9907C1">
              <w:rPr>
                <w:rFonts w:ascii="Merriweather" w:hAnsi="Merriweather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66758B97" w14:textId="77777777" w:rsidR="004B553E" w:rsidRPr="009907C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9907C1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9907C1">
              <w:rPr>
                <w:rFonts w:ascii="Merriweather" w:hAnsi="Merriweather" w:cs="Times New Roman"/>
                <w:sz w:val="18"/>
              </w:rPr>
              <w:t xml:space="preserve"> IV.</w:t>
            </w:r>
          </w:p>
        </w:tc>
        <w:tc>
          <w:tcPr>
            <w:tcW w:w="1073" w:type="dxa"/>
            <w:gridSpan w:val="7"/>
            <w:vAlign w:val="center"/>
          </w:tcPr>
          <w:p w14:paraId="467913EB" w14:textId="7FEB229B" w:rsidR="004B553E" w:rsidRPr="009907C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17788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25929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9907C1">
              <w:rPr>
                <w:rFonts w:ascii="Merriweather" w:hAnsi="Merriweather" w:cs="Times New Roman"/>
                <w:sz w:val="18"/>
              </w:rPr>
              <w:t xml:space="preserve"> V.</w:t>
            </w:r>
          </w:p>
        </w:tc>
        <w:tc>
          <w:tcPr>
            <w:tcW w:w="1071" w:type="dxa"/>
            <w:vAlign w:val="center"/>
          </w:tcPr>
          <w:p w14:paraId="2DFE0613" w14:textId="77777777" w:rsidR="004B553E" w:rsidRPr="009907C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9907C1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9907C1">
              <w:rPr>
                <w:rFonts w:ascii="Merriweather" w:hAnsi="Merriweather" w:cs="Times New Roman"/>
                <w:sz w:val="18"/>
              </w:rPr>
              <w:t xml:space="preserve"> VI.</w:t>
            </w:r>
          </w:p>
        </w:tc>
      </w:tr>
      <w:tr w:rsidR="009907C1" w:rsidRPr="009907C1" w14:paraId="312C3AF1" w14:textId="77777777" w:rsidTr="00D54A29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A8D30B" w14:textId="77777777" w:rsidR="00393964" w:rsidRPr="009907C1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9907C1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24B53A2B" w14:textId="77777777" w:rsidR="00393964" w:rsidRPr="009907C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03B45" w:rsidRPr="009907C1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9907C1">
              <w:rPr>
                <w:rFonts w:ascii="Merriweather" w:hAnsi="Merriweather" w:cs="Times New Roman"/>
                <w:sz w:val="18"/>
                <w:szCs w:val="20"/>
              </w:rPr>
              <w:t xml:space="preserve"> obvezni</w:t>
            </w:r>
            <w:r w:rsidR="00453362" w:rsidRPr="009907C1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785500C" w14:textId="77777777" w:rsidR="00393964" w:rsidRPr="009907C1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9907C1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9907C1">
              <w:rPr>
                <w:rFonts w:ascii="Merriweather" w:hAnsi="Merriweather" w:cs="Times New Roman"/>
                <w:sz w:val="18"/>
                <w:szCs w:val="20"/>
              </w:rPr>
              <w:t xml:space="preserve"> izborni</w:t>
            </w:r>
            <w:r w:rsidR="00453362" w:rsidRPr="009907C1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305CC0B1" w14:textId="77777777" w:rsidR="00393964" w:rsidRPr="009907C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9907C1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9907C1">
              <w:rPr>
                <w:rFonts w:ascii="Merriweather" w:hAnsi="Merriweather" w:cs="Times New Roman"/>
                <w:sz w:val="18"/>
                <w:szCs w:val="20"/>
              </w:rPr>
              <w:t xml:space="preserve"> izborni </w:t>
            </w:r>
            <w:r w:rsidR="00453362" w:rsidRPr="009907C1">
              <w:rPr>
                <w:rFonts w:ascii="Merriweather" w:hAnsi="Merriweather" w:cs="Times New Roman"/>
                <w:sz w:val="18"/>
                <w:szCs w:val="20"/>
              </w:rPr>
              <w:t xml:space="preserve">kolegij </w:t>
            </w:r>
            <w:r w:rsidR="00393964" w:rsidRPr="009907C1">
              <w:rPr>
                <w:rFonts w:ascii="Merriweather" w:hAnsi="Merriweather" w:cs="Times New Roman"/>
                <w:sz w:val="18"/>
                <w:szCs w:val="20"/>
              </w:rPr>
              <w:t>koji se nudi studentima drugih odjela</w:t>
            </w:r>
          </w:p>
        </w:tc>
        <w:tc>
          <w:tcPr>
            <w:tcW w:w="1448" w:type="dxa"/>
            <w:gridSpan w:val="10"/>
            <w:shd w:val="clear" w:color="auto" w:fill="F2F2F2" w:themeFill="background1" w:themeFillShade="F2"/>
            <w:vAlign w:val="center"/>
          </w:tcPr>
          <w:p w14:paraId="71590217" w14:textId="77777777" w:rsidR="00393964" w:rsidRPr="009907C1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r w:rsidRPr="009907C1">
              <w:rPr>
                <w:rFonts w:ascii="Merriweather" w:hAnsi="Merriweather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071" w:type="dxa"/>
            <w:vAlign w:val="center"/>
          </w:tcPr>
          <w:p w14:paraId="7EB22A9B" w14:textId="77777777" w:rsidR="00393964" w:rsidRPr="009907C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9907C1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9907C1">
              <w:rPr>
                <w:rFonts w:ascii="Merriweather" w:hAnsi="Merriweather" w:cs="Times New Roman"/>
                <w:sz w:val="18"/>
                <w:szCs w:val="20"/>
              </w:rPr>
              <w:t xml:space="preserve"> DA</w:t>
            </w:r>
          </w:p>
          <w:p w14:paraId="14197F10" w14:textId="77777777" w:rsidR="00393964" w:rsidRPr="009907C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03B45" w:rsidRPr="009907C1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9907C1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9907C1" w:rsidRPr="009907C1" w14:paraId="75560113" w14:textId="77777777" w:rsidTr="00C25929">
        <w:tc>
          <w:tcPr>
            <w:tcW w:w="1802" w:type="dxa"/>
            <w:shd w:val="clear" w:color="auto" w:fill="F2F2F2" w:themeFill="background1" w:themeFillShade="F2"/>
          </w:tcPr>
          <w:p w14:paraId="08DDF6E3" w14:textId="77777777" w:rsidR="00453362" w:rsidRPr="009907C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9907C1">
              <w:rPr>
                <w:rFonts w:ascii="Merriweather" w:hAnsi="Merriweather" w:cs="Times New Roman"/>
                <w:b/>
                <w:sz w:val="18"/>
              </w:rPr>
              <w:t>Opterećenje</w:t>
            </w:r>
            <w:r w:rsidR="00FC2198" w:rsidRPr="009907C1">
              <w:rPr>
                <w:rFonts w:ascii="Merriweather" w:hAnsi="Merriweather" w:cs="Times New Roman"/>
                <w:b/>
                <w:sz w:val="18"/>
              </w:rPr>
              <w:t xml:space="preserve"> </w:t>
            </w:r>
          </w:p>
        </w:tc>
        <w:tc>
          <w:tcPr>
            <w:tcW w:w="413" w:type="dxa"/>
          </w:tcPr>
          <w:p w14:paraId="465512F2" w14:textId="77777777" w:rsidR="00453362" w:rsidRPr="009907C1" w:rsidRDefault="00FB257E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9907C1">
              <w:rPr>
                <w:rFonts w:ascii="Merriweather" w:hAnsi="Merriweather" w:cs="Times New Roman"/>
                <w:sz w:val="16"/>
                <w:szCs w:val="16"/>
              </w:rPr>
              <w:t>1</w:t>
            </w:r>
          </w:p>
        </w:tc>
        <w:tc>
          <w:tcPr>
            <w:tcW w:w="416" w:type="dxa"/>
          </w:tcPr>
          <w:p w14:paraId="48C49565" w14:textId="77777777" w:rsidR="00453362" w:rsidRPr="009907C1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9907C1">
              <w:rPr>
                <w:rFonts w:ascii="Merriweather" w:hAnsi="Merriweather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38A42879" w14:textId="77777777" w:rsidR="00453362" w:rsidRPr="009907C1" w:rsidRDefault="00FB257E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  <w:r w:rsidRPr="009907C1">
              <w:rPr>
                <w:rFonts w:ascii="Merriweather" w:hAnsi="Merriweather" w:cs="Times New Roman"/>
                <w:sz w:val="16"/>
                <w:szCs w:val="20"/>
              </w:rPr>
              <w:t>2</w:t>
            </w:r>
          </w:p>
        </w:tc>
        <w:tc>
          <w:tcPr>
            <w:tcW w:w="415" w:type="dxa"/>
            <w:gridSpan w:val="4"/>
          </w:tcPr>
          <w:p w14:paraId="0CB16933" w14:textId="77777777" w:rsidR="00453362" w:rsidRPr="009907C1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9907C1">
              <w:rPr>
                <w:rFonts w:ascii="Merriweather" w:hAnsi="Merriweather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0D1D88B2" w14:textId="77777777" w:rsidR="00453362" w:rsidRPr="009907C1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</w:p>
        </w:tc>
        <w:tc>
          <w:tcPr>
            <w:tcW w:w="649" w:type="dxa"/>
            <w:gridSpan w:val="2"/>
          </w:tcPr>
          <w:p w14:paraId="4111CCDC" w14:textId="77777777" w:rsidR="00453362" w:rsidRPr="009907C1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9907C1">
              <w:rPr>
                <w:rFonts w:ascii="Merriweather" w:hAnsi="Merriweather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2945" w:type="dxa"/>
            <w:gridSpan w:val="15"/>
            <w:shd w:val="clear" w:color="auto" w:fill="F2F2F2" w:themeFill="background1" w:themeFillShade="F2"/>
          </w:tcPr>
          <w:p w14:paraId="62ECF69A" w14:textId="77777777" w:rsidR="00453362" w:rsidRPr="009907C1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9907C1">
              <w:rPr>
                <w:rFonts w:ascii="Merriweather" w:hAnsi="Merriweather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37BD5441" w14:textId="77777777" w:rsidR="00453362" w:rsidRPr="009907C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63BE" w:rsidRPr="009907C1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53362" w:rsidRPr="009907C1">
              <w:rPr>
                <w:rFonts w:ascii="Merriweather" w:hAnsi="Merriweather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9907C1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9907C1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9907C1" w:rsidRPr="009907C1" w14:paraId="3D1C532A" w14:textId="77777777" w:rsidTr="00C25929">
        <w:tc>
          <w:tcPr>
            <w:tcW w:w="1802" w:type="dxa"/>
            <w:shd w:val="clear" w:color="auto" w:fill="F2F2F2" w:themeFill="background1" w:themeFillShade="F2"/>
          </w:tcPr>
          <w:p w14:paraId="7F743055" w14:textId="77777777" w:rsidR="00453362" w:rsidRPr="009907C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9907C1">
              <w:rPr>
                <w:rFonts w:ascii="Merriweather" w:hAnsi="Merriweather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729" w:type="dxa"/>
            <w:gridSpan w:val="12"/>
            <w:vAlign w:val="center"/>
          </w:tcPr>
          <w:p w14:paraId="276F2597" w14:textId="03E7FC6D" w:rsidR="00453362" w:rsidRPr="009907C1" w:rsidRDefault="0092737A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u</w:t>
            </w:r>
            <w:r w:rsidR="00B75005" w:rsidRPr="009907C1">
              <w:rPr>
                <w:rFonts w:ascii="Merriweather" w:hAnsi="Merriweather" w:cs="Times New Roman"/>
                <w:sz w:val="18"/>
                <w:szCs w:val="20"/>
              </w:rPr>
              <w:t>čionica 143;</w:t>
            </w:r>
          </w:p>
          <w:p w14:paraId="6E01DD4E" w14:textId="6B0029DD" w:rsidR="00E063BE" w:rsidRPr="009907C1" w:rsidRDefault="0092737A" w:rsidP="00E063B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p</w:t>
            </w:r>
            <w:r w:rsidR="00E063BE" w:rsidRPr="009907C1">
              <w:rPr>
                <w:rFonts w:ascii="Merriweather" w:hAnsi="Merriweather" w:cs="Times New Roman"/>
                <w:sz w:val="18"/>
                <w:szCs w:val="20"/>
              </w:rPr>
              <w:t>red</w:t>
            </w:r>
            <w:r>
              <w:rPr>
                <w:rFonts w:ascii="Merriweather" w:hAnsi="Merriweather" w:cs="Times New Roman"/>
                <w:sz w:val="18"/>
                <w:szCs w:val="20"/>
              </w:rPr>
              <w:t>avanja</w:t>
            </w:r>
            <w:r w:rsidR="00E063BE" w:rsidRPr="009907C1">
              <w:rPr>
                <w:rFonts w:ascii="Merriweather" w:hAnsi="Merriweather" w:cs="Times New Roman"/>
                <w:sz w:val="18"/>
                <w:szCs w:val="20"/>
              </w:rPr>
              <w:t xml:space="preserve"> -</w:t>
            </w:r>
            <w:r w:rsidR="00C25929">
              <w:rPr>
                <w:rFonts w:ascii="Merriweather" w:hAnsi="Merriweather" w:cs="Times New Roman"/>
                <w:sz w:val="18"/>
                <w:szCs w:val="20"/>
              </w:rPr>
              <w:t xml:space="preserve"> </w:t>
            </w:r>
            <w:r w:rsidR="00E063BE" w:rsidRPr="009907C1">
              <w:rPr>
                <w:rFonts w:ascii="Merriweather" w:hAnsi="Merriweather" w:cs="Times New Roman"/>
                <w:sz w:val="18"/>
                <w:szCs w:val="20"/>
              </w:rPr>
              <w:t>srijedom,</w:t>
            </w:r>
            <w:r w:rsidR="00C25929">
              <w:rPr>
                <w:rFonts w:ascii="Merriweather" w:hAnsi="Merriweather" w:cs="Times New Roman"/>
                <w:sz w:val="18"/>
                <w:szCs w:val="20"/>
              </w:rPr>
              <w:t xml:space="preserve"> </w:t>
            </w:r>
            <w:r w:rsidR="00E063BE" w:rsidRPr="009907C1">
              <w:rPr>
                <w:rFonts w:ascii="Merriweather" w:hAnsi="Merriweather" w:cs="Times New Roman"/>
                <w:sz w:val="18"/>
                <w:szCs w:val="20"/>
              </w:rPr>
              <w:t>10</w:t>
            </w:r>
            <w:r w:rsidR="00C25929">
              <w:rPr>
                <w:rFonts w:ascii="Merriweather" w:hAnsi="Merriweather" w:cs="Times New Roman"/>
                <w:sz w:val="18"/>
                <w:szCs w:val="20"/>
              </w:rPr>
              <w:t xml:space="preserve">.00 - </w:t>
            </w:r>
            <w:r w:rsidR="00E063BE" w:rsidRPr="009907C1">
              <w:rPr>
                <w:rFonts w:ascii="Merriweather" w:hAnsi="Merriweather" w:cs="Times New Roman"/>
                <w:sz w:val="18"/>
                <w:szCs w:val="20"/>
              </w:rPr>
              <w:t>12</w:t>
            </w:r>
            <w:r w:rsidR="00C25929">
              <w:rPr>
                <w:rFonts w:ascii="Merriweather" w:hAnsi="Merriweather" w:cs="Times New Roman"/>
                <w:sz w:val="18"/>
                <w:szCs w:val="20"/>
              </w:rPr>
              <w:t>.00,</w:t>
            </w:r>
          </w:p>
          <w:p w14:paraId="5893F62A" w14:textId="4A8D3066" w:rsidR="00E063BE" w:rsidRPr="009907C1" w:rsidRDefault="0092737A" w:rsidP="00E063B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s</w:t>
            </w:r>
            <w:r w:rsidR="00E063BE" w:rsidRPr="009907C1">
              <w:rPr>
                <w:rFonts w:ascii="Merriweather" w:hAnsi="Merriweather" w:cs="Times New Roman"/>
                <w:sz w:val="18"/>
                <w:szCs w:val="20"/>
              </w:rPr>
              <w:t>em</w:t>
            </w:r>
            <w:r>
              <w:rPr>
                <w:rFonts w:ascii="Merriweather" w:hAnsi="Merriweather" w:cs="Times New Roman"/>
                <w:sz w:val="18"/>
                <w:szCs w:val="20"/>
              </w:rPr>
              <w:t>inari</w:t>
            </w:r>
            <w:r w:rsidR="00E063BE" w:rsidRPr="009907C1">
              <w:rPr>
                <w:rFonts w:ascii="Merriweather" w:hAnsi="Merriweather" w:cs="Times New Roman"/>
                <w:sz w:val="18"/>
                <w:szCs w:val="20"/>
              </w:rPr>
              <w:t xml:space="preserve"> – četvrtkom,</w:t>
            </w:r>
          </w:p>
          <w:p w14:paraId="3F579AC6" w14:textId="07CE0B49" w:rsidR="00E063BE" w:rsidRPr="009907C1" w:rsidRDefault="00E063BE" w:rsidP="00E063B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 w:rsidRPr="009907C1">
              <w:rPr>
                <w:rFonts w:ascii="Merriweather" w:hAnsi="Merriweather" w:cs="Times New Roman"/>
                <w:sz w:val="18"/>
                <w:szCs w:val="20"/>
              </w:rPr>
              <w:t>10</w:t>
            </w:r>
            <w:r w:rsidR="00C25929">
              <w:rPr>
                <w:rFonts w:ascii="Merriweather" w:hAnsi="Merriweather" w:cs="Times New Roman"/>
                <w:sz w:val="18"/>
                <w:szCs w:val="20"/>
              </w:rPr>
              <w:t xml:space="preserve">.00 </w:t>
            </w:r>
            <w:r w:rsidRPr="009907C1">
              <w:rPr>
                <w:rFonts w:ascii="Merriweather" w:hAnsi="Merriweather" w:cs="Times New Roman"/>
                <w:sz w:val="18"/>
                <w:szCs w:val="20"/>
              </w:rPr>
              <w:t>–</w:t>
            </w:r>
            <w:r w:rsidR="00C25929">
              <w:rPr>
                <w:rFonts w:ascii="Merriweather" w:hAnsi="Merriweather" w:cs="Times New Roman"/>
                <w:sz w:val="18"/>
                <w:szCs w:val="20"/>
              </w:rPr>
              <w:t xml:space="preserve"> </w:t>
            </w:r>
            <w:r w:rsidRPr="009907C1">
              <w:rPr>
                <w:rFonts w:ascii="Merriweather" w:hAnsi="Merriweather" w:cs="Times New Roman"/>
                <w:sz w:val="18"/>
                <w:szCs w:val="20"/>
              </w:rPr>
              <w:t>12</w:t>
            </w:r>
            <w:r w:rsidR="00C25929">
              <w:rPr>
                <w:rFonts w:ascii="Merriweather" w:hAnsi="Merriweather" w:cs="Times New Roman"/>
                <w:sz w:val="18"/>
                <w:szCs w:val="20"/>
              </w:rPr>
              <w:t>.00</w:t>
            </w:r>
            <w:r w:rsidR="0092737A">
              <w:rPr>
                <w:rFonts w:ascii="Merriweather" w:hAnsi="Merriweather" w:cs="Times New Roman"/>
                <w:sz w:val="18"/>
                <w:szCs w:val="20"/>
              </w:rPr>
              <w:t xml:space="preserve"> sati</w:t>
            </w:r>
          </w:p>
        </w:tc>
        <w:tc>
          <w:tcPr>
            <w:tcW w:w="2238" w:type="dxa"/>
            <w:gridSpan w:val="10"/>
            <w:shd w:val="clear" w:color="auto" w:fill="F2F2F2" w:themeFill="background1" w:themeFillShade="F2"/>
            <w:vAlign w:val="center"/>
          </w:tcPr>
          <w:p w14:paraId="1ED97EE4" w14:textId="77777777" w:rsidR="00453362" w:rsidRPr="009907C1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</w:rPr>
            </w:pPr>
            <w:r w:rsidRPr="009907C1">
              <w:rPr>
                <w:rFonts w:ascii="Merriweather" w:hAnsi="Merriweather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18E5A5F4" w14:textId="77777777" w:rsidR="00453362" w:rsidRPr="009907C1" w:rsidRDefault="00E063BE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 w:rsidRPr="009907C1">
              <w:rPr>
                <w:rFonts w:ascii="Merriweather" w:hAnsi="Merriweather" w:cs="Times New Roman"/>
                <w:sz w:val="18"/>
                <w:szCs w:val="20"/>
              </w:rPr>
              <w:t>engleski</w:t>
            </w:r>
          </w:p>
        </w:tc>
      </w:tr>
      <w:tr w:rsidR="009907C1" w:rsidRPr="009907C1" w14:paraId="64FD412B" w14:textId="77777777" w:rsidTr="00C25929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02AF3DB7" w14:textId="77777777" w:rsidR="00453362" w:rsidRPr="009907C1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9907C1">
              <w:rPr>
                <w:rFonts w:ascii="Merriweather" w:hAnsi="Merriweather" w:cs="Times New Roman"/>
                <w:b/>
                <w:sz w:val="18"/>
              </w:rPr>
              <w:t>Početak nastave</w:t>
            </w:r>
          </w:p>
        </w:tc>
        <w:tc>
          <w:tcPr>
            <w:tcW w:w="2729" w:type="dxa"/>
            <w:gridSpan w:val="12"/>
          </w:tcPr>
          <w:p w14:paraId="17DF4596" w14:textId="4494D526" w:rsidR="00453362" w:rsidRPr="009907C1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  <w:p w14:paraId="6B7D567F" w14:textId="59169D8D" w:rsidR="00E063BE" w:rsidRPr="009907C1" w:rsidRDefault="00D54A2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2</w:t>
            </w:r>
            <w:r w:rsidR="00E063BE" w:rsidRPr="009907C1">
              <w:rPr>
                <w:rFonts w:ascii="Merriweather" w:hAnsi="Merriweather" w:cs="Times New Roman"/>
                <w:sz w:val="18"/>
              </w:rPr>
              <w:t>.</w:t>
            </w:r>
            <w:r w:rsidR="00C25929">
              <w:rPr>
                <w:rFonts w:ascii="Merriweather" w:hAnsi="Merriweather" w:cs="Times New Roman"/>
                <w:sz w:val="18"/>
              </w:rPr>
              <w:t xml:space="preserve"> </w:t>
            </w:r>
            <w:r w:rsidR="00E063BE" w:rsidRPr="009907C1">
              <w:rPr>
                <w:rFonts w:ascii="Merriweather" w:hAnsi="Merriweather" w:cs="Times New Roman"/>
                <w:sz w:val="18"/>
              </w:rPr>
              <w:t>listopada, 202</w:t>
            </w:r>
            <w:r>
              <w:rPr>
                <w:rFonts w:ascii="Merriweather" w:hAnsi="Merriweather" w:cs="Times New Roman"/>
                <w:sz w:val="18"/>
              </w:rPr>
              <w:t>4</w:t>
            </w:r>
            <w:r w:rsidR="00B75005" w:rsidRPr="009907C1">
              <w:rPr>
                <w:rFonts w:ascii="Merriweather" w:hAnsi="Merriweather" w:cs="Times New Roman"/>
                <w:sz w:val="18"/>
              </w:rPr>
              <w:t>.</w:t>
            </w:r>
          </w:p>
        </w:tc>
        <w:tc>
          <w:tcPr>
            <w:tcW w:w="2238" w:type="dxa"/>
            <w:gridSpan w:val="10"/>
            <w:shd w:val="clear" w:color="auto" w:fill="F2F2F2" w:themeFill="background1" w:themeFillShade="F2"/>
          </w:tcPr>
          <w:p w14:paraId="426C3029" w14:textId="77777777" w:rsidR="00453362" w:rsidRPr="009907C1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9907C1">
              <w:rPr>
                <w:rFonts w:ascii="Merriweather" w:hAnsi="Merriweather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4B806FA2" w14:textId="06CC4E95" w:rsidR="00453362" w:rsidRPr="009907C1" w:rsidRDefault="00453362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  <w:p w14:paraId="1947726B" w14:textId="4FE1880D" w:rsidR="00E063BE" w:rsidRPr="009907C1" w:rsidRDefault="00DA5066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>2</w:t>
            </w:r>
            <w:r w:rsidR="00D54A29">
              <w:rPr>
                <w:rFonts w:ascii="Merriweather" w:hAnsi="Merriweather" w:cs="Times New Roman"/>
                <w:sz w:val="18"/>
              </w:rPr>
              <w:t>3</w:t>
            </w:r>
            <w:r w:rsidRPr="009907C1">
              <w:rPr>
                <w:rFonts w:ascii="Merriweather" w:hAnsi="Merriweather" w:cs="Times New Roman"/>
                <w:sz w:val="18"/>
              </w:rPr>
              <w:t>. siječnja, 202</w:t>
            </w:r>
            <w:r w:rsidR="00D54A29">
              <w:rPr>
                <w:rFonts w:ascii="Merriweather" w:hAnsi="Merriweather" w:cs="Times New Roman"/>
                <w:sz w:val="18"/>
              </w:rPr>
              <w:t>5</w:t>
            </w:r>
            <w:r w:rsidRPr="009907C1">
              <w:rPr>
                <w:rFonts w:ascii="Merriweather" w:hAnsi="Merriweather" w:cs="Times New Roman"/>
                <w:sz w:val="18"/>
              </w:rPr>
              <w:t>.</w:t>
            </w:r>
          </w:p>
        </w:tc>
      </w:tr>
      <w:tr w:rsidR="009907C1" w:rsidRPr="009907C1" w14:paraId="7927ABE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2BA07B4" w14:textId="77777777" w:rsidR="00453362" w:rsidRPr="009907C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9907C1">
              <w:rPr>
                <w:rFonts w:ascii="Merriweather" w:hAnsi="Merriweather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15C6729D" w14:textId="77777777" w:rsidR="00453362" w:rsidRPr="009907C1" w:rsidRDefault="00E063B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>ne traže se</w:t>
            </w:r>
          </w:p>
        </w:tc>
      </w:tr>
      <w:tr w:rsidR="009907C1" w:rsidRPr="009907C1" w14:paraId="2C6161FB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01FB9A76" w14:textId="77777777" w:rsidR="00453362" w:rsidRPr="009907C1" w:rsidRDefault="0045336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9907C1" w:rsidRPr="009907C1" w14:paraId="3E341E85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EF8AE1B" w14:textId="77777777" w:rsidR="00453362" w:rsidRPr="009907C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9907C1">
              <w:rPr>
                <w:rFonts w:ascii="Merriweather" w:hAnsi="Merriweather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53C1D13" w14:textId="77777777" w:rsidR="00453362" w:rsidRPr="009907C1" w:rsidRDefault="00E063B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>Dr.sc. Lidija Štrmelj, docent</w:t>
            </w:r>
          </w:p>
        </w:tc>
      </w:tr>
      <w:tr w:rsidR="009907C1" w:rsidRPr="009907C1" w14:paraId="4B37486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083AC21" w14:textId="77777777" w:rsidR="00453362" w:rsidRPr="009907C1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9907C1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66F69B3" w14:textId="77777777" w:rsidR="00453362" w:rsidRPr="009907C1" w:rsidRDefault="00E063B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>lstrmelj@unizd.hr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B36A74E" w14:textId="77777777" w:rsidR="00453362" w:rsidRPr="009907C1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9907C1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ABD4CC6" w14:textId="30922267" w:rsidR="00453362" w:rsidRPr="00C25929" w:rsidRDefault="0044594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  <w:r w:rsidRPr="001C6AB5">
              <w:rPr>
                <w:rFonts w:ascii="Merriweather" w:hAnsi="Merriweather" w:cs="Times New Roman"/>
                <w:sz w:val="18"/>
              </w:rPr>
              <w:t>utorkom,</w:t>
            </w:r>
            <w:r w:rsidR="009907C1" w:rsidRPr="001C6AB5">
              <w:rPr>
                <w:rFonts w:ascii="Merriweather" w:hAnsi="Merriweather" w:cs="Times New Roman"/>
                <w:sz w:val="18"/>
              </w:rPr>
              <w:t>9.30</w:t>
            </w:r>
            <w:r w:rsidRPr="001C6AB5">
              <w:rPr>
                <w:rFonts w:ascii="Merriweather" w:hAnsi="Merriweather" w:cs="Times New Roman"/>
                <w:sz w:val="18"/>
              </w:rPr>
              <w:t>-11.30</w:t>
            </w:r>
          </w:p>
        </w:tc>
      </w:tr>
      <w:tr w:rsidR="009907C1" w:rsidRPr="009907C1" w14:paraId="0619DEF8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2E29195" w14:textId="77777777" w:rsidR="00453362" w:rsidRPr="009907C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9907C1">
              <w:rPr>
                <w:rFonts w:ascii="Merriweather" w:hAnsi="Merriweather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68F7D100" w14:textId="77777777" w:rsidR="00453362" w:rsidRPr="009907C1" w:rsidRDefault="00E063B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>Dr.sc. Lidija Štrmelj, docent</w:t>
            </w:r>
          </w:p>
        </w:tc>
      </w:tr>
      <w:tr w:rsidR="009907C1" w:rsidRPr="009907C1" w14:paraId="3F0115EC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98B8E23" w14:textId="77777777" w:rsidR="00453362" w:rsidRPr="009907C1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9907C1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9D89779" w14:textId="77777777" w:rsidR="00453362" w:rsidRPr="009907C1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3537F717" w14:textId="77777777" w:rsidR="00453362" w:rsidRPr="009907C1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9907C1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3F0F0A0B" w14:textId="77777777" w:rsidR="00453362" w:rsidRPr="009907C1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9907C1" w:rsidRPr="009907C1" w14:paraId="529E448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7B2D4FB" w14:textId="77777777" w:rsidR="00453362" w:rsidRPr="009907C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9907C1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2A15749" w14:textId="77777777" w:rsidR="00453362" w:rsidRPr="009907C1" w:rsidRDefault="00E063B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>/</w:t>
            </w:r>
          </w:p>
        </w:tc>
      </w:tr>
      <w:tr w:rsidR="009907C1" w:rsidRPr="009907C1" w14:paraId="0E00E22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CB844BE" w14:textId="77777777" w:rsidR="00453362" w:rsidRPr="009907C1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9907C1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431E1FF" w14:textId="77777777" w:rsidR="00453362" w:rsidRPr="009907C1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8B7DD95" w14:textId="77777777" w:rsidR="00453362" w:rsidRPr="009907C1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9907C1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0BC972F" w14:textId="77777777" w:rsidR="00453362" w:rsidRPr="009907C1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9907C1" w:rsidRPr="009907C1" w14:paraId="3B38F7D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2F0EA94" w14:textId="77777777" w:rsidR="00453362" w:rsidRPr="009907C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9907C1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F6405A1" w14:textId="77777777" w:rsidR="00453362" w:rsidRPr="009907C1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9907C1" w:rsidRPr="009907C1" w14:paraId="7144D78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3889A72" w14:textId="77777777" w:rsidR="00453362" w:rsidRPr="009907C1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9907C1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7A99C8C0" w14:textId="77777777" w:rsidR="00453362" w:rsidRPr="009907C1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8B75692" w14:textId="77777777" w:rsidR="00453362" w:rsidRPr="009907C1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9907C1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2C8123BD" w14:textId="77777777" w:rsidR="00453362" w:rsidRPr="009907C1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9907C1" w:rsidRPr="009907C1" w14:paraId="715E7E04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790C8BDC" w14:textId="77777777" w:rsidR="00453362" w:rsidRPr="009907C1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9907C1" w:rsidRPr="009907C1" w14:paraId="3A8FFB05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1154C79" w14:textId="77777777" w:rsidR="00453362" w:rsidRPr="009907C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9907C1">
              <w:rPr>
                <w:rFonts w:ascii="Merriweather" w:hAnsi="Merriweather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3923A2E3" w14:textId="77777777" w:rsidR="00453362" w:rsidRPr="009907C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63BE" w:rsidRPr="009907C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9907C1">
              <w:rPr>
                <w:rFonts w:ascii="Merriweather" w:hAnsi="Merriweather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272CABA5" w14:textId="77777777" w:rsidR="00453362" w:rsidRPr="009907C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63BE" w:rsidRPr="009907C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9907C1">
              <w:rPr>
                <w:rFonts w:ascii="Merriweather" w:hAnsi="Merriweather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77C18FDC" w14:textId="77777777" w:rsidR="00453362" w:rsidRPr="009907C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9907C1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9907C1">
              <w:rPr>
                <w:rFonts w:ascii="Merriweather" w:hAnsi="Merriweather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57B8F098" w14:textId="321DC744" w:rsidR="00453362" w:rsidRPr="009907C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76534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25929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9907C1">
              <w:rPr>
                <w:rFonts w:ascii="Merriweather" w:hAnsi="Merriweather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6CF2D2DB" w14:textId="77777777" w:rsidR="00453362" w:rsidRPr="009907C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9907C1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9907C1">
              <w:rPr>
                <w:rFonts w:ascii="Merriweather" w:hAnsi="Merriweather" w:cs="Times New Roman"/>
                <w:sz w:val="18"/>
              </w:rPr>
              <w:t xml:space="preserve"> terenska nastava</w:t>
            </w:r>
          </w:p>
        </w:tc>
      </w:tr>
      <w:tr w:rsidR="009907C1" w:rsidRPr="009907C1" w14:paraId="1487428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409DB22D" w14:textId="77777777" w:rsidR="00453362" w:rsidRPr="009907C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C94D7F" w14:textId="0EB30D9B" w:rsidR="00453362" w:rsidRPr="009907C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7C1" w:rsidRPr="009907C1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53362" w:rsidRPr="009907C1">
              <w:rPr>
                <w:rFonts w:ascii="Merriweather" w:hAnsi="Merriweather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1AF0995" w14:textId="77777777" w:rsidR="00453362" w:rsidRPr="009907C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9907C1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9907C1">
              <w:rPr>
                <w:rFonts w:ascii="Merriweather" w:hAnsi="Merriweather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430F6A20" w14:textId="77777777" w:rsidR="00453362" w:rsidRPr="009907C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9907C1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9907C1">
              <w:rPr>
                <w:rFonts w:ascii="Merriweather" w:hAnsi="Merriweather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41673507" w14:textId="77777777" w:rsidR="00453362" w:rsidRPr="009907C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9907C1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9907C1">
              <w:rPr>
                <w:rFonts w:ascii="Merriweather" w:hAnsi="Merriweather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2F6A1A7F" w14:textId="77777777" w:rsidR="00453362" w:rsidRPr="009907C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9907C1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9907C1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9907C1" w:rsidRPr="009907C1" w14:paraId="39756ED3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240FADA1" w14:textId="77777777" w:rsidR="00310F9A" w:rsidRPr="009907C1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9907C1">
              <w:rPr>
                <w:rFonts w:ascii="Merriweather" w:hAnsi="Merriweather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0884ADA4" w14:textId="49428C55" w:rsidR="00E063BE" w:rsidRPr="009907C1" w:rsidRDefault="00E063BE" w:rsidP="00E063B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 xml:space="preserve">doseg </w:t>
            </w:r>
            <w:r w:rsidR="00C25929">
              <w:rPr>
                <w:rFonts w:ascii="Merriweather" w:hAnsi="Merriweather" w:cs="Times New Roman"/>
                <w:sz w:val="18"/>
              </w:rPr>
              <w:t xml:space="preserve">relativno </w:t>
            </w:r>
            <w:r w:rsidRPr="009907C1">
              <w:rPr>
                <w:rFonts w:ascii="Merriweather" w:hAnsi="Merriweather" w:cs="Times New Roman"/>
                <w:sz w:val="18"/>
              </w:rPr>
              <w:t>visoke razine razumijevanja Shakespeareov</w:t>
            </w:r>
            <w:r w:rsidR="00C25929">
              <w:rPr>
                <w:rFonts w:ascii="Merriweather" w:hAnsi="Merriweather" w:cs="Times New Roman"/>
                <w:sz w:val="18"/>
              </w:rPr>
              <w:t>og</w:t>
            </w:r>
            <w:r w:rsidR="00B41C72">
              <w:rPr>
                <w:rFonts w:ascii="Merriweather" w:hAnsi="Merriweather" w:cs="Times New Roman"/>
                <w:sz w:val="18"/>
              </w:rPr>
              <w:t xml:space="preserve"> jezik</w:t>
            </w:r>
            <w:r w:rsidR="00C25929">
              <w:rPr>
                <w:rFonts w:ascii="Merriweather" w:hAnsi="Merriweather" w:cs="Times New Roman"/>
                <w:sz w:val="18"/>
              </w:rPr>
              <w:t>a</w:t>
            </w:r>
          </w:p>
          <w:p w14:paraId="6506303D" w14:textId="77777777" w:rsidR="00310F9A" w:rsidRPr="009907C1" w:rsidRDefault="00310F9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9907C1" w:rsidRPr="009907C1" w14:paraId="0DEF6A10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929663F" w14:textId="77777777" w:rsidR="00310F9A" w:rsidRPr="009907C1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9907C1">
              <w:rPr>
                <w:rFonts w:ascii="Merriweather" w:hAnsi="Merriweather" w:cs="Times New Roman"/>
                <w:b/>
                <w:sz w:val="18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515E5DD5" w14:textId="19FFA80D" w:rsidR="00E063BE" w:rsidRDefault="00270C25" w:rsidP="00270C25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Merriweather" w:hAnsi="Merriweather" w:cs="Times New Roman"/>
                <w:sz w:val="18"/>
              </w:rPr>
            </w:pPr>
            <w:r w:rsidRPr="00270C25">
              <w:rPr>
                <w:rFonts w:ascii="Merriweather" w:hAnsi="Merriweather" w:cs="Times New Roman"/>
                <w:sz w:val="18"/>
              </w:rPr>
              <w:t>prepoznati i opisati relevantne ideje i koncepte,</w:t>
            </w:r>
          </w:p>
          <w:p w14:paraId="7FDEA979" w14:textId="52424722" w:rsidR="00270C25" w:rsidRDefault="00270C25" w:rsidP="00270C25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Merriweather" w:hAnsi="Merriweather" w:cs="Times New Roman"/>
                <w:sz w:val="18"/>
              </w:rPr>
            </w:pPr>
            <w:r w:rsidRPr="00270C25">
              <w:rPr>
                <w:rFonts w:ascii="Merriweather" w:hAnsi="Merriweather" w:cs="Times New Roman"/>
                <w:sz w:val="18"/>
              </w:rPr>
              <w:t>povezati različite pristupe, izvore spoznaje i znanja kroz interdisciplinarni pristup</w:t>
            </w:r>
            <w:r>
              <w:rPr>
                <w:rFonts w:ascii="Merriweather" w:hAnsi="Merriweather" w:cs="Times New Roman"/>
                <w:sz w:val="18"/>
              </w:rPr>
              <w:t>,</w:t>
            </w:r>
          </w:p>
          <w:p w14:paraId="53AFBC84" w14:textId="62B3BD35" w:rsidR="00270C25" w:rsidRDefault="00270C25" w:rsidP="00270C25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Merriweather" w:hAnsi="Merriweather" w:cs="Times New Roman"/>
                <w:sz w:val="18"/>
              </w:rPr>
            </w:pPr>
            <w:r w:rsidRPr="00270C25">
              <w:rPr>
                <w:rFonts w:ascii="Merriweather" w:hAnsi="Merriweather" w:cs="Times New Roman"/>
                <w:sz w:val="18"/>
              </w:rPr>
              <w:t>primijeniti kritičan i samokritičan pristup u argumentaciji</w:t>
            </w:r>
            <w:r>
              <w:rPr>
                <w:rFonts w:ascii="Merriweather" w:hAnsi="Merriweather" w:cs="Times New Roman"/>
                <w:sz w:val="18"/>
              </w:rPr>
              <w:t>,</w:t>
            </w:r>
          </w:p>
          <w:p w14:paraId="246E90A5" w14:textId="7560A293" w:rsidR="00270C25" w:rsidRDefault="00270C25" w:rsidP="00270C25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Merriweather" w:hAnsi="Merriweather" w:cs="Times New Roman"/>
                <w:sz w:val="18"/>
              </w:rPr>
            </w:pPr>
            <w:r w:rsidRPr="00270C25">
              <w:rPr>
                <w:rFonts w:ascii="Merriweather" w:hAnsi="Merriweather" w:cs="Times New Roman"/>
                <w:sz w:val="18"/>
              </w:rPr>
              <w:t>provesti znanstvene metode istraživanja</w:t>
            </w:r>
            <w:r>
              <w:rPr>
                <w:rFonts w:ascii="Merriweather" w:hAnsi="Merriweather" w:cs="Times New Roman"/>
                <w:sz w:val="18"/>
              </w:rPr>
              <w:t>,</w:t>
            </w:r>
          </w:p>
          <w:p w14:paraId="1749D984" w14:textId="5C4922D8" w:rsidR="00270C25" w:rsidRDefault="00270C25" w:rsidP="00270C25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Merriweather" w:hAnsi="Merriweather" w:cs="Times New Roman"/>
                <w:sz w:val="18"/>
              </w:rPr>
            </w:pPr>
            <w:r w:rsidRPr="00270C25">
              <w:rPr>
                <w:rFonts w:ascii="Merriweather" w:hAnsi="Merriweather" w:cs="Times New Roman"/>
                <w:sz w:val="18"/>
              </w:rPr>
              <w:lastRenderedPageBreak/>
              <w:t>primijeniti etička načela u samostalnom i grupnom rješavanju problema i provođenju istraživanja</w:t>
            </w:r>
            <w:r>
              <w:rPr>
                <w:rFonts w:ascii="Merriweather" w:hAnsi="Merriweather" w:cs="Times New Roman"/>
                <w:sz w:val="18"/>
              </w:rPr>
              <w:t>,</w:t>
            </w:r>
          </w:p>
          <w:p w14:paraId="7CCA9C7F" w14:textId="25F597D3" w:rsidR="00270C25" w:rsidRDefault="00270C25" w:rsidP="00270C25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Merriweather" w:hAnsi="Merriweather" w:cs="Times New Roman"/>
                <w:sz w:val="18"/>
              </w:rPr>
            </w:pPr>
            <w:r w:rsidRPr="00270C25">
              <w:rPr>
                <w:rFonts w:ascii="Merriweather" w:hAnsi="Merriweather" w:cs="Times New Roman"/>
                <w:sz w:val="18"/>
              </w:rPr>
              <w:t>razlikovati povijesne čimbenike i razdoblja te promjene u razvoju engleskoga jezika</w:t>
            </w:r>
            <w:r>
              <w:rPr>
                <w:rFonts w:ascii="Merriweather" w:hAnsi="Merriweather" w:cs="Times New Roman"/>
                <w:sz w:val="18"/>
              </w:rPr>
              <w:t>,</w:t>
            </w:r>
          </w:p>
          <w:p w14:paraId="50648F22" w14:textId="26B36591" w:rsidR="00270C25" w:rsidRPr="00270C25" w:rsidRDefault="00270C25" w:rsidP="00270C25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Merriweather" w:hAnsi="Merriweather" w:cs="Times New Roman"/>
                <w:sz w:val="18"/>
              </w:rPr>
            </w:pPr>
            <w:r w:rsidRPr="00270C25">
              <w:rPr>
                <w:rFonts w:ascii="Merriweather" w:hAnsi="Merriweather" w:cs="Times New Roman"/>
                <w:sz w:val="18"/>
              </w:rPr>
              <w:t>uočiti sličnosti i razlike između Shakespeareovog jezika i suvremenog engleskog jezika</w:t>
            </w:r>
          </w:p>
          <w:p w14:paraId="0FD588D7" w14:textId="77777777" w:rsidR="00310F9A" w:rsidRPr="009907C1" w:rsidRDefault="00310F9A" w:rsidP="00270C25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Merriweather" w:hAnsi="Merriweather" w:cs="Times New Roman"/>
                <w:sz w:val="18"/>
              </w:rPr>
            </w:pPr>
          </w:p>
        </w:tc>
      </w:tr>
      <w:tr w:rsidR="009907C1" w:rsidRPr="009907C1" w14:paraId="7721450F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34C4A601" w14:textId="77777777" w:rsidR="00FC2198" w:rsidRPr="009907C1" w:rsidRDefault="00FC2198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</w:tr>
      <w:tr w:rsidR="009907C1" w:rsidRPr="009907C1" w14:paraId="110D0745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2634257" w14:textId="77777777" w:rsidR="00FC2198" w:rsidRPr="009907C1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9907C1">
              <w:rPr>
                <w:rFonts w:ascii="Merriweather" w:hAnsi="Merriweather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44F4E10B" w14:textId="77777777" w:rsidR="00FC2198" w:rsidRPr="009907C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63BE" w:rsidRPr="009907C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9907C1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016A29E2" w14:textId="77777777" w:rsidR="00FC2198" w:rsidRPr="009907C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9907C1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9907C1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60D57022" w14:textId="77777777" w:rsidR="00FC2198" w:rsidRPr="009907C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63BE" w:rsidRPr="009907C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9907C1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73BA88F" w14:textId="77777777" w:rsidR="00FC2198" w:rsidRPr="009907C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9907C1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9907C1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46BE63F2" w14:textId="77777777" w:rsidR="00FC2198" w:rsidRPr="009907C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9907C1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9907C1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9907C1" w:rsidRPr="009907C1" w14:paraId="4BE4DA27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BDC9910" w14:textId="77777777" w:rsidR="00FC2198" w:rsidRPr="009907C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18E8E118" w14:textId="77777777" w:rsidR="00FC2198" w:rsidRPr="009907C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9907C1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9907C1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391006DF" w14:textId="77777777" w:rsidR="00FC2198" w:rsidRPr="009907C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9907C1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9907C1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FC2198" w:rsidRPr="009907C1">
              <w:rPr>
                <w:rFonts w:ascii="Merriweather" w:hAnsi="Merriweather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36E478D9" w14:textId="77777777" w:rsidR="00FC2198" w:rsidRPr="009907C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63BE" w:rsidRPr="009907C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9907C1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75FCDC85" w14:textId="77777777" w:rsidR="00FC2198" w:rsidRPr="009907C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9907C1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9907C1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00A4C34C" w14:textId="77777777" w:rsidR="00FC2198" w:rsidRPr="009907C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9907C1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9907C1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9907C1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9907C1" w:rsidRPr="009907C1" w14:paraId="50E5A0A8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2591F611" w14:textId="77777777" w:rsidR="00FC2198" w:rsidRPr="009907C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6B99BEB1" w14:textId="77777777" w:rsidR="00FC2198" w:rsidRPr="009907C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63BE" w:rsidRPr="009907C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9907C1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04358850" w14:textId="77777777" w:rsidR="00FC2198" w:rsidRPr="009907C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63BE" w:rsidRPr="009907C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9907C1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4BB09DB" w14:textId="77777777" w:rsidR="00FC2198" w:rsidRPr="009907C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9907C1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9907C1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6675D127" w14:textId="77777777" w:rsidR="00FC2198" w:rsidRPr="009907C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9907C1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9907C1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9907C1" w:rsidRPr="009907C1" w14:paraId="6B43B2D6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14511E8E" w14:textId="77777777" w:rsidR="00FC2198" w:rsidRPr="009907C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9907C1">
              <w:rPr>
                <w:rFonts w:ascii="Merriweather" w:hAnsi="Merriweather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070DF90B" w14:textId="77777777" w:rsidR="00FC2198" w:rsidRPr="009907C1" w:rsidRDefault="00445947" w:rsidP="00445947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9907C1">
              <w:rPr>
                <w:rFonts w:ascii="Merriweather" w:eastAsia="MS Gothic" w:hAnsi="Merriweather" w:cs="Times New Roman"/>
                <w:sz w:val="18"/>
              </w:rPr>
              <w:t>pohađanje predavanja i seminara u obujmu od barem 70 %,</w:t>
            </w:r>
          </w:p>
          <w:p w14:paraId="1CA8F7CF" w14:textId="7DE8ED68" w:rsidR="00D54A29" w:rsidRPr="00D54A29" w:rsidRDefault="00D54A29" w:rsidP="00445947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na vrijeme </w:t>
            </w:r>
            <w:r w:rsidR="00445947" w:rsidRPr="009907C1">
              <w:rPr>
                <w:rFonts w:ascii="Merriweather" w:eastAsia="MS Gothic" w:hAnsi="Merriweather" w:cs="Times New Roman"/>
                <w:sz w:val="18"/>
              </w:rPr>
              <w:t>r</w:t>
            </w:r>
            <w:r>
              <w:rPr>
                <w:rFonts w:ascii="Merriweather" w:eastAsia="MS Gothic" w:hAnsi="Merriweather" w:cs="Times New Roman"/>
                <w:sz w:val="18"/>
              </w:rPr>
              <w:t>i</w:t>
            </w:r>
            <w:r w:rsidR="00445947" w:rsidRPr="009907C1">
              <w:rPr>
                <w:rFonts w:ascii="Merriweather" w:eastAsia="MS Gothic" w:hAnsi="Merriweather" w:cs="Times New Roman"/>
                <w:sz w:val="18"/>
              </w:rPr>
              <w:t>ješ</w:t>
            </w:r>
            <w:r>
              <w:rPr>
                <w:rFonts w:ascii="Merriweather" w:eastAsia="MS Gothic" w:hAnsi="Merriweather" w:cs="Times New Roman"/>
                <w:sz w:val="18"/>
              </w:rPr>
              <w:t>eni</w:t>
            </w:r>
            <w:r w:rsidR="00445947" w:rsidRPr="009907C1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="00D37BEE">
              <w:rPr>
                <w:rFonts w:ascii="Merriweather" w:eastAsia="MS Gothic" w:hAnsi="Merriweather" w:cs="Times New Roman"/>
                <w:sz w:val="18"/>
              </w:rPr>
              <w:t xml:space="preserve">i prezentirani </w:t>
            </w:r>
            <w:r w:rsidR="00445947" w:rsidRPr="009907C1">
              <w:rPr>
                <w:rFonts w:ascii="Merriweather" w:eastAsia="MS Gothic" w:hAnsi="Merriweather" w:cs="Times New Roman"/>
                <w:sz w:val="18"/>
              </w:rPr>
              <w:t>zada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ci </w:t>
            </w:r>
            <w:r w:rsidR="00445947" w:rsidRPr="009907C1">
              <w:rPr>
                <w:rFonts w:ascii="Merriweather" w:eastAsia="MS Gothic" w:hAnsi="Merriweather" w:cs="Times New Roman"/>
                <w:sz w:val="18"/>
              </w:rPr>
              <w:t xml:space="preserve">iz </w:t>
            </w:r>
            <w:r w:rsidR="00445947" w:rsidRPr="009907C1">
              <w:rPr>
                <w:rFonts w:ascii="Merriweather" w:eastAsia="MS Gothic" w:hAnsi="Merriweather" w:cs="Times New Roman"/>
                <w:i/>
                <w:sz w:val="18"/>
              </w:rPr>
              <w:t>A Shakespearean Language Workbook,</w:t>
            </w:r>
          </w:p>
          <w:p w14:paraId="31D76F73" w14:textId="52BC18DB" w:rsidR="00445947" w:rsidRPr="00D37BEE" w:rsidRDefault="00D54A29" w:rsidP="00D37BEE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na vrijeme prevedeni</w:t>
            </w:r>
            <w:r w:rsidR="00445947" w:rsidRPr="009907C1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="00D37BEE">
              <w:rPr>
                <w:rFonts w:ascii="Merriweather" w:eastAsia="MS Gothic" w:hAnsi="Merriweather" w:cs="Times New Roman"/>
                <w:sz w:val="18"/>
              </w:rPr>
              <w:t>i prezentirani</w:t>
            </w:r>
            <w:r w:rsidR="00445947" w:rsidRPr="009907C1">
              <w:rPr>
                <w:rFonts w:ascii="Merriweather" w:eastAsia="MS Gothic" w:hAnsi="Merriweather" w:cs="Times New Roman"/>
                <w:sz w:val="18"/>
              </w:rPr>
              <w:t xml:space="preserve"> Sh</w:t>
            </w:r>
            <w:r w:rsidR="00716BE6">
              <w:rPr>
                <w:rFonts w:ascii="Merriweather" w:eastAsia="MS Gothic" w:hAnsi="Merriweather" w:cs="Times New Roman"/>
                <w:sz w:val="18"/>
              </w:rPr>
              <w:t xml:space="preserve">akespeareovi </w:t>
            </w:r>
            <w:r w:rsidR="00445947" w:rsidRPr="009907C1">
              <w:rPr>
                <w:rFonts w:ascii="Merriweather" w:eastAsia="MS Gothic" w:hAnsi="Merriweather" w:cs="Times New Roman"/>
                <w:sz w:val="18"/>
              </w:rPr>
              <w:t>tekstov</w:t>
            </w:r>
            <w:r w:rsidR="00D37BEE">
              <w:rPr>
                <w:rFonts w:ascii="Merriweather" w:eastAsia="MS Gothic" w:hAnsi="Merriweather" w:cs="Times New Roman"/>
                <w:sz w:val="18"/>
              </w:rPr>
              <w:t>i</w:t>
            </w:r>
          </w:p>
          <w:p w14:paraId="30DB61CD" w14:textId="77777777" w:rsidR="00FC2198" w:rsidRPr="009907C1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</w:rPr>
            </w:pPr>
          </w:p>
        </w:tc>
      </w:tr>
      <w:tr w:rsidR="009907C1" w:rsidRPr="009907C1" w14:paraId="3E8EF207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1F30B2E1" w14:textId="77777777" w:rsidR="00FC2198" w:rsidRPr="009907C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9907C1">
              <w:rPr>
                <w:rFonts w:ascii="Merriweather" w:hAnsi="Merriweather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2A4B3463" w14:textId="77777777" w:rsidR="00FC2198" w:rsidRPr="009907C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45947" w:rsidRPr="009907C1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9907C1">
              <w:rPr>
                <w:rFonts w:ascii="Merriweather" w:hAnsi="Merriweather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22257ADB" w14:textId="77777777" w:rsidR="00FC2198" w:rsidRPr="009907C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9907C1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9907C1">
              <w:rPr>
                <w:rFonts w:ascii="Merriweather" w:hAnsi="Merriweather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12E6E294" w14:textId="77777777" w:rsidR="00FC2198" w:rsidRPr="009907C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45947" w:rsidRPr="009907C1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9907C1">
              <w:rPr>
                <w:rFonts w:ascii="Merriweather" w:hAnsi="Merriweather" w:cs="Times New Roman"/>
                <w:sz w:val="17"/>
                <w:szCs w:val="17"/>
              </w:rPr>
              <w:t xml:space="preserve"> jesenski ispitni rok</w:t>
            </w:r>
          </w:p>
        </w:tc>
      </w:tr>
      <w:tr w:rsidR="009907C1" w:rsidRPr="009907C1" w14:paraId="6E625FAF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E7BB1B" w14:textId="77777777" w:rsidR="00FC2198" w:rsidRPr="009907C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9907C1">
              <w:rPr>
                <w:rFonts w:ascii="Merriweather" w:hAnsi="Merriweather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619DE3ED" w14:textId="1FF57557" w:rsidR="00445947" w:rsidRPr="009907C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8" w:history="1">
              <w:r w:rsidR="00E816BB" w:rsidRPr="000D3CA6">
                <w:rPr>
                  <w:rStyle w:val="Hyperlink"/>
                  <w:rFonts w:ascii="Merriweather" w:hAnsi="Merriweather" w:cs="Times New Roman"/>
                  <w:sz w:val="18"/>
                </w:rPr>
                <w:t>https://anglistika.unizd.hr/ispitni-rokovi</w:t>
              </w:r>
            </w:hyperlink>
            <w:r w:rsidR="00E816BB">
              <w:rPr>
                <w:rFonts w:ascii="Merriweather" w:hAnsi="Merriweather" w:cs="Times New Roman"/>
                <w:sz w:val="18"/>
              </w:rPr>
              <w:t xml:space="preserve"> </w:t>
            </w:r>
          </w:p>
        </w:tc>
        <w:tc>
          <w:tcPr>
            <w:tcW w:w="2471" w:type="dxa"/>
            <w:gridSpan w:val="12"/>
            <w:vAlign w:val="center"/>
          </w:tcPr>
          <w:p w14:paraId="013DEFEA" w14:textId="77D15D5A" w:rsidR="00FC2198" w:rsidRPr="009907C1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0FDEB8C0" w14:textId="08E481E6" w:rsidR="00445947" w:rsidRPr="009907C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9" w:history="1">
              <w:r w:rsidR="00E816BB" w:rsidRPr="000D3CA6">
                <w:rPr>
                  <w:rStyle w:val="Hyperlink"/>
                  <w:rFonts w:ascii="Merriweather" w:hAnsi="Merriweather" w:cs="Times New Roman"/>
                  <w:sz w:val="18"/>
                </w:rPr>
                <w:t>https://anglistika.unizd.hr/ispitni-rokovi</w:t>
              </w:r>
            </w:hyperlink>
            <w:r w:rsidR="00E816BB">
              <w:rPr>
                <w:rFonts w:ascii="Merriweather" w:hAnsi="Merriweather" w:cs="Times New Roman"/>
                <w:sz w:val="18"/>
              </w:rPr>
              <w:t xml:space="preserve"> </w:t>
            </w:r>
          </w:p>
        </w:tc>
      </w:tr>
      <w:tr w:rsidR="009907C1" w:rsidRPr="009907C1" w14:paraId="35DCAFE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EFDB6C8" w14:textId="77777777" w:rsidR="00FC2198" w:rsidRPr="009907C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9907C1">
              <w:rPr>
                <w:rFonts w:ascii="Merriweather" w:hAnsi="Merriweather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7659FA62" w14:textId="2827F49E" w:rsidR="00445947" w:rsidRPr="009907C1" w:rsidRDefault="00445947" w:rsidP="00445947">
            <w:pPr>
              <w:jc w:val="both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>Kolegij obuhvaća analizu bitnih aspekata Shakespeareove gramatike i vokabulara, polazeći od  a) konstrukcija i izraza u Shakespeareovom jeziku koj</w:t>
            </w:r>
            <w:r w:rsidR="00716BE6">
              <w:rPr>
                <w:rFonts w:ascii="Merriweather" w:hAnsi="Merriweather" w:cs="Times New Roman"/>
                <w:sz w:val="18"/>
              </w:rPr>
              <w:t>i</w:t>
            </w:r>
            <w:r w:rsidRPr="009907C1">
              <w:rPr>
                <w:rFonts w:ascii="Merriweather" w:hAnsi="Merriweather" w:cs="Times New Roman"/>
                <w:sz w:val="18"/>
              </w:rPr>
              <w:t xml:space="preserve"> su u upotrebi i danas,  b) konstrukcija koje se danas ne koriste, te c) struktura</w:t>
            </w:r>
            <w:r w:rsidR="00716BE6">
              <w:rPr>
                <w:rFonts w:ascii="Merriweather" w:hAnsi="Merriweather" w:cs="Times New Roman"/>
                <w:sz w:val="18"/>
              </w:rPr>
              <w:t xml:space="preserve"> </w:t>
            </w:r>
            <w:r w:rsidRPr="009907C1">
              <w:rPr>
                <w:rFonts w:ascii="Merriweather" w:hAnsi="Merriweather" w:cs="Times New Roman"/>
                <w:sz w:val="18"/>
              </w:rPr>
              <w:t xml:space="preserve">koje su danas u upotrebi, a nisu postojale u Shakespeareovo doba. </w:t>
            </w:r>
          </w:p>
          <w:p w14:paraId="74E778BC" w14:textId="77777777" w:rsidR="00445947" w:rsidRPr="009907C1" w:rsidRDefault="00445947" w:rsidP="00445947">
            <w:pPr>
              <w:jc w:val="both"/>
              <w:rPr>
                <w:rFonts w:ascii="Merriweather" w:hAnsi="Merriweather" w:cs="Times New Roman"/>
                <w:sz w:val="18"/>
              </w:rPr>
            </w:pPr>
          </w:p>
          <w:p w14:paraId="6F0FBD4E" w14:textId="77777777" w:rsidR="00445947" w:rsidRPr="009907C1" w:rsidRDefault="00445947" w:rsidP="00445947">
            <w:pPr>
              <w:jc w:val="both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 xml:space="preserve">Na morfološkoj razini naglasak se stavlja na tvorbu imeničkih, glagolskih i zamjeničkih oblika, a na sintaktičkoj na strukturu imeničkih i glagolskih fraza. </w:t>
            </w:r>
          </w:p>
          <w:p w14:paraId="49DE40A9" w14:textId="77777777" w:rsidR="00445947" w:rsidRPr="009907C1" w:rsidRDefault="00445947" w:rsidP="00445947">
            <w:pPr>
              <w:jc w:val="both"/>
              <w:rPr>
                <w:rFonts w:ascii="Merriweather" w:hAnsi="Merriweather" w:cs="Times New Roman"/>
                <w:sz w:val="18"/>
              </w:rPr>
            </w:pPr>
          </w:p>
          <w:p w14:paraId="6E637FD0" w14:textId="77777777" w:rsidR="00445947" w:rsidRPr="009907C1" w:rsidRDefault="00445947" w:rsidP="00445947">
            <w:pPr>
              <w:jc w:val="both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>Analiza leksika bavi se načinima uz pomoć kojih je Shakespeare značajno povećao postojeći engleski vokabular, te na semantičke promjene koje su se dogodile u međuvremenu, a koje je nužno poznavati da bi se pravilno razumjelo Shakespeareove tekstove.</w:t>
            </w:r>
          </w:p>
          <w:p w14:paraId="7A2B4865" w14:textId="77777777" w:rsidR="00445947" w:rsidRPr="009907C1" w:rsidRDefault="00445947" w:rsidP="00445947">
            <w:pPr>
              <w:jc w:val="both"/>
              <w:rPr>
                <w:rFonts w:ascii="Merriweather" w:hAnsi="Merriweather" w:cs="Times New Roman"/>
                <w:sz w:val="18"/>
              </w:rPr>
            </w:pPr>
          </w:p>
          <w:p w14:paraId="69853204" w14:textId="77777777" w:rsidR="00FC2198" w:rsidRPr="009907C1" w:rsidRDefault="00445947" w:rsidP="004459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>Kolegij također daje i uvid u izgovor i ortografiju u doba Shakespeare, te u metriku Shakespeareovih stihova.</w:t>
            </w:r>
          </w:p>
        </w:tc>
      </w:tr>
      <w:tr w:rsidR="009907C1" w:rsidRPr="009907C1" w14:paraId="718B10EE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53F7D8" w14:textId="77777777" w:rsidR="00FC2198" w:rsidRPr="009907C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9907C1">
              <w:rPr>
                <w:rFonts w:ascii="Merriweather" w:hAnsi="Merriweather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265800A6" w14:textId="77777777" w:rsidR="00300F62" w:rsidRPr="009907C1" w:rsidRDefault="00300F62" w:rsidP="00445947">
            <w:pPr>
              <w:widowControl w:val="0"/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</w:rPr>
            </w:pPr>
          </w:p>
          <w:p w14:paraId="191D986E" w14:textId="77777777" w:rsidR="00445947" w:rsidRPr="009907C1" w:rsidRDefault="00445947" w:rsidP="00445947">
            <w:pPr>
              <w:widowControl w:val="0"/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>PREDAVANJA</w:t>
            </w:r>
          </w:p>
          <w:p w14:paraId="1F6D6950" w14:textId="77777777" w:rsidR="00445947" w:rsidRPr="009907C1" w:rsidRDefault="00445947" w:rsidP="00445947">
            <w:pPr>
              <w:widowControl w:val="0"/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</w:rPr>
            </w:pPr>
          </w:p>
          <w:p w14:paraId="436DE220" w14:textId="46726D83" w:rsidR="00445947" w:rsidRPr="009907C1" w:rsidRDefault="00445947" w:rsidP="00445947">
            <w:pPr>
              <w:widowControl w:val="0"/>
              <w:autoSpaceDE w:val="0"/>
              <w:autoSpaceDN w:val="0"/>
              <w:adjustRightInd w:val="0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>1. Uvod u kolegij uz prezentaciju izvedbenog plana. Predrasude o Shakespeareu i njegovom jeziku.</w:t>
            </w:r>
            <w:r w:rsidR="001045A2" w:rsidRPr="009907C1">
              <w:rPr>
                <w:rFonts w:ascii="Merriweather" w:hAnsi="Merriweather" w:cs="Times New Roman"/>
                <w:sz w:val="18"/>
              </w:rPr>
              <w:t xml:space="preserve"> </w:t>
            </w:r>
          </w:p>
          <w:p w14:paraId="6988CB13" w14:textId="77777777" w:rsidR="00445947" w:rsidRPr="009907C1" w:rsidRDefault="00445947" w:rsidP="0044594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>2. Ortografija i izgovor u doba Shakespearea.</w:t>
            </w:r>
          </w:p>
          <w:p w14:paraId="3FE395DB" w14:textId="77777777" w:rsidR="00445947" w:rsidRPr="009907C1" w:rsidRDefault="00445947" w:rsidP="0044594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>3. Morfologija imeničkog sustava: brojive i nebrojive imenice, dvostruka komparacija pridjeva, uporaba članova i zamjenica, sociolingvističko značenje zamjenica thou i you, upotreba odnosnih zamjenica, njihovo ispuštanje, itd.</w:t>
            </w:r>
          </w:p>
          <w:p w14:paraId="18F8D95D" w14:textId="77777777" w:rsidR="00445947" w:rsidRPr="009907C1" w:rsidRDefault="00445947" w:rsidP="0044594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>4. Morfologija glagolskog sustava: nastavci u prezentu i preteritu, upotreba pomoćnih glagola u perfektu i futuru, upotreba modalnih glagola, sažeti glagolski oblici, nepravilni glagoli u Shakespearea.</w:t>
            </w:r>
          </w:p>
          <w:p w14:paraId="1DB7805B" w14:textId="77777777" w:rsidR="00445947" w:rsidRPr="009907C1" w:rsidRDefault="00445947" w:rsidP="0044594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>5. Sintaksa: red riječi u rečenici, gramatičko (ne)slaganje, struktura imeničkih fraza.</w:t>
            </w:r>
          </w:p>
          <w:p w14:paraId="23C3E60C" w14:textId="77777777" w:rsidR="00445947" w:rsidRPr="009907C1" w:rsidRDefault="00445947" w:rsidP="0044594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>6. Struktura glagolskih fraza</w:t>
            </w:r>
          </w:p>
          <w:p w14:paraId="2D5D1CAC" w14:textId="77777777" w:rsidR="00445947" w:rsidRPr="009907C1" w:rsidRDefault="00445947" w:rsidP="0044594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>7. Prvi kolokvij</w:t>
            </w:r>
          </w:p>
          <w:p w14:paraId="6821C2CE" w14:textId="77777777" w:rsidR="00445947" w:rsidRPr="009907C1" w:rsidRDefault="00445947" w:rsidP="0044594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>8. Raznolikost Shakespeareovog vokabulara: riječi čija su nam značenja jasna, usprkos obliku drugačijem od današnjeg; riječi čije značenje razumijemo iz konteksta; riječi čije značenje ne možemo razumjeti ni iz konteksta, ni iz oblika</w:t>
            </w:r>
          </w:p>
          <w:p w14:paraId="723B4E3F" w14:textId="352253D5" w:rsidR="00445947" w:rsidRPr="009907C1" w:rsidRDefault="00445947" w:rsidP="0044594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lastRenderedPageBreak/>
              <w:t xml:space="preserve">9. Načini na koje je Shakespeare stvarao novi vokabular: </w:t>
            </w:r>
            <w:r w:rsidR="001045A2" w:rsidRPr="009907C1">
              <w:rPr>
                <w:rFonts w:ascii="Merriweather" w:hAnsi="Merriweather" w:cs="Times New Roman"/>
                <w:sz w:val="18"/>
              </w:rPr>
              <w:t>pretvorbe jedne vrste riječi u drugu</w:t>
            </w:r>
            <w:r w:rsidRPr="009907C1">
              <w:rPr>
                <w:rFonts w:ascii="Merriweather" w:hAnsi="Merriweather" w:cs="Times New Roman"/>
                <w:sz w:val="18"/>
              </w:rPr>
              <w:t>, složenice, izvedenice</w:t>
            </w:r>
          </w:p>
          <w:p w14:paraId="6835B8ED" w14:textId="1C666B4B" w:rsidR="00445947" w:rsidRPr="009907C1" w:rsidRDefault="00445947" w:rsidP="0044594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 xml:space="preserve">10. </w:t>
            </w:r>
            <w:r w:rsidR="001045A2" w:rsidRPr="009907C1">
              <w:rPr>
                <w:rFonts w:ascii="Merriweather" w:hAnsi="Merriweather" w:cs="Times New Roman"/>
                <w:sz w:val="18"/>
              </w:rPr>
              <w:t>N</w:t>
            </w:r>
            <w:r w:rsidRPr="009907C1">
              <w:rPr>
                <w:rFonts w:ascii="Merriweather" w:hAnsi="Merriweather" w:cs="Times New Roman"/>
                <w:sz w:val="18"/>
              </w:rPr>
              <w:t>astavak</w:t>
            </w:r>
          </w:p>
          <w:p w14:paraId="7004479E" w14:textId="77777777" w:rsidR="00445947" w:rsidRPr="009907C1" w:rsidRDefault="00445947" w:rsidP="0044594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>11. Semantičke promjene (proširenje / suženje / zamjena značenja) koje su nastupile u kasnijem razdoblju</w:t>
            </w:r>
          </w:p>
          <w:p w14:paraId="6F3C6B56" w14:textId="4133EEBD" w:rsidR="00445947" w:rsidRPr="009907C1" w:rsidRDefault="00445947" w:rsidP="0044594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 xml:space="preserve">12. </w:t>
            </w:r>
            <w:r w:rsidR="001045A2" w:rsidRPr="009907C1">
              <w:rPr>
                <w:rFonts w:ascii="Merriweather" w:hAnsi="Merriweather" w:cs="Times New Roman"/>
                <w:sz w:val="18"/>
              </w:rPr>
              <w:t>N</w:t>
            </w:r>
            <w:r w:rsidRPr="009907C1">
              <w:rPr>
                <w:rFonts w:ascii="Merriweather" w:hAnsi="Merriweather" w:cs="Times New Roman"/>
                <w:sz w:val="18"/>
              </w:rPr>
              <w:t>astavak</w:t>
            </w:r>
          </w:p>
          <w:p w14:paraId="7BEEB4A8" w14:textId="1D6864D6" w:rsidR="00445947" w:rsidRPr="009907C1" w:rsidRDefault="00445947" w:rsidP="0044594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>13. Francuske, grčke i latinske posuđenice</w:t>
            </w:r>
          </w:p>
          <w:p w14:paraId="0F9578F6" w14:textId="77777777" w:rsidR="00445947" w:rsidRPr="009907C1" w:rsidRDefault="00445947" w:rsidP="0044594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>14. Shakespeareove 'igre riječima'</w:t>
            </w:r>
          </w:p>
          <w:p w14:paraId="744E2671" w14:textId="77777777" w:rsidR="00445947" w:rsidRPr="009907C1" w:rsidRDefault="00445947" w:rsidP="0044594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>15. Drugi kolokvij</w:t>
            </w:r>
          </w:p>
          <w:p w14:paraId="7525BC47" w14:textId="77777777" w:rsidR="00445947" w:rsidRPr="009907C1" w:rsidRDefault="00445947" w:rsidP="0044594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  <w:p w14:paraId="43B4DA1E" w14:textId="77777777" w:rsidR="00445947" w:rsidRPr="009907C1" w:rsidRDefault="00445947" w:rsidP="00445947">
            <w:pPr>
              <w:pStyle w:val="ListParagraph"/>
              <w:ind w:left="-30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>SEMINARI obuhvaćaju:</w:t>
            </w:r>
          </w:p>
          <w:p w14:paraId="0C208126" w14:textId="77777777" w:rsidR="00445947" w:rsidRPr="009907C1" w:rsidRDefault="00445947" w:rsidP="00445947">
            <w:pPr>
              <w:pStyle w:val="ListParagraph"/>
              <w:ind w:left="-30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 xml:space="preserve"> </w:t>
            </w:r>
          </w:p>
          <w:p w14:paraId="560756E2" w14:textId="77777777" w:rsidR="00445947" w:rsidRPr="009907C1" w:rsidRDefault="00445947" w:rsidP="0044594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 xml:space="preserve">izlaganje pojedinačnih ili grupnih seminarskih radova na zadane teme, </w:t>
            </w:r>
          </w:p>
          <w:p w14:paraId="729D1243" w14:textId="77777777" w:rsidR="00445947" w:rsidRPr="009907C1" w:rsidRDefault="00445947" w:rsidP="0044594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>čitanje, prevođenje i analizu Shakespeareovih tekstova koje studenti pripremaju unaprijed kao domaću zadaću, a obuhvaćaju: odabrane sonete te dijelove dramskih tekstova, kao što su Richard III, Hamlet, Mletački trgovac i Romeo i Julija i dr.</w:t>
            </w:r>
          </w:p>
          <w:p w14:paraId="0ED27F57" w14:textId="226DAE3D" w:rsidR="00445947" w:rsidRPr="009907C1" w:rsidRDefault="001045A2" w:rsidP="0044594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 xml:space="preserve">provjera uspješnosti u </w:t>
            </w:r>
            <w:r w:rsidR="00445947" w:rsidRPr="009907C1">
              <w:rPr>
                <w:rFonts w:ascii="Merriweather" w:hAnsi="Merriweather" w:cs="Times New Roman"/>
                <w:sz w:val="18"/>
              </w:rPr>
              <w:t>rješavanj</w:t>
            </w:r>
            <w:r w:rsidRPr="009907C1">
              <w:rPr>
                <w:rFonts w:ascii="Merriweather" w:hAnsi="Merriweather" w:cs="Times New Roman"/>
                <w:sz w:val="18"/>
              </w:rPr>
              <w:t>u</w:t>
            </w:r>
            <w:r w:rsidR="00445947" w:rsidRPr="009907C1">
              <w:rPr>
                <w:rFonts w:ascii="Merriweather" w:hAnsi="Merriweather" w:cs="Times New Roman"/>
                <w:sz w:val="18"/>
              </w:rPr>
              <w:t xml:space="preserve"> zadataka iz </w:t>
            </w:r>
            <w:r w:rsidR="00445947" w:rsidRPr="009907C1">
              <w:rPr>
                <w:rFonts w:ascii="Merriweather" w:hAnsi="Merriweather" w:cs="Times New Roman"/>
                <w:i/>
                <w:sz w:val="18"/>
              </w:rPr>
              <w:t>'A Shakespearean Language Workbook for Students of EFL'</w:t>
            </w:r>
            <w:r w:rsidR="00445947" w:rsidRPr="009907C1">
              <w:rPr>
                <w:rFonts w:ascii="Merriweather" w:hAnsi="Merriweather" w:cs="Times New Roman"/>
                <w:sz w:val="18"/>
              </w:rPr>
              <w:t>,</w:t>
            </w:r>
          </w:p>
          <w:p w14:paraId="3C6BEEC5" w14:textId="77777777" w:rsidR="00445947" w:rsidRPr="009907C1" w:rsidRDefault="00445947" w:rsidP="0044594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>praćenje internetskih izvora koji su namijenjeni upravo studentima Shakespearovog jezika, na originalnom i  modernom engleskom.</w:t>
            </w:r>
          </w:p>
          <w:p w14:paraId="13B3BDF5" w14:textId="77777777" w:rsidR="00FC2198" w:rsidRPr="009907C1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9907C1" w:rsidRPr="009907C1" w14:paraId="03DDA885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F156BC0" w14:textId="77777777" w:rsidR="00FC2198" w:rsidRPr="009907C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9907C1">
              <w:rPr>
                <w:rFonts w:ascii="Merriweather" w:hAnsi="Merriweather" w:cs="Times New Roman"/>
                <w:b/>
                <w:sz w:val="18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73D3972A" w14:textId="77777777" w:rsidR="00300F62" w:rsidRPr="009907C1" w:rsidRDefault="00300F62" w:rsidP="00300F62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Merriweather" w:hAnsi="Merriweather"/>
                <w:sz w:val="18"/>
              </w:rPr>
            </w:pPr>
            <w:r w:rsidRPr="009907C1">
              <w:rPr>
                <w:rFonts w:ascii="Merriweather" w:hAnsi="Merriweather"/>
                <w:sz w:val="18"/>
              </w:rPr>
              <w:t xml:space="preserve">Crystal, David. 2008. </w:t>
            </w:r>
            <w:r w:rsidRPr="009907C1">
              <w:rPr>
                <w:rFonts w:ascii="Merriweather" w:hAnsi="Merriweather"/>
                <w:i/>
                <w:sz w:val="18"/>
              </w:rPr>
              <w:t>Think on my Words</w:t>
            </w:r>
            <w:r w:rsidRPr="009907C1">
              <w:rPr>
                <w:rFonts w:ascii="Merriweather" w:hAnsi="Merriweather"/>
                <w:sz w:val="18"/>
              </w:rPr>
              <w:t xml:space="preserve">. Cambridge: Cambridge University Press. </w:t>
            </w:r>
          </w:p>
          <w:p w14:paraId="175B0E30" w14:textId="77777777" w:rsidR="00300F62" w:rsidRPr="009907C1" w:rsidRDefault="00300F62" w:rsidP="00300F62">
            <w:pPr>
              <w:pStyle w:val="ListParagraph"/>
              <w:suppressAutoHyphens/>
              <w:jc w:val="both"/>
              <w:rPr>
                <w:rFonts w:ascii="Merriweather" w:hAnsi="Merriweather"/>
                <w:sz w:val="18"/>
              </w:rPr>
            </w:pPr>
          </w:p>
          <w:p w14:paraId="1B3BF885" w14:textId="77777777" w:rsidR="00300F62" w:rsidRPr="009907C1" w:rsidRDefault="00300F62" w:rsidP="00300F62">
            <w:pPr>
              <w:pStyle w:val="ListParagraph"/>
              <w:suppressAutoHyphens/>
              <w:jc w:val="both"/>
              <w:rPr>
                <w:rFonts w:ascii="Merriweather" w:hAnsi="Merriweather"/>
                <w:sz w:val="18"/>
              </w:rPr>
            </w:pPr>
            <w:r w:rsidRPr="009907C1">
              <w:rPr>
                <w:rFonts w:ascii="Merriweather" w:hAnsi="Merriweather"/>
                <w:sz w:val="18"/>
              </w:rPr>
              <w:t>Upotreba rječnika:</w:t>
            </w:r>
          </w:p>
          <w:p w14:paraId="66B9B8D1" w14:textId="77777777" w:rsidR="00300F62" w:rsidRPr="009907C1" w:rsidRDefault="00300F62" w:rsidP="00300F62">
            <w:pPr>
              <w:suppressAutoHyphens/>
              <w:jc w:val="both"/>
              <w:rPr>
                <w:rFonts w:ascii="Merriweather" w:hAnsi="Merriweather"/>
                <w:sz w:val="18"/>
              </w:rPr>
            </w:pPr>
          </w:p>
          <w:p w14:paraId="7DF41419" w14:textId="77777777" w:rsidR="00300F62" w:rsidRPr="009907C1" w:rsidRDefault="00300F62" w:rsidP="00300F62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Merriweather" w:hAnsi="Merriweather"/>
                <w:sz w:val="18"/>
              </w:rPr>
            </w:pPr>
            <w:r w:rsidRPr="009907C1">
              <w:rPr>
                <w:rFonts w:ascii="Merriweather" w:hAnsi="Merriweather"/>
                <w:sz w:val="18"/>
              </w:rPr>
              <w:t xml:space="preserve">Shewmaker, Eugene F. 2008. </w:t>
            </w:r>
            <w:r w:rsidRPr="009907C1">
              <w:rPr>
                <w:rFonts w:ascii="Merriweather" w:hAnsi="Merriweather"/>
                <w:i/>
                <w:sz w:val="18"/>
              </w:rPr>
              <w:t>Shakespeare’s Language. A Glossary of Unfamiliar Words in His Plays and Poems.</w:t>
            </w:r>
            <w:r w:rsidRPr="009907C1">
              <w:rPr>
                <w:rFonts w:ascii="Merriweather" w:hAnsi="Merriweather"/>
                <w:sz w:val="18"/>
              </w:rPr>
              <w:t xml:space="preserve"> New York: Facts on File.</w:t>
            </w:r>
          </w:p>
          <w:p w14:paraId="17B3EBAF" w14:textId="77777777" w:rsidR="00300F62" w:rsidRPr="009907C1" w:rsidRDefault="00300F62" w:rsidP="00300F62">
            <w:pPr>
              <w:suppressAutoHyphens/>
              <w:jc w:val="both"/>
              <w:rPr>
                <w:rFonts w:ascii="Merriweather" w:hAnsi="Merriweather"/>
                <w:sz w:val="18"/>
              </w:rPr>
            </w:pPr>
          </w:p>
          <w:p w14:paraId="6C6561ED" w14:textId="77777777" w:rsidR="00300F62" w:rsidRPr="009907C1" w:rsidRDefault="00300F62" w:rsidP="00300F62">
            <w:pPr>
              <w:suppressAutoHyphens/>
              <w:jc w:val="both"/>
              <w:rPr>
                <w:rFonts w:ascii="Merriweather" w:hAnsi="Merriweather"/>
                <w:sz w:val="18"/>
              </w:rPr>
            </w:pPr>
          </w:p>
          <w:p w14:paraId="086ABAA3" w14:textId="77777777" w:rsidR="00300F62" w:rsidRPr="009907C1" w:rsidRDefault="00300F62" w:rsidP="00300F62">
            <w:pPr>
              <w:suppressAutoHyphens/>
              <w:jc w:val="both"/>
              <w:rPr>
                <w:rFonts w:ascii="Merriweather" w:hAnsi="Merriweather"/>
                <w:sz w:val="18"/>
              </w:rPr>
            </w:pPr>
            <w:r w:rsidRPr="009907C1">
              <w:rPr>
                <w:rFonts w:ascii="Merriweather" w:hAnsi="Merriweather"/>
                <w:sz w:val="18"/>
              </w:rPr>
              <w:t>Odabrana poglavlja iz:</w:t>
            </w:r>
          </w:p>
          <w:p w14:paraId="0186A44F" w14:textId="77777777" w:rsidR="00300F62" w:rsidRPr="009907C1" w:rsidRDefault="00300F62" w:rsidP="00300F62">
            <w:pPr>
              <w:pStyle w:val="ListParagraph"/>
              <w:suppressAutoHyphens/>
              <w:contextualSpacing w:val="0"/>
              <w:jc w:val="both"/>
              <w:rPr>
                <w:rFonts w:ascii="Merriweather" w:hAnsi="Merriweather"/>
                <w:sz w:val="18"/>
              </w:rPr>
            </w:pPr>
          </w:p>
          <w:p w14:paraId="255A1ACE" w14:textId="77777777" w:rsidR="00300F62" w:rsidRPr="009907C1" w:rsidRDefault="00300F62" w:rsidP="00300F62">
            <w:pPr>
              <w:pStyle w:val="ListParagraph"/>
              <w:numPr>
                <w:ilvl w:val="0"/>
                <w:numId w:val="2"/>
              </w:numPr>
              <w:suppressAutoHyphens/>
              <w:contextualSpacing w:val="0"/>
              <w:jc w:val="both"/>
              <w:rPr>
                <w:rFonts w:ascii="Merriweather" w:hAnsi="Merriweather"/>
                <w:sz w:val="18"/>
              </w:rPr>
            </w:pPr>
            <w:r w:rsidRPr="009907C1">
              <w:rPr>
                <w:rFonts w:ascii="Merriweather" w:hAnsi="Merriweather"/>
                <w:sz w:val="18"/>
              </w:rPr>
              <w:t xml:space="preserve">Alexander, Catherine M.S. (ed.) 2004. </w:t>
            </w:r>
            <w:r w:rsidRPr="009907C1">
              <w:rPr>
                <w:rFonts w:ascii="Merriweather" w:hAnsi="Merriweather"/>
                <w:i/>
                <w:sz w:val="18"/>
              </w:rPr>
              <w:t>Shakespeare and Language.</w:t>
            </w:r>
            <w:r w:rsidRPr="009907C1">
              <w:rPr>
                <w:rFonts w:ascii="Merriweather" w:hAnsi="Merriweather"/>
                <w:sz w:val="18"/>
              </w:rPr>
              <w:t xml:space="preserve"> Cambridge: Cambridge University Press</w:t>
            </w:r>
          </w:p>
          <w:p w14:paraId="0CC31BD8" w14:textId="77777777" w:rsidR="00300F62" w:rsidRPr="009907C1" w:rsidRDefault="00300F62" w:rsidP="00300F62">
            <w:pPr>
              <w:pStyle w:val="ListParagraph"/>
              <w:suppressAutoHyphens/>
              <w:contextualSpacing w:val="0"/>
              <w:jc w:val="both"/>
              <w:rPr>
                <w:rFonts w:ascii="Merriweather" w:hAnsi="Merriweather"/>
                <w:sz w:val="18"/>
              </w:rPr>
            </w:pPr>
          </w:p>
          <w:p w14:paraId="340FE5A1" w14:textId="77777777" w:rsidR="00300F62" w:rsidRPr="009907C1" w:rsidRDefault="00300F62" w:rsidP="00300F62">
            <w:pPr>
              <w:pStyle w:val="ListParagraph"/>
              <w:numPr>
                <w:ilvl w:val="0"/>
                <w:numId w:val="2"/>
              </w:numPr>
              <w:suppressAutoHyphens/>
              <w:contextualSpacing w:val="0"/>
              <w:jc w:val="both"/>
              <w:rPr>
                <w:rFonts w:ascii="Merriweather" w:hAnsi="Merriweather"/>
                <w:sz w:val="18"/>
              </w:rPr>
            </w:pPr>
            <w:r w:rsidRPr="009907C1">
              <w:rPr>
                <w:rFonts w:ascii="Merriweather" w:hAnsi="Merriweather"/>
                <w:sz w:val="18"/>
              </w:rPr>
              <w:t xml:space="preserve">Blake, N.F. 2002. </w:t>
            </w:r>
            <w:r w:rsidRPr="009907C1">
              <w:rPr>
                <w:rFonts w:ascii="Merriweather" w:hAnsi="Merriweather"/>
                <w:i/>
                <w:sz w:val="18"/>
              </w:rPr>
              <w:t>A Grammar of Shakespeare's Language</w:t>
            </w:r>
            <w:r w:rsidRPr="009907C1">
              <w:rPr>
                <w:rFonts w:ascii="Merriweather" w:hAnsi="Merriweather"/>
                <w:sz w:val="18"/>
              </w:rPr>
              <w:t>. Basingstoke: Palgrave.</w:t>
            </w:r>
          </w:p>
          <w:p w14:paraId="60E91D80" w14:textId="77777777" w:rsidR="00300F62" w:rsidRPr="009907C1" w:rsidRDefault="00300F62" w:rsidP="00300F62">
            <w:pPr>
              <w:pStyle w:val="ListParagraph"/>
              <w:rPr>
                <w:rFonts w:ascii="Merriweather" w:hAnsi="Merriweather"/>
                <w:sz w:val="18"/>
              </w:rPr>
            </w:pPr>
          </w:p>
          <w:p w14:paraId="6A1DAF0C" w14:textId="77777777" w:rsidR="00300F62" w:rsidRPr="009907C1" w:rsidRDefault="00300F62" w:rsidP="00300F62">
            <w:pPr>
              <w:pStyle w:val="ListParagraph"/>
              <w:suppressAutoHyphens/>
              <w:contextualSpacing w:val="0"/>
              <w:jc w:val="both"/>
              <w:rPr>
                <w:rFonts w:ascii="Merriweather" w:hAnsi="Merriweather"/>
                <w:sz w:val="18"/>
              </w:rPr>
            </w:pPr>
          </w:p>
          <w:p w14:paraId="0FD144F7" w14:textId="77777777" w:rsidR="00300F62" w:rsidRPr="009907C1" w:rsidRDefault="00300F62" w:rsidP="00300F62">
            <w:pPr>
              <w:pStyle w:val="ListParagraph"/>
              <w:numPr>
                <w:ilvl w:val="0"/>
                <w:numId w:val="2"/>
              </w:numPr>
              <w:suppressAutoHyphens/>
              <w:contextualSpacing w:val="0"/>
              <w:jc w:val="both"/>
              <w:rPr>
                <w:rFonts w:ascii="Merriweather" w:hAnsi="Merriweather"/>
                <w:sz w:val="18"/>
              </w:rPr>
            </w:pPr>
            <w:r w:rsidRPr="009907C1">
              <w:rPr>
                <w:rFonts w:ascii="Merriweather" w:hAnsi="Merriweather"/>
                <w:sz w:val="18"/>
              </w:rPr>
              <w:t xml:space="preserve">Brook, G.L. 1976. </w:t>
            </w:r>
            <w:r w:rsidRPr="009907C1">
              <w:rPr>
                <w:rFonts w:ascii="Merriweather" w:hAnsi="Merriweather"/>
                <w:i/>
                <w:sz w:val="18"/>
              </w:rPr>
              <w:t>The Language of Shakespeare</w:t>
            </w:r>
            <w:r w:rsidRPr="009907C1">
              <w:rPr>
                <w:rFonts w:ascii="Merriweather" w:hAnsi="Merriweather"/>
                <w:sz w:val="18"/>
              </w:rPr>
              <w:t>. London: Deutsch</w:t>
            </w:r>
          </w:p>
          <w:p w14:paraId="6A4F76E5" w14:textId="77777777" w:rsidR="00300F62" w:rsidRPr="009907C1" w:rsidRDefault="00300F62" w:rsidP="00300F62">
            <w:pPr>
              <w:pStyle w:val="ListParagraph"/>
              <w:suppressAutoHyphens/>
              <w:contextualSpacing w:val="0"/>
              <w:jc w:val="both"/>
              <w:rPr>
                <w:rFonts w:ascii="Merriweather" w:hAnsi="Merriweather"/>
                <w:sz w:val="18"/>
              </w:rPr>
            </w:pPr>
          </w:p>
          <w:p w14:paraId="05910DC1" w14:textId="77777777" w:rsidR="00300F62" w:rsidRPr="009907C1" w:rsidRDefault="00300F62" w:rsidP="00300F62">
            <w:pPr>
              <w:pStyle w:val="ListParagraph"/>
              <w:numPr>
                <w:ilvl w:val="0"/>
                <w:numId w:val="2"/>
              </w:numPr>
              <w:suppressAutoHyphens/>
              <w:contextualSpacing w:val="0"/>
              <w:jc w:val="both"/>
              <w:rPr>
                <w:rFonts w:ascii="Merriweather" w:hAnsi="Merriweather"/>
                <w:sz w:val="18"/>
              </w:rPr>
            </w:pPr>
            <w:r w:rsidRPr="009907C1">
              <w:rPr>
                <w:rFonts w:ascii="Merriweather" w:hAnsi="Merriweather"/>
                <w:sz w:val="18"/>
              </w:rPr>
              <w:t xml:space="preserve">Crystal, David. 2004. </w:t>
            </w:r>
            <w:r w:rsidRPr="009907C1">
              <w:rPr>
                <w:rFonts w:ascii="Merriweather" w:hAnsi="Merriweather"/>
                <w:i/>
                <w:sz w:val="18"/>
              </w:rPr>
              <w:t>The Stories of English</w:t>
            </w:r>
            <w:r w:rsidRPr="009907C1">
              <w:rPr>
                <w:rFonts w:ascii="Merriweather" w:hAnsi="Merriweather"/>
                <w:sz w:val="18"/>
              </w:rPr>
              <w:t xml:space="preserve">. London: Penguin. </w:t>
            </w:r>
          </w:p>
          <w:p w14:paraId="28C9616F" w14:textId="77777777" w:rsidR="00300F62" w:rsidRPr="009907C1" w:rsidRDefault="00300F62" w:rsidP="00300F62">
            <w:pPr>
              <w:pStyle w:val="ListParagraph"/>
              <w:rPr>
                <w:rFonts w:ascii="Merriweather" w:hAnsi="Merriweather"/>
                <w:sz w:val="18"/>
              </w:rPr>
            </w:pPr>
          </w:p>
          <w:p w14:paraId="50AB9B44" w14:textId="77777777" w:rsidR="00300F62" w:rsidRPr="009907C1" w:rsidRDefault="00300F62" w:rsidP="00300F62">
            <w:pPr>
              <w:pStyle w:val="ListParagraph"/>
              <w:suppressAutoHyphens/>
              <w:contextualSpacing w:val="0"/>
              <w:jc w:val="both"/>
              <w:rPr>
                <w:rFonts w:ascii="Merriweather" w:hAnsi="Merriweather"/>
                <w:sz w:val="18"/>
              </w:rPr>
            </w:pPr>
          </w:p>
          <w:p w14:paraId="62706587" w14:textId="77777777" w:rsidR="00300F62" w:rsidRPr="009907C1" w:rsidRDefault="00300F62" w:rsidP="00300F62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Merriweather" w:hAnsi="Merriweather"/>
                <w:sz w:val="18"/>
              </w:rPr>
            </w:pPr>
            <w:r w:rsidRPr="009907C1">
              <w:rPr>
                <w:rFonts w:ascii="Merriweather" w:hAnsi="Merriweather"/>
                <w:sz w:val="18"/>
                <w:lang w:val="en-GB"/>
              </w:rPr>
              <w:t xml:space="preserve">Crystal, David and Crystal, Ben. 2002. </w:t>
            </w:r>
            <w:r w:rsidRPr="009907C1">
              <w:rPr>
                <w:rFonts w:ascii="Merriweather" w:hAnsi="Merriweather"/>
                <w:i/>
                <w:sz w:val="18"/>
                <w:lang w:val="en-GB"/>
              </w:rPr>
              <w:t>Shakespeare’s Words</w:t>
            </w:r>
            <w:r w:rsidRPr="009907C1">
              <w:rPr>
                <w:rFonts w:ascii="Merriweather" w:hAnsi="Merriweather"/>
                <w:sz w:val="18"/>
                <w:lang w:val="en-GB"/>
              </w:rPr>
              <w:t xml:space="preserve">. London: Penguin. </w:t>
            </w:r>
          </w:p>
          <w:p w14:paraId="0CF3E67B" w14:textId="77777777" w:rsidR="00FC2198" w:rsidRPr="009907C1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9907C1" w:rsidRPr="009907C1" w14:paraId="39E53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996B3C1" w14:textId="77777777" w:rsidR="00FC2198" w:rsidRPr="009907C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9907C1">
              <w:rPr>
                <w:rFonts w:ascii="Merriweather" w:hAnsi="Merriweather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557AF137" w14:textId="77777777" w:rsidR="00300F62" w:rsidRPr="009907C1" w:rsidRDefault="00300F62" w:rsidP="00300F62">
            <w:pPr>
              <w:pStyle w:val="ListParagraph"/>
              <w:numPr>
                <w:ilvl w:val="0"/>
                <w:numId w:val="2"/>
              </w:numPr>
              <w:suppressAutoHyphens/>
              <w:jc w:val="both"/>
              <w:rPr>
                <w:rFonts w:ascii="Merriweather" w:hAnsi="Merriweather"/>
                <w:sz w:val="18"/>
              </w:rPr>
            </w:pPr>
            <w:r w:rsidRPr="009907C1">
              <w:rPr>
                <w:rFonts w:ascii="Merriweather" w:hAnsi="Merriweather"/>
                <w:sz w:val="18"/>
              </w:rPr>
              <w:t>Crystal, David. 2005. Pronouncing Shakespeare. Cambridge. Cambridge University Press.</w:t>
            </w:r>
          </w:p>
          <w:p w14:paraId="6884BFB7" w14:textId="77777777" w:rsidR="00300F62" w:rsidRPr="009907C1" w:rsidRDefault="00300F62" w:rsidP="00300F62">
            <w:pPr>
              <w:pStyle w:val="ListParagraph"/>
              <w:suppressAutoHyphens/>
              <w:contextualSpacing w:val="0"/>
              <w:jc w:val="both"/>
              <w:rPr>
                <w:rFonts w:ascii="Merriweather" w:hAnsi="Merriweather"/>
                <w:sz w:val="18"/>
              </w:rPr>
            </w:pPr>
          </w:p>
          <w:p w14:paraId="47BBCF88" w14:textId="77777777" w:rsidR="00300F62" w:rsidRPr="009907C1" w:rsidRDefault="00300F62" w:rsidP="00300F62">
            <w:pPr>
              <w:pStyle w:val="ListParagraph"/>
              <w:numPr>
                <w:ilvl w:val="0"/>
                <w:numId w:val="2"/>
              </w:numPr>
              <w:suppressAutoHyphens/>
              <w:contextualSpacing w:val="0"/>
              <w:jc w:val="both"/>
              <w:rPr>
                <w:rFonts w:ascii="Merriweather" w:hAnsi="Merriweather"/>
                <w:sz w:val="18"/>
              </w:rPr>
            </w:pPr>
            <w:r w:rsidRPr="009907C1">
              <w:rPr>
                <w:rFonts w:ascii="Merriweather" w:hAnsi="Merriweather"/>
                <w:sz w:val="18"/>
              </w:rPr>
              <w:t>Kermode, Frank. 2002. Shakespeare’s Language. London: Penguin.</w:t>
            </w:r>
          </w:p>
          <w:p w14:paraId="0B157E82" w14:textId="77777777" w:rsidR="00300F62" w:rsidRPr="009907C1" w:rsidRDefault="00300F62" w:rsidP="00300F62">
            <w:pPr>
              <w:pStyle w:val="ListParagraph"/>
              <w:suppressAutoHyphens/>
              <w:contextualSpacing w:val="0"/>
              <w:jc w:val="both"/>
              <w:rPr>
                <w:rFonts w:ascii="Merriweather" w:hAnsi="Merriweather"/>
                <w:sz w:val="18"/>
              </w:rPr>
            </w:pPr>
          </w:p>
          <w:p w14:paraId="52A2FC7E" w14:textId="77777777" w:rsidR="00300F62" w:rsidRPr="009907C1" w:rsidRDefault="00300F62" w:rsidP="00300F62">
            <w:pPr>
              <w:pStyle w:val="ListParagraph"/>
              <w:numPr>
                <w:ilvl w:val="0"/>
                <w:numId w:val="2"/>
              </w:numPr>
              <w:suppressAutoHyphens/>
              <w:contextualSpacing w:val="0"/>
              <w:jc w:val="both"/>
              <w:rPr>
                <w:rFonts w:ascii="Merriweather" w:hAnsi="Merriweather"/>
                <w:sz w:val="18"/>
              </w:rPr>
            </w:pPr>
            <w:r w:rsidRPr="009907C1">
              <w:rPr>
                <w:rFonts w:ascii="Merriweather" w:hAnsi="Merriweather"/>
                <w:sz w:val="18"/>
              </w:rPr>
              <w:t>Rodenburg, Patsy.2002. Speaking Shakespeare. London. Methuen.</w:t>
            </w:r>
          </w:p>
          <w:p w14:paraId="51BD619D" w14:textId="77777777" w:rsidR="00300F62" w:rsidRPr="009907C1" w:rsidRDefault="00300F62" w:rsidP="00300F62">
            <w:pPr>
              <w:pStyle w:val="ListParagraph"/>
              <w:suppressAutoHyphens/>
              <w:contextualSpacing w:val="0"/>
              <w:jc w:val="both"/>
              <w:rPr>
                <w:rFonts w:ascii="Merriweather" w:hAnsi="Merriweather"/>
                <w:sz w:val="18"/>
              </w:rPr>
            </w:pPr>
          </w:p>
          <w:p w14:paraId="695696D4" w14:textId="77777777" w:rsidR="00FC2198" w:rsidRPr="009907C1" w:rsidRDefault="00300F62" w:rsidP="00300F6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9907C1">
              <w:rPr>
                <w:rFonts w:ascii="Merriweather" w:hAnsi="Merriweather"/>
                <w:sz w:val="18"/>
              </w:rPr>
              <w:t>Wells, Stanley and Orlin, Lena Cowen. 2003. Shakespeare. An Oxford Guide. Oxford: Oxford University Press.</w:t>
            </w:r>
          </w:p>
        </w:tc>
      </w:tr>
      <w:tr w:rsidR="009907C1" w:rsidRPr="009907C1" w14:paraId="36813DE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9AA0007" w14:textId="77777777" w:rsidR="00FC2198" w:rsidRPr="009907C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9907C1">
              <w:rPr>
                <w:rFonts w:ascii="Merriweather" w:hAnsi="Merriweather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79CFDDE9" w14:textId="77777777" w:rsidR="00FC2198" w:rsidRPr="009907C1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9907C1" w:rsidRPr="009907C1" w14:paraId="56C8FD81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17300C40" w14:textId="77777777" w:rsidR="00B71A57" w:rsidRPr="009907C1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9907C1">
              <w:rPr>
                <w:rFonts w:ascii="Merriweather" w:hAnsi="Merriweather" w:cs="Times New Roman"/>
                <w:b/>
                <w:sz w:val="18"/>
              </w:rPr>
              <w:lastRenderedPageBreak/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2952C479" w14:textId="77777777" w:rsidR="00B71A57" w:rsidRPr="009907C1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67482BE6" w14:textId="77777777" w:rsidR="00B71A57" w:rsidRPr="009907C1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9907C1" w:rsidRPr="009907C1" w14:paraId="02DD42A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7B22DBA" w14:textId="77777777" w:rsidR="00B71A57" w:rsidRPr="009907C1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0991400B" w14:textId="77777777" w:rsidR="00B71A57" w:rsidRPr="009907C1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9907C1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9907C1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9907C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2452A90F" w14:textId="77777777" w:rsidR="00B71A57" w:rsidRPr="009907C1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9907C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122C6DBB" w14:textId="77777777" w:rsidR="00B71A57" w:rsidRPr="009907C1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9907C1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9907C1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9907C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4D7A6B23" w14:textId="77777777" w:rsidR="00B71A57" w:rsidRPr="009907C1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9907C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6C6CED23" w14:textId="77777777" w:rsidR="00B71A57" w:rsidRPr="009907C1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9907C1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9907C1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9907C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9D2463C" w14:textId="77777777" w:rsidR="00B71A57" w:rsidRPr="009907C1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9907C1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9907C1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9907C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9907C1" w:rsidRPr="009907C1" w14:paraId="540D0AD7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D52550E" w14:textId="77777777" w:rsidR="00B71A57" w:rsidRPr="009907C1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5A96053B" w14:textId="77777777" w:rsidR="00B71A57" w:rsidRPr="009907C1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9907C1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9907C1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9907C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8537EAD" w14:textId="77777777" w:rsidR="00B71A57" w:rsidRPr="009907C1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00F62" w:rsidRPr="009907C1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9907C1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9907C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462F8F4F" w14:textId="77777777" w:rsidR="00B71A57" w:rsidRPr="009907C1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9907C1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9907C1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9907C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2999A916" w14:textId="77777777" w:rsidR="00B71A57" w:rsidRPr="009907C1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9907C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06F86D3D" w14:textId="77777777" w:rsidR="00B71A57" w:rsidRPr="009907C1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9907C1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9907C1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9907C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03837223" w14:textId="77777777" w:rsidR="00B71A57" w:rsidRPr="009907C1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9907C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64BE6C4C" w14:textId="77777777" w:rsidR="00B71A57" w:rsidRPr="009907C1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9907C1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9907C1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9907C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784D99AA" w14:textId="77777777" w:rsidR="00B71A57" w:rsidRPr="009907C1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9907C1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9907C1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9907C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9907C1" w:rsidRPr="009907C1" w14:paraId="599A15D9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1365AC28" w14:textId="77777777" w:rsidR="00FC2198" w:rsidRPr="009907C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9907C1">
              <w:rPr>
                <w:rFonts w:ascii="Merriweather" w:hAnsi="Merriweather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3E8A2A09" w14:textId="5D4EFFA9" w:rsidR="00300F62" w:rsidRPr="009907C1" w:rsidRDefault="00300F62" w:rsidP="00300F6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 xml:space="preserve">Kao završna ocjena </w:t>
            </w:r>
            <w:r w:rsidR="00716BE6">
              <w:rPr>
                <w:rFonts w:ascii="Merriweather" w:hAnsi="Merriweather" w:cs="Times New Roman"/>
                <w:sz w:val="18"/>
              </w:rPr>
              <w:t xml:space="preserve">iz kolegija </w:t>
            </w:r>
            <w:r w:rsidRPr="009907C1">
              <w:rPr>
                <w:rFonts w:ascii="Merriweather" w:hAnsi="Merriweather" w:cs="Times New Roman"/>
                <w:sz w:val="18"/>
              </w:rPr>
              <w:t xml:space="preserve">uzima se prosječna ocjena dvaju kolokvija.  </w:t>
            </w:r>
          </w:p>
          <w:p w14:paraId="557B7B40" w14:textId="77777777" w:rsidR="00300F62" w:rsidRPr="009907C1" w:rsidRDefault="00300F62" w:rsidP="00300F6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  <w:p w14:paraId="7D343A3C" w14:textId="4369CEFC" w:rsidR="00300F62" w:rsidRPr="009907C1" w:rsidRDefault="00300F62" w:rsidP="00300F6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>Ukoliko student</w:t>
            </w:r>
            <w:r w:rsidR="00D37BEE">
              <w:rPr>
                <w:rFonts w:ascii="Merriweather" w:hAnsi="Merriweather" w:cs="Times New Roman"/>
                <w:sz w:val="18"/>
              </w:rPr>
              <w:t>i</w:t>
            </w:r>
            <w:r w:rsidRPr="009907C1">
              <w:rPr>
                <w:rFonts w:ascii="Merriweather" w:hAnsi="Merriweather" w:cs="Times New Roman"/>
                <w:sz w:val="18"/>
              </w:rPr>
              <w:t xml:space="preserve"> ne polož</w:t>
            </w:r>
            <w:r w:rsidR="00D37BEE">
              <w:rPr>
                <w:rFonts w:ascii="Merriweather" w:hAnsi="Merriweather" w:cs="Times New Roman"/>
                <w:sz w:val="18"/>
              </w:rPr>
              <w:t>e</w:t>
            </w:r>
            <w:r w:rsidRPr="009907C1">
              <w:rPr>
                <w:rFonts w:ascii="Merriweather" w:hAnsi="Merriweather" w:cs="Times New Roman"/>
                <w:sz w:val="18"/>
              </w:rPr>
              <w:t xml:space="preserve"> jedan od dva kolokvija, izlaz</w:t>
            </w:r>
            <w:r w:rsidR="00D37BEE">
              <w:rPr>
                <w:rFonts w:ascii="Merriweather" w:hAnsi="Merriweather" w:cs="Times New Roman"/>
                <w:sz w:val="18"/>
              </w:rPr>
              <w:t>e</w:t>
            </w:r>
            <w:r w:rsidRPr="009907C1">
              <w:rPr>
                <w:rFonts w:ascii="Merriweather" w:hAnsi="Merriweather" w:cs="Times New Roman"/>
                <w:sz w:val="18"/>
              </w:rPr>
              <w:t xml:space="preserve"> na završni ispit. </w:t>
            </w:r>
          </w:p>
          <w:p w14:paraId="57AB16E4" w14:textId="0CC0CE11" w:rsidR="00FC2198" w:rsidRPr="009907C1" w:rsidRDefault="00300F62" w:rsidP="00300F6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>Na završni ispit mo</w:t>
            </w:r>
            <w:r w:rsidR="00D37BEE">
              <w:rPr>
                <w:rFonts w:ascii="Merriweather" w:hAnsi="Merriweather" w:cs="Times New Roman"/>
                <w:sz w:val="18"/>
              </w:rPr>
              <w:t>gu</w:t>
            </w:r>
            <w:r w:rsidRPr="009907C1">
              <w:rPr>
                <w:rFonts w:ascii="Merriweather" w:hAnsi="Merriweather" w:cs="Times New Roman"/>
                <w:sz w:val="18"/>
              </w:rPr>
              <w:t xml:space="preserve"> izaći i student</w:t>
            </w:r>
            <w:r w:rsidR="00D37BEE">
              <w:rPr>
                <w:rFonts w:ascii="Merriweather" w:hAnsi="Merriweather" w:cs="Times New Roman"/>
                <w:sz w:val="18"/>
              </w:rPr>
              <w:t>i</w:t>
            </w:r>
            <w:r w:rsidRPr="009907C1">
              <w:rPr>
                <w:rFonts w:ascii="Merriweather" w:hAnsi="Merriweather" w:cs="Times New Roman"/>
                <w:sz w:val="18"/>
              </w:rPr>
              <w:t xml:space="preserve"> </w:t>
            </w:r>
            <w:r w:rsidR="00B75005" w:rsidRPr="009907C1">
              <w:rPr>
                <w:rFonts w:ascii="Merriweather" w:hAnsi="Merriweather" w:cs="Times New Roman"/>
                <w:sz w:val="18"/>
              </w:rPr>
              <w:t>koji</w:t>
            </w:r>
            <w:r w:rsidRPr="009907C1">
              <w:rPr>
                <w:rFonts w:ascii="Merriweather" w:hAnsi="Merriweather" w:cs="Times New Roman"/>
                <w:sz w:val="18"/>
              </w:rPr>
              <w:t xml:space="preserve"> ostvar</w:t>
            </w:r>
            <w:r w:rsidR="00D37BEE">
              <w:rPr>
                <w:rFonts w:ascii="Merriweather" w:hAnsi="Merriweather" w:cs="Times New Roman"/>
                <w:sz w:val="18"/>
              </w:rPr>
              <w:t>e</w:t>
            </w:r>
            <w:r w:rsidRPr="009907C1">
              <w:rPr>
                <w:rFonts w:ascii="Merriweather" w:hAnsi="Merriweather" w:cs="Times New Roman"/>
                <w:sz w:val="18"/>
              </w:rPr>
              <w:t xml:space="preserve"> pozitivnu ocjenu na kolokvijima, ukoliko žel</w:t>
            </w:r>
            <w:r w:rsidR="00D37BEE">
              <w:rPr>
                <w:rFonts w:ascii="Merriweather" w:hAnsi="Merriweather" w:cs="Times New Roman"/>
                <w:sz w:val="18"/>
              </w:rPr>
              <w:t>e</w:t>
            </w:r>
            <w:r w:rsidRPr="009907C1">
              <w:rPr>
                <w:rFonts w:ascii="Merriweather" w:hAnsi="Merriweather" w:cs="Times New Roman"/>
                <w:sz w:val="18"/>
              </w:rPr>
              <w:t xml:space="preserve"> postići bolji rezultat. U tom slučaju, ocjena dobivena na ispitu uzima se kao završna.</w:t>
            </w:r>
          </w:p>
        </w:tc>
      </w:tr>
      <w:tr w:rsidR="009907C1" w:rsidRPr="009907C1" w14:paraId="11DAA7C5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07450AB0" w14:textId="77777777" w:rsidR="00FC2198" w:rsidRPr="009907C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9907C1">
              <w:rPr>
                <w:rFonts w:ascii="Merriweather" w:hAnsi="Merriweather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7EB7C824" w14:textId="77777777" w:rsidR="00FC2198" w:rsidRPr="009907C1" w:rsidRDefault="00300F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>do 60 %</w:t>
            </w:r>
          </w:p>
        </w:tc>
        <w:tc>
          <w:tcPr>
            <w:tcW w:w="6061" w:type="dxa"/>
            <w:gridSpan w:val="27"/>
            <w:vAlign w:val="center"/>
          </w:tcPr>
          <w:p w14:paraId="6B8614D9" w14:textId="77777777" w:rsidR="00FC2198" w:rsidRPr="009907C1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>% nedovoljan (1)</w:t>
            </w:r>
          </w:p>
        </w:tc>
      </w:tr>
      <w:tr w:rsidR="009907C1" w:rsidRPr="009907C1" w14:paraId="3CCBD66A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0C62E971" w14:textId="77777777" w:rsidR="00FC2198" w:rsidRPr="009907C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49A2425B" w14:textId="77777777" w:rsidR="00FC2198" w:rsidRPr="009907C1" w:rsidRDefault="00300F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>60-70 %</w:t>
            </w:r>
          </w:p>
        </w:tc>
        <w:tc>
          <w:tcPr>
            <w:tcW w:w="6061" w:type="dxa"/>
            <w:gridSpan w:val="27"/>
            <w:vAlign w:val="center"/>
          </w:tcPr>
          <w:p w14:paraId="70D880A3" w14:textId="77777777" w:rsidR="00FC2198" w:rsidRPr="009907C1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>% dovoljan (2)</w:t>
            </w:r>
          </w:p>
        </w:tc>
      </w:tr>
      <w:tr w:rsidR="009907C1" w:rsidRPr="009907C1" w14:paraId="475AA983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72ED7B3E" w14:textId="77777777" w:rsidR="00FC2198" w:rsidRPr="009907C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B9DF874" w14:textId="7A586F0B" w:rsidR="00FC2198" w:rsidRPr="009907C1" w:rsidRDefault="00300F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>7</w:t>
            </w:r>
            <w:r w:rsidR="00716BE6">
              <w:rPr>
                <w:rFonts w:ascii="Merriweather" w:hAnsi="Merriweather" w:cs="Times New Roman"/>
                <w:sz w:val="18"/>
              </w:rPr>
              <w:t>1</w:t>
            </w:r>
            <w:r w:rsidRPr="009907C1">
              <w:rPr>
                <w:rFonts w:ascii="Merriweather" w:hAnsi="Merriweather" w:cs="Times New Roman"/>
                <w:sz w:val="18"/>
              </w:rPr>
              <w:t>-80 %</w:t>
            </w:r>
          </w:p>
        </w:tc>
        <w:tc>
          <w:tcPr>
            <w:tcW w:w="6061" w:type="dxa"/>
            <w:gridSpan w:val="27"/>
            <w:vAlign w:val="center"/>
          </w:tcPr>
          <w:p w14:paraId="16514898" w14:textId="77777777" w:rsidR="00FC2198" w:rsidRPr="009907C1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>% dobar (3)</w:t>
            </w:r>
          </w:p>
        </w:tc>
      </w:tr>
      <w:tr w:rsidR="009907C1" w:rsidRPr="009907C1" w14:paraId="13354E9A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7C25EC90" w14:textId="77777777" w:rsidR="00FC2198" w:rsidRPr="009907C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55F158AE" w14:textId="42A9F686" w:rsidR="00FC2198" w:rsidRPr="009907C1" w:rsidRDefault="00300F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>8</w:t>
            </w:r>
            <w:r w:rsidR="00716BE6">
              <w:rPr>
                <w:rFonts w:ascii="Merriweather" w:hAnsi="Merriweather" w:cs="Times New Roman"/>
                <w:sz w:val="18"/>
              </w:rPr>
              <w:t>1</w:t>
            </w:r>
            <w:r w:rsidRPr="009907C1">
              <w:rPr>
                <w:rFonts w:ascii="Merriweather" w:hAnsi="Merriweather" w:cs="Times New Roman"/>
                <w:sz w:val="18"/>
              </w:rPr>
              <w:t>-90 %</w:t>
            </w:r>
          </w:p>
        </w:tc>
        <w:tc>
          <w:tcPr>
            <w:tcW w:w="6061" w:type="dxa"/>
            <w:gridSpan w:val="27"/>
            <w:vAlign w:val="center"/>
          </w:tcPr>
          <w:p w14:paraId="26E3FB88" w14:textId="77777777" w:rsidR="00FC2198" w:rsidRPr="009907C1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>% vrlo dobar (4)</w:t>
            </w:r>
          </w:p>
        </w:tc>
      </w:tr>
      <w:tr w:rsidR="009907C1" w:rsidRPr="009907C1" w14:paraId="0E38F5FA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7F151447" w14:textId="77777777" w:rsidR="00FC2198" w:rsidRPr="009907C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66B7D9AF" w14:textId="3555FDAC" w:rsidR="00FC2198" w:rsidRPr="009907C1" w:rsidRDefault="00300F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>9</w:t>
            </w:r>
            <w:r w:rsidR="00716BE6">
              <w:rPr>
                <w:rFonts w:ascii="Merriweather" w:hAnsi="Merriweather" w:cs="Times New Roman"/>
                <w:sz w:val="18"/>
              </w:rPr>
              <w:t>1</w:t>
            </w:r>
            <w:r w:rsidRPr="009907C1">
              <w:rPr>
                <w:rFonts w:ascii="Merriweather" w:hAnsi="Merriweather" w:cs="Times New Roman"/>
                <w:sz w:val="18"/>
              </w:rPr>
              <w:t>-100 %</w:t>
            </w:r>
          </w:p>
        </w:tc>
        <w:tc>
          <w:tcPr>
            <w:tcW w:w="6061" w:type="dxa"/>
            <w:gridSpan w:val="27"/>
            <w:vAlign w:val="center"/>
          </w:tcPr>
          <w:p w14:paraId="3626EC03" w14:textId="77777777" w:rsidR="00FC2198" w:rsidRPr="009907C1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9907C1">
              <w:rPr>
                <w:rFonts w:ascii="Merriweather" w:hAnsi="Merriweather" w:cs="Times New Roman"/>
                <w:sz w:val="18"/>
              </w:rPr>
              <w:t>% izvrstan (5)</w:t>
            </w:r>
          </w:p>
        </w:tc>
      </w:tr>
      <w:tr w:rsidR="009907C1" w:rsidRPr="009907C1" w14:paraId="76742F79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3A4124DA" w14:textId="77777777" w:rsidR="00FC2198" w:rsidRPr="009907C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9907C1">
              <w:rPr>
                <w:rFonts w:ascii="Merriweather" w:hAnsi="Merriweather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702F9F67" w14:textId="77777777" w:rsidR="00FC2198" w:rsidRPr="009907C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9907C1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9907C1">
              <w:rPr>
                <w:rFonts w:ascii="Merriweather" w:hAnsi="Merriweather" w:cs="Times New Roman"/>
                <w:sz w:val="18"/>
              </w:rPr>
              <w:t xml:space="preserve"> studentska evaluacija nastave na razini Sveučilišta </w:t>
            </w:r>
          </w:p>
          <w:p w14:paraId="6E0314F2" w14:textId="77777777" w:rsidR="00FC2198" w:rsidRPr="009907C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9907C1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9907C1">
              <w:rPr>
                <w:rFonts w:ascii="Merriweather" w:hAnsi="Merriweather" w:cs="Times New Roman"/>
                <w:sz w:val="18"/>
              </w:rPr>
              <w:t xml:space="preserve"> studentska evaluacija nastave na razini sastavnice</w:t>
            </w:r>
          </w:p>
          <w:p w14:paraId="074782BA" w14:textId="77777777" w:rsidR="00FC2198" w:rsidRPr="009907C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9907C1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9907C1">
              <w:rPr>
                <w:rFonts w:ascii="Merriweather" w:hAnsi="Merriweather" w:cs="Times New Roman"/>
                <w:sz w:val="18"/>
              </w:rPr>
              <w:t xml:space="preserve"> interna evaluacija nastave </w:t>
            </w:r>
          </w:p>
          <w:p w14:paraId="5D6EC1F5" w14:textId="77777777" w:rsidR="00FC2198" w:rsidRPr="009907C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9907C1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9907C1">
              <w:rPr>
                <w:rFonts w:ascii="Merriweather" w:hAnsi="Merriweather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7D13AA2B" w14:textId="77777777" w:rsidR="00FC2198" w:rsidRPr="009907C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9907C1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9907C1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9907C1" w:rsidRPr="009907C1" w14:paraId="2F90134F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24E3EE6" w14:textId="77777777" w:rsidR="00FF1020" w:rsidRPr="009907C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9907C1">
              <w:rPr>
                <w:rFonts w:ascii="Merriweather" w:hAnsi="Merriweather" w:cs="Times New Roman"/>
                <w:b/>
                <w:sz w:val="18"/>
              </w:rPr>
              <w:t>Napomena / </w:t>
            </w:r>
          </w:p>
          <w:p w14:paraId="6ECFE6D4" w14:textId="77777777" w:rsidR="00FC2198" w:rsidRPr="009907C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9907C1">
              <w:rPr>
                <w:rFonts w:ascii="Merriweather" w:hAnsi="Merriweather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38D734B9" w14:textId="77777777" w:rsidR="00FC2198" w:rsidRPr="009907C1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9907C1">
              <w:rPr>
                <w:rFonts w:ascii="Merriweather" w:eastAsia="MS Gothic" w:hAnsi="Merriweather" w:cs="Times New Roman"/>
                <w:sz w:val="18"/>
              </w:rPr>
              <w:t xml:space="preserve">Sukladno čl. 6. </w:t>
            </w:r>
            <w:r w:rsidRPr="009907C1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9907C1">
              <w:rPr>
                <w:rFonts w:ascii="Merriweather" w:eastAsia="MS Gothic" w:hAnsi="Merriweather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330E71A7" w14:textId="77777777" w:rsidR="00FC2198" w:rsidRPr="009907C1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9907C1">
              <w:rPr>
                <w:rFonts w:ascii="Merriweather" w:eastAsia="MS Gothic" w:hAnsi="Merriweather" w:cs="Times New Roman"/>
                <w:sz w:val="18"/>
              </w:rPr>
              <w:t xml:space="preserve">Prema čl. 14. </w:t>
            </w:r>
            <w:r w:rsidRPr="009907C1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9907C1">
              <w:rPr>
                <w:rFonts w:ascii="Merriweather" w:eastAsia="MS Gothic" w:hAnsi="Merriweather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9907C1">
              <w:rPr>
                <w:rFonts w:ascii="Merriweather" w:hAnsi="Merriweather" w:cs="Times New Roman"/>
              </w:rPr>
              <w:t xml:space="preserve"> </w:t>
            </w:r>
            <w:r w:rsidRPr="009907C1">
              <w:rPr>
                <w:rFonts w:ascii="Merriweather" w:eastAsia="MS Gothic" w:hAnsi="Merriweather" w:cs="Times New Roman"/>
                <w:sz w:val="18"/>
              </w:rPr>
              <w:t xml:space="preserve">[…] </w:t>
            </w:r>
          </w:p>
          <w:p w14:paraId="4C2AE258" w14:textId="77777777" w:rsidR="00FC2198" w:rsidRPr="009907C1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9907C1">
              <w:rPr>
                <w:rFonts w:ascii="Merriweather" w:eastAsia="MS Gothic" w:hAnsi="Merriweather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243A192C" w14:textId="77777777" w:rsidR="00FC2198" w:rsidRPr="009907C1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9907C1">
              <w:rPr>
                <w:rFonts w:ascii="Merriweather" w:eastAsia="MS Gothic" w:hAnsi="Merriweather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63E4603C" w14:textId="77777777" w:rsidR="00FC2198" w:rsidRPr="009907C1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9907C1">
              <w:rPr>
                <w:rFonts w:ascii="Merriweather" w:eastAsia="MS Gothic" w:hAnsi="Merriweather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4B4CC0ED" w14:textId="77777777" w:rsidR="00FC2198" w:rsidRPr="009907C1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9907C1">
              <w:rPr>
                <w:rFonts w:ascii="Merriweather" w:eastAsia="MS Gothic" w:hAnsi="Merriweather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0" w:history="1">
              <w:r w:rsidRPr="009907C1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9907C1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5A9229D9" w14:textId="77777777" w:rsidR="00FC2198" w:rsidRPr="009907C1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345C5D4C" w14:textId="77777777" w:rsidR="00FC2198" w:rsidRPr="009907C1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9907C1">
              <w:rPr>
                <w:rFonts w:ascii="Merriweather" w:eastAsia="MS Gothic" w:hAnsi="Merriweather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567402ED" w14:textId="77777777" w:rsidR="00FC2198" w:rsidRPr="009907C1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3BA12187" w14:textId="77777777" w:rsidR="00FC2198" w:rsidRPr="009907C1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9907C1">
              <w:rPr>
                <w:rFonts w:ascii="Merriweather" w:eastAsia="MS Gothic" w:hAnsi="Merriweather" w:cs="Times New Roman"/>
                <w:sz w:val="18"/>
              </w:rPr>
              <w:t xml:space="preserve">U kolegiju se koristi Merlin, sustav za e-učenje, pa su studentima/cama potrebni AAI računi. </w:t>
            </w:r>
            <w:r w:rsidRPr="009907C1">
              <w:rPr>
                <w:rFonts w:ascii="Merriweather" w:eastAsia="MS Gothic" w:hAnsi="Merriweather" w:cs="Times New Roman"/>
                <w:i/>
                <w:sz w:val="18"/>
              </w:rPr>
              <w:t>/izbrisati po potrebi/</w:t>
            </w:r>
          </w:p>
        </w:tc>
      </w:tr>
    </w:tbl>
    <w:p w14:paraId="45417A51" w14:textId="77777777" w:rsidR="00794496" w:rsidRPr="009907C1" w:rsidRDefault="00794496">
      <w:pPr>
        <w:rPr>
          <w:rFonts w:ascii="Georgia" w:hAnsi="Georgia" w:cs="Times New Roman"/>
          <w:sz w:val="24"/>
        </w:rPr>
      </w:pPr>
    </w:p>
    <w:sectPr w:rsidR="00794496" w:rsidRPr="009907C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E5013" w14:textId="77777777" w:rsidR="00E61695" w:rsidRDefault="00E61695" w:rsidP="009947BA">
      <w:pPr>
        <w:spacing w:before="0" w:after="0"/>
      </w:pPr>
      <w:r>
        <w:separator/>
      </w:r>
    </w:p>
  </w:endnote>
  <w:endnote w:type="continuationSeparator" w:id="0">
    <w:p w14:paraId="26612326" w14:textId="77777777" w:rsidR="00E61695" w:rsidRDefault="00E61695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riweather">
    <w:altName w:val="Courier New"/>
    <w:charset w:val="00"/>
    <w:family w:val="auto"/>
    <w:pitch w:val="variable"/>
    <w:sig w:usb0="20000207" w:usb1="00000002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547FA" w14:textId="77777777" w:rsidR="00E61695" w:rsidRDefault="00E61695" w:rsidP="009947BA">
      <w:pPr>
        <w:spacing w:before="0" w:after="0"/>
      </w:pPr>
      <w:r>
        <w:separator/>
      </w:r>
    </w:p>
  </w:footnote>
  <w:footnote w:type="continuationSeparator" w:id="0">
    <w:p w14:paraId="78231B61" w14:textId="77777777" w:rsidR="00E61695" w:rsidRDefault="00E61695" w:rsidP="009947BA">
      <w:pPr>
        <w:spacing w:before="0" w:after="0"/>
      </w:pPr>
      <w:r>
        <w:continuationSeparator/>
      </w:r>
    </w:p>
  </w:footnote>
  <w:footnote w:id="1">
    <w:p w14:paraId="78C1A29F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B61AD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70B6B1" wp14:editId="301D8D47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301B57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2F91892A" wp14:editId="7D47EC31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70B6B1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13301B57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2F91892A" wp14:editId="7D47EC31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286EEEDC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42CE2C90" w14:textId="77777777" w:rsidR="0079745E" w:rsidRDefault="0079745E" w:rsidP="0079745E">
    <w:pPr>
      <w:pStyle w:val="Header"/>
    </w:pPr>
  </w:p>
  <w:p w14:paraId="7A906474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1A0869"/>
    <w:multiLevelType w:val="hybridMultilevel"/>
    <w:tmpl w:val="90269580"/>
    <w:lvl w:ilvl="0" w:tplc="62E08BE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222B2"/>
    <w:multiLevelType w:val="hybridMultilevel"/>
    <w:tmpl w:val="24BE0592"/>
    <w:lvl w:ilvl="0" w:tplc="A746A29E">
      <w:numFmt w:val="bullet"/>
      <w:lvlText w:val="-"/>
      <w:lvlJc w:val="left"/>
      <w:pPr>
        <w:ind w:left="720" w:hanging="360"/>
      </w:pPr>
      <w:rPr>
        <w:rFonts w:ascii="Merriweather" w:eastAsiaTheme="minorHAnsi" w:hAnsi="Merriweath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A59E2"/>
    <w:multiLevelType w:val="hybridMultilevel"/>
    <w:tmpl w:val="63BA6F1C"/>
    <w:lvl w:ilvl="0" w:tplc="82685188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564102">
    <w:abstractNumId w:val="0"/>
  </w:num>
  <w:num w:numId="2" w16cid:durableId="1416827016">
    <w:abstractNumId w:val="2"/>
  </w:num>
  <w:num w:numId="3" w16cid:durableId="422262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42816"/>
    <w:rsid w:val="00052C57"/>
    <w:rsid w:val="000C0578"/>
    <w:rsid w:val="0010332B"/>
    <w:rsid w:val="00103B45"/>
    <w:rsid w:val="001045A2"/>
    <w:rsid w:val="001133F7"/>
    <w:rsid w:val="001443A2"/>
    <w:rsid w:val="00150B32"/>
    <w:rsid w:val="00197510"/>
    <w:rsid w:val="001B6AF9"/>
    <w:rsid w:val="001C6AB5"/>
    <w:rsid w:val="001C7C51"/>
    <w:rsid w:val="001E714A"/>
    <w:rsid w:val="00226462"/>
    <w:rsid w:val="0022722C"/>
    <w:rsid w:val="00270C25"/>
    <w:rsid w:val="0028545A"/>
    <w:rsid w:val="002E1CE6"/>
    <w:rsid w:val="002F2D22"/>
    <w:rsid w:val="00300F62"/>
    <w:rsid w:val="00310F9A"/>
    <w:rsid w:val="00326091"/>
    <w:rsid w:val="003511E0"/>
    <w:rsid w:val="00357643"/>
    <w:rsid w:val="00371634"/>
    <w:rsid w:val="00386E9C"/>
    <w:rsid w:val="00393964"/>
    <w:rsid w:val="003F11B6"/>
    <w:rsid w:val="003F17B8"/>
    <w:rsid w:val="00445947"/>
    <w:rsid w:val="00453362"/>
    <w:rsid w:val="00461219"/>
    <w:rsid w:val="00470F6D"/>
    <w:rsid w:val="00483BC3"/>
    <w:rsid w:val="004B1B3D"/>
    <w:rsid w:val="004B553E"/>
    <w:rsid w:val="00507C65"/>
    <w:rsid w:val="00527C5F"/>
    <w:rsid w:val="005353ED"/>
    <w:rsid w:val="00546E23"/>
    <w:rsid w:val="005514C3"/>
    <w:rsid w:val="00590B3E"/>
    <w:rsid w:val="005A0779"/>
    <w:rsid w:val="005E0136"/>
    <w:rsid w:val="005E1668"/>
    <w:rsid w:val="005E5F80"/>
    <w:rsid w:val="005F6E0B"/>
    <w:rsid w:val="0062328F"/>
    <w:rsid w:val="00684BBC"/>
    <w:rsid w:val="00685ADE"/>
    <w:rsid w:val="006B4920"/>
    <w:rsid w:val="00700D7A"/>
    <w:rsid w:val="00716BE6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53A65"/>
    <w:rsid w:val="00865776"/>
    <w:rsid w:val="00874D5D"/>
    <w:rsid w:val="00891C60"/>
    <w:rsid w:val="008942F0"/>
    <w:rsid w:val="008D45DB"/>
    <w:rsid w:val="0090214F"/>
    <w:rsid w:val="009163E6"/>
    <w:rsid w:val="0092737A"/>
    <w:rsid w:val="00952396"/>
    <w:rsid w:val="00973E86"/>
    <w:rsid w:val="009760E8"/>
    <w:rsid w:val="009907C1"/>
    <w:rsid w:val="009947BA"/>
    <w:rsid w:val="00997F41"/>
    <w:rsid w:val="009A3A9D"/>
    <w:rsid w:val="009C56B1"/>
    <w:rsid w:val="009D5226"/>
    <w:rsid w:val="009E2FD4"/>
    <w:rsid w:val="00A06750"/>
    <w:rsid w:val="00A64FA7"/>
    <w:rsid w:val="00A9132B"/>
    <w:rsid w:val="00A93ECB"/>
    <w:rsid w:val="00AA1A5A"/>
    <w:rsid w:val="00AC638B"/>
    <w:rsid w:val="00AD23FB"/>
    <w:rsid w:val="00B41C72"/>
    <w:rsid w:val="00B71A57"/>
    <w:rsid w:val="00B7307A"/>
    <w:rsid w:val="00B75005"/>
    <w:rsid w:val="00BC5768"/>
    <w:rsid w:val="00BD1961"/>
    <w:rsid w:val="00C02454"/>
    <w:rsid w:val="00C25929"/>
    <w:rsid w:val="00C3477B"/>
    <w:rsid w:val="00C85956"/>
    <w:rsid w:val="00C9733D"/>
    <w:rsid w:val="00CA3783"/>
    <w:rsid w:val="00CB23F4"/>
    <w:rsid w:val="00D136E4"/>
    <w:rsid w:val="00D37BEE"/>
    <w:rsid w:val="00D5334D"/>
    <w:rsid w:val="00D54A29"/>
    <w:rsid w:val="00D5523D"/>
    <w:rsid w:val="00D617B7"/>
    <w:rsid w:val="00D944DF"/>
    <w:rsid w:val="00DA5066"/>
    <w:rsid w:val="00DD110C"/>
    <w:rsid w:val="00DE6D53"/>
    <w:rsid w:val="00E063BE"/>
    <w:rsid w:val="00E06E39"/>
    <w:rsid w:val="00E07D73"/>
    <w:rsid w:val="00E17D18"/>
    <w:rsid w:val="00E30E67"/>
    <w:rsid w:val="00E61695"/>
    <w:rsid w:val="00E816BB"/>
    <w:rsid w:val="00E9551F"/>
    <w:rsid w:val="00EB057C"/>
    <w:rsid w:val="00EB5A72"/>
    <w:rsid w:val="00F02A8F"/>
    <w:rsid w:val="00F11855"/>
    <w:rsid w:val="00F22855"/>
    <w:rsid w:val="00F513E0"/>
    <w:rsid w:val="00F566DA"/>
    <w:rsid w:val="00F816A5"/>
    <w:rsid w:val="00F82834"/>
    <w:rsid w:val="00F82FE1"/>
    <w:rsid w:val="00F84F5E"/>
    <w:rsid w:val="00FB257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3A0A2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paragraph" w:styleId="NoSpacing">
    <w:name w:val="No Spacing"/>
    <w:uiPriority w:val="1"/>
    <w:qFormat/>
    <w:rsid w:val="00300F62"/>
    <w:pPr>
      <w:spacing w:before="0" w:after="0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81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glistika.unizd.hr/ispitni-rokov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nizd.hr/Portals/0/doc/doc_pdf_dokumenti/pravilnici/pravilnik_o_stegovnoj_odgovornosti_studenata_2015091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glistika.unizd.hr/ispitni-rokov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3A679-8E1B-425F-B2B2-4E2C6715C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Zlatko Bukač</cp:lastModifiedBy>
  <cp:revision>10</cp:revision>
  <cp:lastPrinted>2021-02-12T11:27:00Z</cp:lastPrinted>
  <dcterms:created xsi:type="dcterms:W3CDTF">2023-09-12T14:53:00Z</dcterms:created>
  <dcterms:modified xsi:type="dcterms:W3CDTF">2024-09-27T14:14:00Z</dcterms:modified>
</cp:coreProperties>
</file>