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8C25" w14:textId="77777777" w:rsidR="005F44CA" w:rsidRPr="00FF1020" w:rsidRDefault="005F44CA" w:rsidP="005F44CA">
      <w:pPr>
        <w:jc w:val="center"/>
        <w:rPr>
          <w:rFonts w:ascii="Merriweather" w:hAnsi="Merriweather"/>
          <w:b/>
          <w:sz w:val="24"/>
        </w:rPr>
      </w:pPr>
      <w:r w:rsidRPr="00FF1020">
        <w:rPr>
          <w:rFonts w:ascii="Merriweather" w:hAnsi="Merriweather"/>
          <w:b/>
          <w:i/>
          <w:sz w:val="24"/>
        </w:rPr>
        <w:t>Syllabus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31"/>
        <w:gridCol w:w="531"/>
        <w:gridCol w:w="538"/>
        <w:gridCol w:w="38"/>
        <w:gridCol w:w="487"/>
        <w:gridCol w:w="368"/>
        <w:gridCol w:w="163"/>
        <w:gridCol w:w="465"/>
        <w:gridCol w:w="67"/>
        <w:gridCol w:w="1352"/>
        <w:gridCol w:w="141"/>
        <w:gridCol w:w="19"/>
        <w:gridCol w:w="171"/>
        <w:gridCol w:w="171"/>
        <w:gridCol w:w="165"/>
        <w:gridCol w:w="331"/>
        <w:gridCol w:w="31"/>
        <w:gridCol w:w="300"/>
        <w:gridCol w:w="321"/>
        <w:gridCol w:w="52"/>
        <w:gridCol w:w="256"/>
        <w:gridCol w:w="320"/>
        <w:gridCol w:w="985"/>
      </w:tblGrid>
      <w:tr w:rsidR="005F44CA" w:rsidRPr="00CF5812" w14:paraId="6DC6581E" w14:textId="77777777" w:rsidTr="002512CA">
        <w:tc>
          <w:tcPr>
            <w:tcW w:w="1485" w:type="dxa"/>
            <w:shd w:val="clear" w:color="auto" w:fill="F2F2F2"/>
            <w:vAlign w:val="center"/>
          </w:tcPr>
          <w:p w14:paraId="76A2208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5207" w:type="dxa"/>
            <w:gridSpan w:val="15"/>
            <w:vAlign w:val="center"/>
          </w:tcPr>
          <w:p w14:paraId="44C71158" w14:textId="626FF028" w:rsidR="005F44CA" w:rsidRPr="00CF5812" w:rsidRDefault="00632205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DEPARTMENT OF ENGLISH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23F1344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</w:t>
            </w:r>
          </w:p>
        </w:tc>
        <w:tc>
          <w:tcPr>
            <w:tcW w:w="985" w:type="dxa"/>
            <w:vAlign w:val="center"/>
          </w:tcPr>
          <w:p w14:paraId="776EB944" w14:textId="520B9FB9" w:rsidR="005F44CA" w:rsidRPr="00CF5812" w:rsidRDefault="00BE45C7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</w:t>
            </w:r>
          </w:p>
        </w:tc>
      </w:tr>
      <w:tr w:rsidR="005F44CA" w:rsidRPr="00CF5812" w14:paraId="4B422776" w14:textId="77777777" w:rsidTr="002512CA">
        <w:tc>
          <w:tcPr>
            <w:tcW w:w="1485" w:type="dxa"/>
            <w:shd w:val="clear" w:color="auto" w:fill="F2F2F2"/>
          </w:tcPr>
          <w:p w14:paraId="6D2F5ED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 xml:space="preserve">Course </w:t>
            </w:r>
          </w:p>
        </w:tc>
        <w:tc>
          <w:tcPr>
            <w:tcW w:w="5207" w:type="dxa"/>
            <w:gridSpan w:val="15"/>
            <w:vAlign w:val="center"/>
          </w:tcPr>
          <w:p w14:paraId="4D559C18" w14:textId="5B8FD50C" w:rsidR="005F44CA" w:rsidRPr="00CF5812" w:rsidRDefault="002512CA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LITERARY THEORY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68521DA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985" w:type="dxa"/>
            <w:vAlign w:val="center"/>
          </w:tcPr>
          <w:p w14:paraId="3148A72D" w14:textId="3E2BFFF7" w:rsidR="005F44CA" w:rsidRPr="00CF5812" w:rsidRDefault="00632205" w:rsidP="00A14666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>
              <w:rPr>
                <w:rFonts w:ascii="Merriweather" w:hAnsi="Merriweather"/>
                <w:b/>
                <w:sz w:val="20"/>
              </w:rPr>
              <w:t>4</w:t>
            </w:r>
          </w:p>
        </w:tc>
      </w:tr>
      <w:tr w:rsidR="005F44CA" w:rsidRPr="00CF5812" w14:paraId="6F3A2083" w14:textId="77777777" w:rsidTr="002512CA">
        <w:tc>
          <w:tcPr>
            <w:tcW w:w="1485" w:type="dxa"/>
            <w:shd w:val="clear" w:color="auto" w:fill="F2F2F2"/>
          </w:tcPr>
          <w:p w14:paraId="43F0C9F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Study programme</w:t>
            </w:r>
          </w:p>
        </w:tc>
        <w:tc>
          <w:tcPr>
            <w:tcW w:w="7803" w:type="dxa"/>
            <w:gridSpan w:val="23"/>
            <w:shd w:val="clear" w:color="auto" w:fill="FFFFFF"/>
            <w:vAlign w:val="center"/>
          </w:tcPr>
          <w:p w14:paraId="0780B20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20"/>
              </w:rPr>
            </w:pPr>
          </w:p>
        </w:tc>
      </w:tr>
      <w:tr w:rsidR="005F44CA" w:rsidRPr="00CF5812" w14:paraId="6F60F294" w14:textId="77777777" w:rsidTr="002512CA">
        <w:tc>
          <w:tcPr>
            <w:tcW w:w="1485" w:type="dxa"/>
            <w:shd w:val="clear" w:color="auto" w:fill="F2F2F2"/>
            <w:vAlign w:val="center"/>
          </w:tcPr>
          <w:p w14:paraId="23FE325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600" w:type="dxa"/>
            <w:gridSpan w:val="3"/>
            <w:vAlign w:val="center"/>
          </w:tcPr>
          <w:p w14:paraId="69DEB522" w14:textId="670D5525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657573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Undergraduate</w:t>
            </w:r>
          </w:p>
        </w:tc>
        <w:tc>
          <w:tcPr>
            <w:tcW w:w="1588" w:type="dxa"/>
            <w:gridSpan w:val="6"/>
            <w:vAlign w:val="center"/>
          </w:tcPr>
          <w:p w14:paraId="1FD7BEA8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1905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Graduate</w:t>
            </w:r>
          </w:p>
        </w:tc>
        <w:tc>
          <w:tcPr>
            <w:tcW w:w="2019" w:type="dxa"/>
            <w:gridSpan w:val="6"/>
            <w:vAlign w:val="center"/>
          </w:tcPr>
          <w:p w14:paraId="32B9FCB0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822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Integrated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241FB49F" w14:textId="77777777" w:rsidR="005F44CA" w:rsidRPr="00CD7933" w:rsidRDefault="00933B89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06568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Postgraduate</w:t>
            </w:r>
          </w:p>
        </w:tc>
      </w:tr>
      <w:tr w:rsidR="005F44CA" w:rsidRPr="00CF5812" w14:paraId="0B9C563F" w14:textId="77777777" w:rsidTr="002512CA">
        <w:tc>
          <w:tcPr>
            <w:tcW w:w="1485" w:type="dxa"/>
            <w:shd w:val="clear" w:color="auto" w:fill="F2F2F2"/>
            <w:vAlign w:val="center"/>
          </w:tcPr>
          <w:p w14:paraId="7547082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600" w:type="dxa"/>
            <w:gridSpan w:val="3"/>
          </w:tcPr>
          <w:p w14:paraId="4110D20E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9417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Single major</w:t>
            </w:r>
          </w:p>
          <w:p w14:paraId="3D572FBD" w14:textId="5AB4AA88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36872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7"/>
                    <w:szCs w:val="17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Double major </w:t>
            </w:r>
          </w:p>
        </w:tc>
        <w:tc>
          <w:tcPr>
            <w:tcW w:w="1588" w:type="dxa"/>
            <w:gridSpan w:val="6"/>
            <w:vAlign w:val="center"/>
          </w:tcPr>
          <w:p w14:paraId="54CF3888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14593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University</w:t>
            </w:r>
          </w:p>
        </w:tc>
        <w:tc>
          <w:tcPr>
            <w:tcW w:w="2019" w:type="dxa"/>
            <w:gridSpan w:val="6"/>
            <w:vAlign w:val="center"/>
          </w:tcPr>
          <w:p w14:paraId="2CB88F33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-6442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Professional</w:t>
            </w:r>
          </w:p>
        </w:tc>
        <w:tc>
          <w:tcPr>
            <w:tcW w:w="2596" w:type="dxa"/>
            <w:gridSpan w:val="8"/>
            <w:shd w:val="clear" w:color="auto" w:fill="FFFFFF"/>
            <w:vAlign w:val="center"/>
          </w:tcPr>
          <w:p w14:paraId="3F5A708B" w14:textId="77777777" w:rsidR="005F44CA" w:rsidRPr="00CD7933" w:rsidRDefault="00933B89" w:rsidP="00A14666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7"/>
                  <w:szCs w:val="17"/>
                </w:rPr>
                <w:id w:val="4701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7"/>
                <w:szCs w:val="17"/>
              </w:rPr>
              <w:t xml:space="preserve"> Specialized</w:t>
            </w:r>
          </w:p>
        </w:tc>
      </w:tr>
      <w:tr w:rsidR="005F44CA" w:rsidRPr="00CF5812" w14:paraId="554380C4" w14:textId="77777777" w:rsidTr="002512CA">
        <w:tc>
          <w:tcPr>
            <w:tcW w:w="1485" w:type="dxa"/>
            <w:shd w:val="clear" w:color="auto" w:fill="F2F2F2"/>
            <w:vAlign w:val="center"/>
          </w:tcPr>
          <w:p w14:paraId="07A568E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Year of study</w:t>
            </w:r>
          </w:p>
        </w:tc>
        <w:tc>
          <w:tcPr>
            <w:tcW w:w="1600" w:type="dxa"/>
            <w:gridSpan w:val="3"/>
            <w:shd w:val="clear" w:color="auto" w:fill="FFFFFF"/>
            <w:vAlign w:val="center"/>
          </w:tcPr>
          <w:p w14:paraId="6FB57034" w14:textId="3F8D8FE3" w:rsidR="005F44CA" w:rsidRPr="00FF1020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1</w:t>
            </w:r>
          </w:p>
        </w:tc>
        <w:tc>
          <w:tcPr>
            <w:tcW w:w="1521" w:type="dxa"/>
            <w:gridSpan w:val="5"/>
            <w:shd w:val="clear" w:color="auto" w:fill="FFFFFF"/>
            <w:vAlign w:val="center"/>
          </w:tcPr>
          <w:p w14:paraId="1E9E6D62" w14:textId="6B952084" w:rsidR="005F44CA" w:rsidRPr="00FF1020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14:paraId="3ED7110F" w14:textId="5EF2EEF9" w:rsidR="005F44CA" w:rsidRPr="00FF1020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3</w:t>
            </w:r>
          </w:p>
        </w:tc>
        <w:tc>
          <w:tcPr>
            <w:tcW w:w="1561" w:type="dxa"/>
            <w:gridSpan w:val="9"/>
            <w:shd w:val="clear" w:color="auto" w:fill="FFFFFF"/>
            <w:vAlign w:val="center"/>
          </w:tcPr>
          <w:p w14:paraId="5BB638BA" w14:textId="77777777" w:rsidR="005F44CA" w:rsidRPr="00FF1020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4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14:paraId="78AB0DF6" w14:textId="77777777" w:rsidR="005F44CA" w:rsidRPr="00FF1020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hAnsi="Merriweather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FF1020">
              <w:rPr>
                <w:rFonts w:ascii="Merriweather" w:hAnsi="Merriweather"/>
                <w:sz w:val="18"/>
              </w:rPr>
              <w:t xml:space="preserve"> 5</w:t>
            </w:r>
          </w:p>
        </w:tc>
      </w:tr>
      <w:tr w:rsidR="005F44CA" w:rsidRPr="00CF5812" w14:paraId="50B432BF" w14:textId="77777777" w:rsidTr="002512CA">
        <w:trPr>
          <w:trHeight w:val="8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19AFB65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Semester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14:paraId="04F33154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7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151966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Winter</w:t>
            </w:r>
          </w:p>
          <w:p w14:paraId="00B81173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7"/>
                </w:rPr>
                <w:id w:val="-1294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7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  <w:szCs w:val="17"/>
              </w:rPr>
              <w:t xml:space="preserve"> Summer</w:t>
            </w:r>
          </w:p>
        </w:tc>
        <w:tc>
          <w:tcPr>
            <w:tcW w:w="1588" w:type="dxa"/>
            <w:gridSpan w:val="6"/>
            <w:vAlign w:val="center"/>
          </w:tcPr>
          <w:p w14:paraId="30822984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16839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</w:t>
            </w:r>
          </w:p>
        </w:tc>
        <w:tc>
          <w:tcPr>
            <w:tcW w:w="1352" w:type="dxa"/>
            <w:vAlign w:val="center"/>
          </w:tcPr>
          <w:p w14:paraId="0C7F8466" w14:textId="1FC90CB2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867046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cs="MS Mincho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</w:t>
            </w:r>
          </w:p>
        </w:tc>
        <w:tc>
          <w:tcPr>
            <w:tcW w:w="667" w:type="dxa"/>
            <w:gridSpan w:val="5"/>
            <w:vAlign w:val="center"/>
          </w:tcPr>
          <w:p w14:paraId="1306FB10" w14:textId="297E69EC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20492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cs="MS Mincho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III</w:t>
            </w:r>
          </w:p>
        </w:tc>
        <w:tc>
          <w:tcPr>
            <w:tcW w:w="1611" w:type="dxa"/>
            <w:gridSpan w:val="7"/>
            <w:vAlign w:val="center"/>
          </w:tcPr>
          <w:p w14:paraId="0DDA40E9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9619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IV</w:t>
            </w:r>
          </w:p>
        </w:tc>
        <w:tc>
          <w:tcPr>
            <w:tcW w:w="985" w:type="dxa"/>
            <w:vAlign w:val="center"/>
          </w:tcPr>
          <w:p w14:paraId="08F8ED4C" w14:textId="7442B0F4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278414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</w:t>
            </w:r>
          </w:p>
        </w:tc>
      </w:tr>
      <w:tr w:rsidR="005F44CA" w:rsidRPr="00CF5812" w14:paraId="3CED1002" w14:textId="77777777" w:rsidTr="002512CA">
        <w:trPr>
          <w:trHeight w:val="80"/>
        </w:trPr>
        <w:tc>
          <w:tcPr>
            <w:tcW w:w="1485" w:type="dxa"/>
            <w:vMerge/>
            <w:shd w:val="clear" w:color="auto" w:fill="F2F2F2"/>
            <w:vAlign w:val="center"/>
          </w:tcPr>
          <w:p w14:paraId="2C0B9913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14:paraId="53FC3B3A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  <w:tc>
          <w:tcPr>
            <w:tcW w:w="1588" w:type="dxa"/>
            <w:gridSpan w:val="6"/>
            <w:vAlign w:val="center"/>
          </w:tcPr>
          <w:p w14:paraId="0E790B4C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Gothic" w:hAnsi="Merriweather"/>
                  <w:sz w:val="18"/>
                </w:rPr>
                <w:id w:val="-11345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</w:t>
            </w:r>
          </w:p>
        </w:tc>
        <w:tc>
          <w:tcPr>
            <w:tcW w:w="1352" w:type="dxa"/>
            <w:vAlign w:val="center"/>
          </w:tcPr>
          <w:p w14:paraId="54B31350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811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</w:t>
            </w:r>
          </w:p>
        </w:tc>
        <w:tc>
          <w:tcPr>
            <w:tcW w:w="667" w:type="dxa"/>
            <w:gridSpan w:val="5"/>
            <w:vAlign w:val="center"/>
          </w:tcPr>
          <w:p w14:paraId="74F8C072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8607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VIII</w:t>
            </w:r>
          </w:p>
        </w:tc>
        <w:tc>
          <w:tcPr>
            <w:tcW w:w="1611" w:type="dxa"/>
            <w:gridSpan w:val="7"/>
            <w:vAlign w:val="center"/>
          </w:tcPr>
          <w:p w14:paraId="05FBD432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-14281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IX</w:t>
            </w:r>
          </w:p>
        </w:tc>
        <w:tc>
          <w:tcPr>
            <w:tcW w:w="985" w:type="dxa"/>
            <w:vAlign w:val="center"/>
          </w:tcPr>
          <w:p w14:paraId="29084287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</w:rPr>
                <w:id w:val="737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</w:rPr>
              <w:t xml:space="preserve"> X</w:t>
            </w:r>
          </w:p>
        </w:tc>
      </w:tr>
      <w:tr w:rsidR="005F44CA" w:rsidRPr="00CF5812" w14:paraId="67CBC428" w14:textId="77777777" w:rsidTr="002512CA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D8BE3D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18"/>
              </w:rPr>
              <w:t>Status of the course</w:t>
            </w:r>
          </w:p>
        </w:tc>
        <w:tc>
          <w:tcPr>
            <w:tcW w:w="1600" w:type="dxa"/>
            <w:gridSpan w:val="3"/>
            <w:vAlign w:val="center"/>
          </w:tcPr>
          <w:p w14:paraId="2AB04AAE" w14:textId="0BDF3716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96092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Compulsory</w:t>
            </w:r>
          </w:p>
        </w:tc>
        <w:tc>
          <w:tcPr>
            <w:tcW w:w="1588" w:type="dxa"/>
            <w:gridSpan w:val="6"/>
            <w:vAlign w:val="center"/>
          </w:tcPr>
          <w:p w14:paraId="482DC90E" w14:textId="774F37A2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9696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F8701B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CD7933">
              <w:rPr>
                <w:rFonts w:ascii="Merriweather" w:hAnsi="Merriweather"/>
                <w:sz w:val="16"/>
                <w:szCs w:val="20"/>
              </w:rPr>
              <w:t>Elective</w:t>
            </w:r>
          </w:p>
        </w:tc>
        <w:tc>
          <w:tcPr>
            <w:tcW w:w="2019" w:type="dxa"/>
            <w:gridSpan w:val="6"/>
            <w:vAlign w:val="center"/>
          </w:tcPr>
          <w:p w14:paraId="195A9FD5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8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</w:t>
            </w:r>
            <w:r w:rsidR="005F44CA" w:rsidRPr="00CD7933">
              <w:rPr>
                <w:rFonts w:ascii="Merriweather" w:hAnsi="Merriweather"/>
                <w:sz w:val="16"/>
                <w:szCs w:val="20"/>
              </w:rPr>
              <w:t>Elective course offered to students from other departments</w:t>
            </w:r>
          </w:p>
        </w:tc>
        <w:tc>
          <w:tcPr>
            <w:tcW w:w="1611" w:type="dxa"/>
            <w:gridSpan w:val="7"/>
            <w:shd w:val="clear" w:color="auto" w:fill="F2F2F2"/>
            <w:vAlign w:val="center"/>
          </w:tcPr>
          <w:p w14:paraId="44B25EA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Teaching Competencies</w:t>
            </w:r>
          </w:p>
        </w:tc>
        <w:tc>
          <w:tcPr>
            <w:tcW w:w="985" w:type="dxa"/>
            <w:vAlign w:val="center"/>
          </w:tcPr>
          <w:p w14:paraId="09E545CC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96241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YES </w:t>
            </w:r>
          </w:p>
          <w:p w14:paraId="3BB34786" w14:textId="1F45BC8F" w:rsidR="005F44CA" w:rsidRPr="00CF5812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8264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18"/>
              </w:rPr>
              <w:t xml:space="preserve"> NO</w:t>
            </w:r>
          </w:p>
        </w:tc>
      </w:tr>
      <w:tr w:rsidR="005F44CA" w:rsidRPr="00CF5812" w14:paraId="3C142A88" w14:textId="77777777" w:rsidTr="002512CA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0F3122A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Workload</w:t>
            </w:r>
          </w:p>
        </w:tc>
        <w:tc>
          <w:tcPr>
            <w:tcW w:w="531" w:type="dxa"/>
            <w:vAlign w:val="center"/>
          </w:tcPr>
          <w:p w14:paraId="6B0A23C5" w14:textId="2FEE5BE9" w:rsidR="005F44CA" w:rsidRPr="001951FC" w:rsidRDefault="002512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14:paraId="7F0B3FFD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L</w:t>
            </w:r>
          </w:p>
        </w:tc>
        <w:tc>
          <w:tcPr>
            <w:tcW w:w="538" w:type="dxa"/>
            <w:vAlign w:val="center"/>
          </w:tcPr>
          <w:p w14:paraId="6DA2BDD3" w14:textId="1C533B6F" w:rsidR="005F44CA" w:rsidRPr="001951FC" w:rsidRDefault="00632205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14:paraId="17593DAB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531" w:type="dxa"/>
            <w:gridSpan w:val="2"/>
            <w:vAlign w:val="center"/>
          </w:tcPr>
          <w:p w14:paraId="559F7FE5" w14:textId="401BC57A" w:rsidR="005F44CA" w:rsidRPr="001951FC" w:rsidRDefault="00632205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>
              <w:rPr>
                <w:rFonts w:ascii="Merriweather" w:hAnsi="Merriweather"/>
                <w:b/>
                <w:sz w:val="16"/>
                <w:szCs w:val="20"/>
              </w:rPr>
              <w:t>0</w:t>
            </w:r>
          </w:p>
        </w:tc>
        <w:tc>
          <w:tcPr>
            <w:tcW w:w="532" w:type="dxa"/>
            <w:gridSpan w:val="2"/>
            <w:vAlign w:val="center"/>
          </w:tcPr>
          <w:p w14:paraId="62FA4590" w14:textId="77777777" w:rsidR="005F44CA" w:rsidRPr="00CF5812" w:rsidRDefault="005F44CA" w:rsidP="00A14666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E</w:t>
            </w:r>
          </w:p>
        </w:tc>
        <w:tc>
          <w:tcPr>
            <w:tcW w:w="3630" w:type="dxa"/>
            <w:gridSpan w:val="13"/>
            <w:shd w:val="clear" w:color="auto" w:fill="F2F2F2"/>
            <w:vAlign w:val="center"/>
          </w:tcPr>
          <w:p w14:paraId="364B8931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985" w:type="dxa"/>
            <w:vAlign w:val="center"/>
          </w:tcPr>
          <w:p w14:paraId="0ADAFB84" w14:textId="56FE08DC" w:rsidR="005F44CA" w:rsidRPr="00CF5812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00724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05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YES </w:t>
            </w:r>
          </w:p>
          <w:p w14:paraId="0DEF9AD9" w14:textId="77777777" w:rsidR="005F44CA" w:rsidRPr="00CF5812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2741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CF5812">
              <w:rPr>
                <w:rFonts w:ascii="Merriweather" w:hAnsi="Merriweather"/>
                <w:sz w:val="18"/>
                <w:szCs w:val="20"/>
              </w:rPr>
              <w:t xml:space="preserve"> NO</w:t>
            </w:r>
          </w:p>
        </w:tc>
      </w:tr>
      <w:tr w:rsidR="005F44CA" w:rsidRPr="00CF5812" w14:paraId="4C749A6C" w14:textId="77777777" w:rsidTr="002512CA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6CB089F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Location and time of instruction</w:t>
            </w:r>
          </w:p>
        </w:tc>
        <w:tc>
          <w:tcPr>
            <w:tcW w:w="3188" w:type="dxa"/>
            <w:gridSpan w:val="9"/>
            <w:vAlign w:val="center"/>
          </w:tcPr>
          <w:p w14:paraId="4BAA5593" w14:textId="3F72513C" w:rsidR="005F44CA" w:rsidRPr="00CF5812" w:rsidRDefault="00632205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 xml:space="preserve">Classroom 143 – </w:t>
            </w:r>
            <w:r w:rsidR="002512CA">
              <w:rPr>
                <w:rFonts w:ascii="Merriweather" w:hAnsi="Merriweather"/>
                <w:b/>
                <w:sz w:val="18"/>
                <w:szCs w:val="20"/>
              </w:rPr>
              <w:t>12</w:t>
            </w:r>
            <w:r>
              <w:rPr>
                <w:rFonts w:ascii="Merriweather" w:hAnsi="Merriweather"/>
                <w:b/>
                <w:sz w:val="18"/>
                <w:szCs w:val="20"/>
              </w:rPr>
              <w:t>:00 –</w:t>
            </w:r>
            <w:r w:rsidR="002512CA">
              <w:rPr>
                <w:rFonts w:ascii="Merriweather" w:hAnsi="Merriweather"/>
                <w:b/>
                <w:sz w:val="18"/>
                <w:szCs w:val="20"/>
              </w:rPr>
              <w:t>15</w:t>
            </w:r>
            <w:r>
              <w:rPr>
                <w:rFonts w:ascii="Merriweather" w:hAnsi="Merriweather"/>
                <w:b/>
                <w:sz w:val="18"/>
                <w:szCs w:val="20"/>
              </w:rPr>
              <w:t>:00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60A1B7C0" w14:textId="77777777" w:rsidR="005F44CA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 xml:space="preserve">Language(s) in which </w:t>
            </w:r>
          </w:p>
          <w:p w14:paraId="3713284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20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the course is taught</w:t>
            </w:r>
          </w:p>
        </w:tc>
        <w:tc>
          <w:tcPr>
            <w:tcW w:w="2234" w:type="dxa"/>
            <w:gridSpan w:val="6"/>
            <w:vAlign w:val="center"/>
          </w:tcPr>
          <w:p w14:paraId="74FDECDC" w14:textId="265A446D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  <w:r>
              <w:rPr>
                <w:rFonts w:ascii="Merriweather" w:hAnsi="Merriweather"/>
                <w:sz w:val="18"/>
                <w:szCs w:val="20"/>
              </w:rPr>
              <w:t>English</w:t>
            </w:r>
          </w:p>
        </w:tc>
      </w:tr>
      <w:tr w:rsidR="005F44CA" w:rsidRPr="00CF5812" w14:paraId="666A91B8" w14:textId="77777777" w:rsidTr="002512CA">
        <w:trPr>
          <w:trHeight w:val="80"/>
        </w:trPr>
        <w:tc>
          <w:tcPr>
            <w:tcW w:w="1485" w:type="dxa"/>
            <w:shd w:val="clear" w:color="auto" w:fill="F2F2F2"/>
            <w:vAlign w:val="center"/>
          </w:tcPr>
          <w:p w14:paraId="30550DA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start date</w:t>
            </w:r>
          </w:p>
        </w:tc>
        <w:tc>
          <w:tcPr>
            <w:tcW w:w="3188" w:type="dxa"/>
            <w:gridSpan w:val="9"/>
            <w:vAlign w:val="center"/>
          </w:tcPr>
          <w:p w14:paraId="49F9B980" w14:textId="48327996" w:rsidR="005F44CA" w:rsidRPr="00CF5812" w:rsidRDefault="002512CA" w:rsidP="00A14666">
            <w:pPr>
              <w:spacing w:before="20" w:after="20"/>
              <w:rPr>
                <w:rFonts w:ascii="Merriweather" w:hAnsi="Merriweather"/>
                <w:b/>
                <w:sz w:val="18"/>
                <w:szCs w:val="20"/>
              </w:rPr>
            </w:pPr>
            <w:r>
              <w:rPr>
                <w:rFonts w:ascii="Merriweather" w:hAnsi="Merriweather"/>
                <w:b/>
                <w:sz w:val="18"/>
                <w:szCs w:val="20"/>
              </w:rPr>
              <w:t>28 February 2022</w:t>
            </w:r>
          </w:p>
        </w:tc>
        <w:tc>
          <w:tcPr>
            <w:tcW w:w="2381" w:type="dxa"/>
            <w:gridSpan w:val="8"/>
            <w:shd w:val="clear" w:color="auto" w:fill="F2F2F2"/>
            <w:vAlign w:val="center"/>
          </w:tcPr>
          <w:p w14:paraId="0C4E4AAE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end date</w:t>
            </w:r>
          </w:p>
        </w:tc>
        <w:tc>
          <w:tcPr>
            <w:tcW w:w="2234" w:type="dxa"/>
            <w:gridSpan w:val="6"/>
            <w:vAlign w:val="center"/>
          </w:tcPr>
          <w:p w14:paraId="3293AD4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14:paraId="561327E5" w14:textId="77777777" w:rsidTr="002512CA">
        <w:tc>
          <w:tcPr>
            <w:tcW w:w="1485" w:type="dxa"/>
            <w:shd w:val="clear" w:color="auto" w:fill="F2F2F2"/>
          </w:tcPr>
          <w:p w14:paraId="21652A65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Enrolment requirements</w:t>
            </w:r>
          </w:p>
        </w:tc>
        <w:tc>
          <w:tcPr>
            <w:tcW w:w="7803" w:type="dxa"/>
            <w:gridSpan w:val="23"/>
            <w:vAlign w:val="center"/>
          </w:tcPr>
          <w:p w14:paraId="41182368" w14:textId="47A2840B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 xml:space="preserve">Enrolment in </w:t>
            </w:r>
            <w:r w:rsidR="002512CA">
              <w:rPr>
                <w:rFonts w:ascii="Merriweather" w:hAnsi="Merriweather"/>
                <w:sz w:val="18"/>
              </w:rPr>
              <w:t>the second semester of study.</w:t>
            </w:r>
          </w:p>
        </w:tc>
      </w:tr>
      <w:tr w:rsidR="005F44CA" w:rsidRPr="00CF5812" w14:paraId="4CAF4ADB" w14:textId="77777777" w:rsidTr="002512CA">
        <w:tc>
          <w:tcPr>
            <w:tcW w:w="9288" w:type="dxa"/>
            <w:gridSpan w:val="24"/>
            <w:shd w:val="clear" w:color="auto" w:fill="D9D9D9"/>
          </w:tcPr>
          <w:p w14:paraId="37EE513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0B4FEB9E" w14:textId="77777777" w:rsidTr="002512CA">
        <w:tc>
          <w:tcPr>
            <w:tcW w:w="1485" w:type="dxa"/>
            <w:shd w:val="clear" w:color="auto" w:fill="F2F2F2"/>
          </w:tcPr>
          <w:p w14:paraId="7BD7882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coordinator</w:t>
            </w:r>
          </w:p>
        </w:tc>
        <w:tc>
          <w:tcPr>
            <w:tcW w:w="7803" w:type="dxa"/>
            <w:gridSpan w:val="23"/>
            <w:vAlign w:val="center"/>
          </w:tcPr>
          <w:p w14:paraId="168F1CC8" w14:textId="189E80BD" w:rsidR="005F44CA" w:rsidRPr="00632205" w:rsidRDefault="00632205" w:rsidP="00A14666">
            <w:pPr>
              <w:tabs>
                <w:tab w:val="left" w:pos="1218"/>
              </w:tabs>
              <w:spacing w:before="20" w:after="20"/>
              <w:rPr>
                <w:rFonts w:ascii="Cambria" w:hAnsi="Cambria"/>
                <w:sz w:val="18"/>
              </w:rPr>
            </w:pPr>
            <w:r>
              <w:rPr>
                <w:rFonts w:ascii="Merriweather" w:hAnsi="Merriweather"/>
                <w:sz w:val="18"/>
              </w:rPr>
              <w:t>Doc.dr.sc. Vesna Uki</w:t>
            </w:r>
            <w:r>
              <w:rPr>
                <w:rFonts w:ascii="Cambria" w:hAnsi="Cambria"/>
                <w:sz w:val="18"/>
              </w:rPr>
              <w:t>ć Košta</w:t>
            </w:r>
          </w:p>
        </w:tc>
      </w:tr>
      <w:tr w:rsidR="005F44CA" w:rsidRPr="00CF5812" w14:paraId="09F7F829" w14:textId="77777777" w:rsidTr="002512CA">
        <w:tc>
          <w:tcPr>
            <w:tcW w:w="1485" w:type="dxa"/>
            <w:shd w:val="clear" w:color="auto" w:fill="F2F2F2"/>
            <w:vAlign w:val="center"/>
          </w:tcPr>
          <w:p w14:paraId="140EC067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14F7E525" w14:textId="7230F4DB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vukic@unizd.hr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051E78FD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7D142C64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46569906" w14:textId="77777777" w:rsidTr="002512CA">
        <w:tc>
          <w:tcPr>
            <w:tcW w:w="1485" w:type="dxa"/>
            <w:shd w:val="clear" w:color="auto" w:fill="F2F2F2"/>
          </w:tcPr>
          <w:p w14:paraId="08F7EBE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instructor</w:t>
            </w:r>
          </w:p>
        </w:tc>
        <w:tc>
          <w:tcPr>
            <w:tcW w:w="7803" w:type="dxa"/>
            <w:gridSpan w:val="23"/>
            <w:vAlign w:val="center"/>
          </w:tcPr>
          <w:p w14:paraId="2A20C5F2" w14:textId="6E622AF3" w:rsidR="005F44CA" w:rsidRPr="00632205" w:rsidRDefault="002512CA" w:rsidP="00A14666">
            <w:pPr>
              <w:tabs>
                <w:tab w:val="left" w:pos="1218"/>
              </w:tabs>
              <w:spacing w:before="20" w:after="20"/>
              <w:rPr>
                <w:rFonts w:ascii="Cambria" w:hAnsi="Cambria"/>
                <w:sz w:val="18"/>
              </w:rPr>
            </w:pPr>
            <w:r>
              <w:rPr>
                <w:rFonts w:ascii="Merriweather" w:hAnsi="Merriweather"/>
                <w:sz w:val="18"/>
              </w:rPr>
              <w:t>Doc.d</w:t>
            </w:r>
            <w:r w:rsidR="00632205">
              <w:rPr>
                <w:rFonts w:ascii="Merriweather" w:hAnsi="Merriweather"/>
                <w:sz w:val="18"/>
              </w:rPr>
              <w:t>r.sc. Monika Šincek Bregovi</w:t>
            </w:r>
            <w:r w:rsidR="00632205">
              <w:rPr>
                <w:rFonts w:ascii="Cambria" w:hAnsi="Cambria"/>
                <w:sz w:val="18"/>
              </w:rPr>
              <w:t>ć</w:t>
            </w:r>
          </w:p>
        </w:tc>
      </w:tr>
      <w:tr w:rsidR="005F44CA" w:rsidRPr="00CF5812" w14:paraId="6BBA271B" w14:textId="77777777" w:rsidTr="002512CA">
        <w:tc>
          <w:tcPr>
            <w:tcW w:w="1485" w:type="dxa"/>
            <w:shd w:val="clear" w:color="auto" w:fill="F2F2F2"/>
            <w:vAlign w:val="center"/>
          </w:tcPr>
          <w:p w14:paraId="0339594B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4A234B1E" w14:textId="3E44194F" w:rsidR="005F44CA" w:rsidRPr="00CF5812" w:rsidRDefault="00632205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mbregov@unizd.hr</w:t>
            </w: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4705929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3BD4BF42" w14:textId="082F595B" w:rsidR="005F44CA" w:rsidRPr="00CF5812" w:rsidRDefault="002512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>
              <w:rPr>
                <w:rFonts w:ascii="Merriweather" w:hAnsi="Merriweather"/>
                <w:sz w:val="18"/>
              </w:rPr>
              <w:t>ONLINE, PER APPOINTMENT</w:t>
            </w:r>
            <w:r w:rsidR="00C03DBE">
              <w:rPr>
                <w:rFonts w:ascii="Merriweather" w:hAnsi="Merriweather"/>
                <w:sz w:val="18"/>
              </w:rPr>
              <w:t xml:space="preserve"> </w:t>
            </w:r>
          </w:p>
        </w:tc>
      </w:tr>
      <w:tr w:rsidR="005F44CA" w:rsidRPr="00CF5812" w14:paraId="1A70AF1B" w14:textId="77777777" w:rsidTr="002512CA">
        <w:tc>
          <w:tcPr>
            <w:tcW w:w="1485" w:type="dxa"/>
            <w:shd w:val="clear" w:color="auto" w:fill="F2F2F2"/>
          </w:tcPr>
          <w:p w14:paraId="5F7B38BC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153C5CF1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47C6387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22BF2E45" w14:textId="77777777" w:rsidTr="002512CA">
        <w:tc>
          <w:tcPr>
            <w:tcW w:w="1485" w:type="dxa"/>
            <w:shd w:val="clear" w:color="auto" w:fill="F2F2F2"/>
            <w:vAlign w:val="center"/>
          </w:tcPr>
          <w:p w14:paraId="6FFA6709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744FC85E" w14:textId="0A480865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33C6A0FB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661A872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2246C565" w14:textId="77777777" w:rsidTr="002512CA">
        <w:tc>
          <w:tcPr>
            <w:tcW w:w="1485" w:type="dxa"/>
            <w:shd w:val="clear" w:color="auto" w:fill="F2F2F2"/>
          </w:tcPr>
          <w:p w14:paraId="1B5EDDC4" w14:textId="77777777" w:rsidR="005F44CA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Assistant/</w:t>
            </w:r>
          </w:p>
          <w:p w14:paraId="216E73BC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Associate</w:t>
            </w:r>
          </w:p>
        </w:tc>
        <w:tc>
          <w:tcPr>
            <w:tcW w:w="7803" w:type="dxa"/>
            <w:gridSpan w:val="23"/>
            <w:vAlign w:val="center"/>
          </w:tcPr>
          <w:p w14:paraId="255AAA5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79F038FE" w14:textId="77777777" w:rsidTr="002512CA">
        <w:tc>
          <w:tcPr>
            <w:tcW w:w="1485" w:type="dxa"/>
            <w:shd w:val="clear" w:color="auto" w:fill="F2F2F2"/>
            <w:vAlign w:val="center"/>
          </w:tcPr>
          <w:p w14:paraId="100F8717" w14:textId="77777777" w:rsidR="005F44CA" w:rsidRPr="00CF5812" w:rsidRDefault="005F44CA" w:rsidP="003D36C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E-mail</w:t>
            </w:r>
          </w:p>
        </w:tc>
        <w:tc>
          <w:tcPr>
            <w:tcW w:w="4700" w:type="dxa"/>
            <w:gridSpan w:val="12"/>
            <w:vAlign w:val="center"/>
          </w:tcPr>
          <w:p w14:paraId="3EBE3733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  <w:tc>
          <w:tcPr>
            <w:tcW w:w="1490" w:type="dxa"/>
            <w:gridSpan w:val="7"/>
            <w:shd w:val="clear" w:color="auto" w:fill="F2F2F2"/>
            <w:vAlign w:val="center"/>
          </w:tcPr>
          <w:p w14:paraId="2258820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Consultation hours</w:t>
            </w:r>
          </w:p>
        </w:tc>
        <w:tc>
          <w:tcPr>
            <w:tcW w:w="1613" w:type="dxa"/>
            <w:gridSpan w:val="4"/>
            <w:vAlign w:val="center"/>
          </w:tcPr>
          <w:p w14:paraId="38824DD2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6F05CD3E" w14:textId="77777777" w:rsidTr="002512CA">
        <w:tc>
          <w:tcPr>
            <w:tcW w:w="9288" w:type="dxa"/>
            <w:gridSpan w:val="24"/>
            <w:shd w:val="clear" w:color="auto" w:fill="D9D9D9"/>
          </w:tcPr>
          <w:p w14:paraId="0FC761F6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5F44CA" w:rsidRPr="00CF5812" w14:paraId="7C3ED6A0" w14:textId="77777777" w:rsidTr="002512CA">
        <w:tc>
          <w:tcPr>
            <w:tcW w:w="1485" w:type="dxa"/>
            <w:vMerge w:val="restart"/>
            <w:shd w:val="clear" w:color="auto" w:fill="F2F2F2"/>
            <w:vAlign w:val="center"/>
          </w:tcPr>
          <w:p w14:paraId="4C9FAA2D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Mode of teaching</w:t>
            </w:r>
          </w:p>
        </w:tc>
        <w:tc>
          <w:tcPr>
            <w:tcW w:w="1638" w:type="dxa"/>
            <w:gridSpan w:val="4"/>
            <w:vAlign w:val="center"/>
          </w:tcPr>
          <w:p w14:paraId="2450547F" w14:textId="4E0E4D6E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2272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Lectures</w:t>
            </w:r>
          </w:p>
        </w:tc>
        <w:tc>
          <w:tcPr>
            <w:tcW w:w="1550" w:type="dxa"/>
            <w:gridSpan w:val="5"/>
            <w:vAlign w:val="center"/>
          </w:tcPr>
          <w:p w14:paraId="38C63EF0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5018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Seminars and workshops</w:t>
            </w:r>
          </w:p>
        </w:tc>
        <w:tc>
          <w:tcPr>
            <w:tcW w:w="1854" w:type="dxa"/>
            <w:gridSpan w:val="5"/>
            <w:vAlign w:val="center"/>
          </w:tcPr>
          <w:p w14:paraId="28695CDF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7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Exercises</w:t>
            </w:r>
          </w:p>
        </w:tc>
        <w:tc>
          <w:tcPr>
            <w:tcW w:w="1776" w:type="dxa"/>
            <w:gridSpan w:val="8"/>
            <w:vAlign w:val="center"/>
          </w:tcPr>
          <w:p w14:paraId="6D1CAF20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9010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E-learning</w:t>
            </w:r>
          </w:p>
        </w:tc>
        <w:tc>
          <w:tcPr>
            <w:tcW w:w="985" w:type="dxa"/>
            <w:vAlign w:val="center"/>
          </w:tcPr>
          <w:p w14:paraId="00774FD9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4251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Field work</w:t>
            </w:r>
          </w:p>
        </w:tc>
      </w:tr>
      <w:tr w:rsidR="005F44CA" w:rsidRPr="00CF5812" w14:paraId="64D4ACB3" w14:textId="77777777" w:rsidTr="002512CA">
        <w:tc>
          <w:tcPr>
            <w:tcW w:w="1485" w:type="dxa"/>
            <w:vMerge/>
            <w:shd w:val="clear" w:color="auto" w:fill="F2F2F2"/>
          </w:tcPr>
          <w:p w14:paraId="11BCAB1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0DFB829F" w14:textId="1CF783F4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89613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Individual assignments</w:t>
            </w:r>
          </w:p>
        </w:tc>
        <w:tc>
          <w:tcPr>
            <w:tcW w:w="1550" w:type="dxa"/>
            <w:gridSpan w:val="5"/>
            <w:vAlign w:val="center"/>
          </w:tcPr>
          <w:p w14:paraId="04CEC044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445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Multimedia and network</w:t>
            </w:r>
          </w:p>
        </w:tc>
        <w:tc>
          <w:tcPr>
            <w:tcW w:w="1854" w:type="dxa"/>
            <w:gridSpan w:val="5"/>
            <w:vAlign w:val="center"/>
          </w:tcPr>
          <w:p w14:paraId="0AB2B484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831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Laboratory</w:t>
            </w:r>
          </w:p>
        </w:tc>
        <w:tc>
          <w:tcPr>
            <w:tcW w:w="1776" w:type="dxa"/>
            <w:gridSpan w:val="8"/>
            <w:vAlign w:val="center"/>
          </w:tcPr>
          <w:p w14:paraId="04C3EE32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6797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Mentoring</w:t>
            </w:r>
          </w:p>
        </w:tc>
        <w:tc>
          <w:tcPr>
            <w:tcW w:w="985" w:type="dxa"/>
            <w:vAlign w:val="center"/>
          </w:tcPr>
          <w:p w14:paraId="6B959727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26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</w:t>
            </w:r>
          </w:p>
        </w:tc>
      </w:tr>
      <w:tr w:rsidR="005F44CA" w:rsidRPr="00CF5812" w14:paraId="7CC8E630" w14:textId="77777777" w:rsidTr="002512CA">
        <w:tc>
          <w:tcPr>
            <w:tcW w:w="3123" w:type="dxa"/>
            <w:gridSpan w:val="5"/>
            <w:shd w:val="clear" w:color="auto" w:fill="F2F2F2"/>
          </w:tcPr>
          <w:p w14:paraId="4DF240D8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</w:t>
            </w:r>
          </w:p>
        </w:tc>
        <w:tc>
          <w:tcPr>
            <w:tcW w:w="6165" w:type="dxa"/>
            <w:gridSpan w:val="19"/>
            <w:vAlign w:val="center"/>
          </w:tcPr>
          <w:p w14:paraId="61AE74EF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01467498" w14:textId="77777777" w:rsidTr="002512CA">
        <w:tc>
          <w:tcPr>
            <w:tcW w:w="3123" w:type="dxa"/>
            <w:gridSpan w:val="5"/>
            <w:shd w:val="clear" w:color="auto" w:fill="F2F2F2"/>
          </w:tcPr>
          <w:p w14:paraId="4233B8D2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Learning outcomes at the Programme level</w:t>
            </w:r>
          </w:p>
        </w:tc>
        <w:tc>
          <w:tcPr>
            <w:tcW w:w="6165" w:type="dxa"/>
            <w:gridSpan w:val="19"/>
            <w:vAlign w:val="center"/>
          </w:tcPr>
          <w:p w14:paraId="55463405" w14:textId="77777777" w:rsidR="005F44CA" w:rsidRPr="00CF5812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4A023103" w14:textId="77777777" w:rsidTr="002512CA">
        <w:tc>
          <w:tcPr>
            <w:tcW w:w="9288" w:type="dxa"/>
            <w:gridSpan w:val="24"/>
            <w:shd w:val="clear" w:color="auto" w:fill="D9D9D9"/>
          </w:tcPr>
          <w:p w14:paraId="06F3975B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sz w:val="18"/>
                <w:szCs w:val="20"/>
              </w:rPr>
            </w:pPr>
          </w:p>
        </w:tc>
      </w:tr>
      <w:tr w:rsidR="005F44CA" w:rsidRPr="00CF5812" w14:paraId="32A10337" w14:textId="77777777" w:rsidTr="002512CA">
        <w:trPr>
          <w:trHeight w:val="190"/>
        </w:trPr>
        <w:tc>
          <w:tcPr>
            <w:tcW w:w="1485" w:type="dxa"/>
            <w:vMerge w:val="restart"/>
            <w:shd w:val="clear" w:color="auto" w:fill="F2F2F2"/>
            <w:vAlign w:val="center"/>
          </w:tcPr>
          <w:p w14:paraId="511F12D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 xml:space="preserve">Assessment criteria </w:t>
            </w:r>
          </w:p>
        </w:tc>
        <w:tc>
          <w:tcPr>
            <w:tcW w:w="1638" w:type="dxa"/>
            <w:gridSpan w:val="4"/>
            <w:vAlign w:val="center"/>
          </w:tcPr>
          <w:p w14:paraId="3022ED65" w14:textId="196A6594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85101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Class attendance</w:t>
            </w:r>
          </w:p>
        </w:tc>
        <w:tc>
          <w:tcPr>
            <w:tcW w:w="1550" w:type="dxa"/>
            <w:gridSpan w:val="5"/>
            <w:vAlign w:val="center"/>
          </w:tcPr>
          <w:p w14:paraId="46F9F802" w14:textId="0355C2C4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vertAlign w:val="superscript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32026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Preparation for class</w:t>
            </w:r>
          </w:p>
        </w:tc>
        <w:tc>
          <w:tcPr>
            <w:tcW w:w="1854" w:type="dxa"/>
            <w:gridSpan w:val="5"/>
            <w:vAlign w:val="center"/>
          </w:tcPr>
          <w:p w14:paraId="7EAC4707" w14:textId="541B7CC4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50866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Homework</w:t>
            </w:r>
          </w:p>
        </w:tc>
        <w:tc>
          <w:tcPr>
            <w:tcW w:w="1776" w:type="dxa"/>
            <w:gridSpan w:val="8"/>
            <w:vAlign w:val="center"/>
          </w:tcPr>
          <w:p w14:paraId="322DE3BC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8840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Continuous evaluation</w:t>
            </w:r>
          </w:p>
        </w:tc>
        <w:tc>
          <w:tcPr>
            <w:tcW w:w="985" w:type="dxa"/>
            <w:vAlign w:val="center"/>
          </w:tcPr>
          <w:p w14:paraId="25867771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665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Research</w:t>
            </w:r>
          </w:p>
        </w:tc>
      </w:tr>
      <w:tr w:rsidR="005F44CA" w:rsidRPr="00CF5812" w14:paraId="07181715" w14:textId="77777777" w:rsidTr="002512CA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660534A9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0C235DF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3981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Practical work</w:t>
            </w:r>
          </w:p>
        </w:tc>
        <w:tc>
          <w:tcPr>
            <w:tcW w:w="1550" w:type="dxa"/>
            <w:gridSpan w:val="5"/>
            <w:vAlign w:val="center"/>
          </w:tcPr>
          <w:p w14:paraId="65999D3A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894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Experimental work</w:t>
            </w:r>
          </w:p>
        </w:tc>
        <w:tc>
          <w:tcPr>
            <w:tcW w:w="1854" w:type="dxa"/>
            <w:gridSpan w:val="5"/>
            <w:vAlign w:val="center"/>
          </w:tcPr>
          <w:p w14:paraId="5131A597" w14:textId="1F93D6DC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808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7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Presentation</w:t>
            </w:r>
          </w:p>
        </w:tc>
        <w:tc>
          <w:tcPr>
            <w:tcW w:w="1776" w:type="dxa"/>
            <w:gridSpan w:val="8"/>
            <w:vAlign w:val="center"/>
          </w:tcPr>
          <w:p w14:paraId="78AA84CB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1343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Project</w:t>
            </w:r>
          </w:p>
        </w:tc>
        <w:tc>
          <w:tcPr>
            <w:tcW w:w="985" w:type="dxa"/>
            <w:vAlign w:val="center"/>
          </w:tcPr>
          <w:p w14:paraId="40B55203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96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Seminar</w:t>
            </w:r>
          </w:p>
        </w:tc>
      </w:tr>
      <w:tr w:rsidR="005F44CA" w:rsidRPr="00CF5812" w14:paraId="779E25CB" w14:textId="77777777" w:rsidTr="002512CA">
        <w:trPr>
          <w:trHeight w:val="190"/>
        </w:trPr>
        <w:tc>
          <w:tcPr>
            <w:tcW w:w="1485" w:type="dxa"/>
            <w:vMerge/>
            <w:shd w:val="clear" w:color="auto" w:fill="F2F2F2"/>
          </w:tcPr>
          <w:p w14:paraId="423A39E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4ECB1786" w14:textId="77777777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2023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Test(s)</w:t>
            </w:r>
          </w:p>
        </w:tc>
        <w:tc>
          <w:tcPr>
            <w:tcW w:w="1550" w:type="dxa"/>
            <w:gridSpan w:val="5"/>
            <w:vAlign w:val="center"/>
          </w:tcPr>
          <w:p w14:paraId="60523EA7" w14:textId="51D06736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51488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Written exam</w:t>
            </w:r>
          </w:p>
        </w:tc>
        <w:tc>
          <w:tcPr>
            <w:tcW w:w="1854" w:type="dxa"/>
            <w:gridSpan w:val="5"/>
            <w:vAlign w:val="center"/>
          </w:tcPr>
          <w:p w14:paraId="4E3A77BD" w14:textId="7E40DE8D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755905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7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Oral exam</w:t>
            </w:r>
          </w:p>
        </w:tc>
        <w:tc>
          <w:tcPr>
            <w:tcW w:w="2761" w:type="dxa"/>
            <w:gridSpan w:val="9"/>
            <w:vAlign w:val="center"/>
          </w:tcPr>
          <w:p w14:paraId="34107D28" w14:textId="26CD00AD" w:rsidR="005F44CA" w:rsidRPr="00CD7933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321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7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☐</w:t>
                </w:r>
              </w:sdtContent>
            </w:sdt>
            <w:r w:rsidR="005F44CA" w:rsidRPr="00CD7933">
              <w:rPr>
                <w:rFonts w:ascii="Merriweather" w:hAnsi="Merriweather"/>
                <w:sz w:val="16"/>
              </w:rPr>
              <w:t xml:space="preserve"> Other:</w:t>
            </w:r>
          </w:p>
        </w:tc>
      </w:tr>
      <w:tr w:rsidR="005F44CA" w:rsidRPr="00CF5812" w14:paraId="66F62F94" w14:textId="77777777" w:rsidTr="002512CA">
        <w:tc>
          <w:tcPr>
            <w:tcW w:w="1485" w:type="dxa"/>
            <w:shd w:val="clear" w:color="auto" w:fill="F2F2F2"/>
          </w:tcPr>
          <w:p w14:paraId="091CDAC7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Conditions for permission to take the exam</w:t>
            </w:r>
          </w:p>
        </w:tc>
        <w:tc>
          <w:tcPr>
            <w:tcW w:w="7803" w:type="dxa"/>
            <w:gridSpan w:val="23"/>
            <w:vAlign w:val="center"/>
          </w:tcPr>
          <w:p w14:paraId="3301CBDA" w14:textId="052CE43A" w:rsidR="005F44CA" w:rsidRPr="002512CA" w:rsidRDefault="002512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No more than 3 absences.</w:t>
            </w:r>
          </w:p>
        </w:tc>
      </w:tr>
      <w:tr w:rsidR="005F44CA" w:rsidRPr="00CF5812" w14:paraId="5B6033E1" w14:textId="77777777" w:rsidTr="002512CA">
        <w:tc>
          <w:tcPr>
            <w:tcW w:w="1485" w:type="dxa"/>
            <w:shd w:val="clear" w:color="auto" w:fill="F2F2F2"/>
          </w:tcPr>
          <w:p w14:paraId="0D8C2240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periods</w:t>
            </w:r>
          </w:p>
        </w:tc>
        <w:tc>
          <w:tcPr>
            <w:tcW w:w="3188" w:type="dxa"/>
            <w:gridSpan w:val="9"/>
            <w:vAlign w:val="center"/>
          </w:tcPr>
          <w:p w14:paraId="540AB0CA" w14:textId="2B5DE260" w:rsidR="005F44CA" w:rsidRPr="002512CA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7283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7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F44CA" w:rsidRPr="002512CA">
              <w:rPr>
                <w:rFonts w:ascii="Merriweather" w:hAnsi="Merriweather"/>
                <w:sz w:val="18"/>
              </w:rPr>
              <w:t xml:space="preserve"> Winter</w:t>
            </w:r>
          </w:p>
        </w:tc>
        <w:tc>
          <w:tcPr>
            <w:tcW w:w="2350" w:type="dxa"/>
            <w:gridSpan w:val="7"/>
            <w:vAlign w:val="center"/>
          </w:tcPr>
          <w:p w14:paraId="392D106C" w14:textId="601FD1F2" w:rsidR="005F44CA" w:rsidRPr="002512CA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1913612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5C7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5F44CA" w:rsidRPr="002512CA">
              <w:rPr>
                <w:rFonts w:ascii="Merriweather" w:hAnsi="Merriweather"/>
                <w:sz w:val="18"/>
              </w:rPr>
              <w:t xml:space="preserve"> Summer</w:t>
            </w:r>
          </w:p>
        </w:tc>
        <w:tc>
          <w:tcPr>
            <w:tcW w:w="2265" w:type="dxa"/>
            <w:gridSpan w:val="7"/>
            <w:vAlign w:val="center"/>
          </w:tcPr>
          <w:p w14:paraId="10DBCD50" w14:textId="6C3C5D1E" w:rsidR="005F44CA" w:rsidRPr="002512CA" w:rsidRDefault="00933B89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68825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7B" w:rsidRPr="002512C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F44CA" w:rsidRPr="002512CA">
              <w:rPr>
                <w:rFonts w:ascii="Merriweather" w:hAnsi="Merriweather"/>
                <w:sz w:val="18"/>
              </w:rPr>
              <w:t xml:space="preserve"> Autumn</w:t>
            </w:r>
            <w:r w:rsidR="005F44CA" w:rsidRPr="002512CA">
              <w:rPr>
                <w:rFonts w:ascii="Merriweather" w:hAnsi="Merriweather"/>
                <w:sz w:val="18"/>
              </w:rPr>
              <w:softHyphen/>
            </w:r>
          </w:p>
        </w:tc>
      </w:tr>
      <w:tr w:rsidR="005F44CA" w:rsidRPr="00CF5812" w14:paraId="60CFD2D9" w14:textId="77777777" w:rsidTr="002512CA">
        <w:tc>
          <w:tcPr>
            <w:tcW w:w="1485" w:type="dxa"/>
            <w:shd w:val="clear" w:color="auto" w:fill="F2F2F2"/>
          </w:tcPr>
          <w:p w14:paraId="14B312F6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Exam dates</w:t>
            </w:r>
          </w:p>
        </w:tc>
        <w:tc>
          <w:tcPr>
            <w:tcW w:w="3188" w:type="dxa"/>
            <w:gridSpan w:val="9"/>
            <w:vAlign w:val="center"/>
          </w:tcPr>
          <w:p w14:paraId="34EB2123" w14:textId="77777777" w:rsidR="005F44CA" w:rsidRPr="002512CA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350" w:type="dxa"/>
            <w:gridSpan w:val="7"/>
            <w:vAlign w:val="center"/>
          </w:tcPr>
          <w:p w14:paraId="3B631747" w14:textId="77777777" w:rsidR="005F44CA" w:rsidRPr="002512CA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2265" w:type="dxa"/>
            <w:gridSpan w:val="7"/>
            <w:vAlign w:val="center"/>
          </w:tcPr>
          <w:p w14:paraId="6380D748" w14:textId="77777777" w:rsidR="005F44CA" w:rsidRPr="002512CA" w:rsidRDefault="005F44CA" w:rsidP="00A146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</w:p>
        </w:tc>
      </w:tr>
      <w:tr w:rsidR="005F44CA" w:rsidRPr="00CF5812" w14:paraId="519F3450" w14:textId="77777777" w:rsidTr="002512CA">
        <w:tc>
          <w:tcPr>
            <w:tcW w:w="1485" w:type="dxa"/>
            <w:shd w:val="clear" w:color="auto" w:fill="F2F2F2"/>
          </w:tcPr>
          <w:p w14:paraId="1FD8CC0A" w14:textId="77777777" w:rsidR="005F44CA" w:rsidRPr="00CF5812" w:rsidRDefault="005F44CA" w:rsidP="00A14666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description</w:t>
            </w:r>
          </w:p>
        </w:tc>
        <w:tc>
          <w:tcPr>
            <w:tcW w:w="7803" w:type="dxa"/>
            <w:gridSpan w:val="23"/>
            <w:vAlign w:val="center"/>
          </w:tcPr>
          <w:p w14:paraId="553B0586" w14:textId="77777777" w:rsidR="005F44CA" w:rsidRPr="002512CA" w:rsidRDefault="005F44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139E158B" w14:textId="3BC18324" w:rsidR="002512CA" w:rsidRPr="002512CA" w:rsidRDefault="002512CA" w:rsidP="00A14666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>The students will become acquainted with the development of literary theory and its major schools. Special attention will be given to contemporary branches of literary theory, such as structuralism, post-structuralism, feminist criticism, psychoanalysis etc.</w:t>
            </w:r>
          </w:p>
          <w:p w14:paraId="5B18631D" w14:textId="544FC74F" w:rsidR="002512CA" w:rsidRPr="002512CA" w:rsidRDefault="002512CA" w:rsidP="00A146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2512CA" w:rsidRPr="00CF5812" w14:paraId="4BF370B8" w14:textId="77777777" w:rsidTr="002512CA">
        <w:tc>
          <w:tcPr>
            <w:tcW w:w="1485" w:type="dxa"/>
            <w:shd w:val="clear" w:color="auto" w:fill="F2F2F2"/>
          </w:tcPr>
          <w:p w14:paraId="63A6C6AA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content</w:t>
            </w:r>
          </w:p>
        </w:tc>
        <w:tc>
          <w:tcPr>
            <w:tcW w:w="7803" w:type="dxa"/>
            <w:gridSpan w:val="23"/>
          </w:tcPr>
          <w:p w14:paraId="25B92D7B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1. Course instructions.</w:t>
            </w:r>
          </w:p>
          <w:p w14:paraId="4C129742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 xml:space="preserve">2. Theory of literature </w:t>
            </w:r>
          </w:p>
          <w:p w14:paraId="00419513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3. New Criticism</w:t>
            </w:r>
          </w:p>
          <w:p w14:paraId="6F00A210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4. Russian Formalism</w:t>
            </w:r>
          </w:p>
          <w:p w14:paraId="06562772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 xml:space="preserve">5. Structuralism </w:t>
            </w:r>
          </w:p>
          <w:p w14:paraId="3233E402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6. Structuralism</w:t>
            </w:r>
          </w:p>
          <w:p w14:paraId="0BBEDEEC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 xml:space="preserve">7. </w:t>
            </w:r>
            <w:proofErr w:type="gramStart"/>
            <w:r w:rsidRPr="002512CA">
              <w:rPr>
                <w:rFonts w:ascii="Merriweather" w:eastAsia="MS Gothic" w:hAnsi="Merriweather"/>
                <w:sz w:val="18"/>
              </w:rPr>
              <w:t>Post-structuralism</w:t>
            </w:r>
            <w:proofErr w:type="gramEnd"/>
          </w:p>
          <w:p w14:paraId="347AAE12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 xml:space="preserve">8. </w:t>
            </w:r>
            <w:proofErr w:type="gramStart"/>
            <w:r w:rsidRPr="002512CA">
              <w:rPr>
                <w:rFonts w:ascii="Merriweather" w:eastAsia="MS Gothic" w:hAnsi="Merriweather"/>
                <w:sz w:val="18"/>
              </w:rPr>
              <w:t>Post-structuralism</w:t>
            </w:r>
            <w:proofErr w:type="gramEnd"/>
          </w:p>
          <w:p w14:paraId="6174B411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9. Psychoanalysis</w:t>
            </w:r>
          </w:p>
          <w:p w14:paraId="552CCD9C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10. Psychoanalysis</w:t>
            </w:r>
          </w:p>
          <w:p w14:paraId="32D8C6EB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11</w:t>
            </w:r>
            <w:r w:rsidRPr="002512CA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Pr="002512CA">
              <w:rPr>
                <w:rFonts w:ascii="Merriweather" w:hAnsi="Merriweather"/>
                <w:iCs/>
                <w:sz w:val="18"/>
                <w:szCs w:val="18"/>
                <w:lang w:val="en-US"/>
              </w:rPr>
              <w:t>Feminist criticism. Gender studies. Queer.</w:t>
            </w:r>
          </w:p>
          <w:p w14:paraId="4153F8C4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Cs/>
                <w:sz w:val="18"/>
                <w:szCs w:val="18"/>
                <w:lang w:val="en-US"/>
              </w:rPr>
            </w:pPr>
            <w:r w:rsidRPr="002512CA">
              <w:rPr>
                <w:rFonts w:ascii="Merriweather" w:eastAsia="MS Gothic" w:hAnsi="Merriweather"/>
                <w:sz w:val="18"/>
                <w:szCs w:val="18"/>
              </w:rPr>
              <w:t xml:space="preserve">12. </w:t>
            </w:r>
            <w:r w:rsidRPr="002512CA">
              <w:rPr>
                <w:rFonts w:ascii="Merriweather" w:hAnsi="Merriweather"/>
                <w:iCs/>
                <w:sz w:val="18"/>
                <w:szCs w:val="18"/>
                <w:lang w:val="en-US"/>
              </w:rPr>
              <w:t>Feminist criticism. Gender studies. Queer.</w:t>
            </w:r>
          </w:p>
          <w:p w14:paraId="4D7B5769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13. Postcolonial criticism</w:t>
            </w:r>
          </w:p>
          <w:p w14:paraId="0FD539AE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14. Postcolonial criticism</w:t>
            </w:r>
          </w:p>
          <w:p w14:paraId="02127639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15. Contemporary approaches.</w:t>
            </w:r>
          </w:p>
          <w:p w14:paraId="194E0A0E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61E4680B" w14:textId="77777777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eastAsia="MS Gothic" w:hAnsi="Merriweather"/>
                <w:sz w:val="18"/>
              </w:rPr>
              <w:t>The seminars include a wide range of activities (</w:t>
            </w:r>
            <w:r w:rsidRPr="002512CA">
              <w:rPr>
                <w:rFonts w:ascii="Merriweather" w:eastAsia="MS Gothic" w:hAnsi="Merriweather"/>
                <w:i/>
                <w:sz w:val="18"/>
              </w:rPr>
              <w:t>close reading</w:t>
            </w:r>
            <w:r w:rsidRPr="002512CA">
              <w:rPr>
                <w:rFonts w:ascii="Merriweather" w:eastAsia="MS Gothic" w:hAnsi="Merriweather"/>
                <w:iCs/>
                <w:sz w:val="18"/>
              </w:rPr>
              <w:t>, group work</w:t>
            </w:r>
            <w:r w:rsidRPr="002512CA">
              <w:rPr>
                <w:rFonts w:ascii="Merriweather" w:eastAsia="MS Gothic" w:hAnsi="Merriweather"/>
                <w:sz w:val="18"/>
              </w:rPr>
              <w:t xml:space="preserve"> etc.)</w:t>
            </w:r>
          </w:p>
          <w:p w14:paraId="4DF1AFD6" w14:textId="51AE45D0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</w:rPr>
            </w:pPr>
          </w:p>
        </w:tc>
      </w:tr>
      <w:tr w:rsidR="002512CA" w:rsidRPr="00CF5812" w14:paraId="7B7C26FF" w14:textId="77777777" w:rsidTr="002512CA">
        <w:tc>
          <w:tcPr>
            <w:tcW w:w="1485" w:type="dxa"/>
            <w:shd w:val="clear" w:color="auto" w:fill="F2F2F2"/>
          </w:tcPr>
          <w:p w14:paraId="553823BA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Required reading</w:t>
            </w:r>
          </w:p>
        </w:tc>
        <w:tc>
          <w:tcPr>
            <w:tcW w:w="7803" w:type="dxa"/>
            <w:gridSpan w:val="23"/>
          </w:tcPr>
          <w:p w14:paraId="10972CD5" w14:textId="77777777" w:rsidR="002512CA" w:rsidRPr="002512CA" w:rsidRDefault="002512CA" w:rsidP="002512CA">
            <w:pPr>
              <w:spacing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</w:rPr>
              <w:t xml:space="preserve">M. H. Abrams, </w:t>
            </w:r>
            <w:r w:rsidRPr="002512CA">
              <w:rPr>
                <w:rFonts w:ascii="Merriweather" w:hAnsi="Merriweather"/>
                <w:i/>
                <w:sz w:val="18"/>
                <w:szCs w:val="18"/>
              </w:rPr>
              <w:t>A Glossary of Literary Terms</w:t>
            </w:r>
            <w:r w:rsidRPr="002512CA">
              <w:rPr>
                <w:rFonts w:ascii="Merriweather" w:hAnsi="Merriweather"/>
                <w:sz w:val="18"/>
                <w:szCs w:val="18"/>
              </w:rPr>
              <w:t>, Boston: Wadsworth Cengage Learning, 2009</w:t>
            </w:r>
          </w:p>
          <w:p w14:paraId="129FAA5E" w14:textId="77777777" w:rsidR="002512CA" w:rsidRPr="002512CA" w:rsidRDefault="002512CA" w:rsidP="002512CA">
            <w:pPr>
              <w:spacing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Mieke Bal: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Narratology</w:t>
            </w: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.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Introduction to the Study of Narrative.</w:t>
            </w: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 Toronto University Press. 2009.</w:t>
            </w:r>
          </w:p>
          <w:p w14:paraId="12579A77" w14:textId="77777777" w:rsidR="002512CA" w:rsidRPr="002512CA" w:rsidRDefault="002512CA" w:rsidP="002512CA">
            <w:pPr>
              <w:spacing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Jonathan Culler: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On Deconstruction</w:t>
            </w: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>. Cornell University Press.2014.</w:t>
            </w:r>
          </w:p>
          <w:p w14:paraId="45CD7131" w14:textId="77777777" w:rsidR="002512CA" w:rsidRPr="002512CA" w:rsidRDefault="002512CA" w:rsidP="002512CA">
            <w:pPr>
              <w:spacing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Jonathan Culler: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Structuralist Poetics</w:t>
            </w: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>. Routledge. 2002.</w:t>
            </w:r>
          </w:p>
          <w:p w14:paraId="757C33D9" w14:textId="77777777" w:rsidR="002512CA" w:rsidRPr="002512CA" w:rsidRDefault="002512CA" w:rsidP="002512CA">
            <w:pPr>
              <w:spacing w:after="0"/>
              <w:jc w:val="both"/>
              <w:rPr>
                <w:rFonts w:ascii="Merriweather" w:hAnsi="Merriweather"/>
                <w:iCs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Terry Eagleton: </w:t>
            </w:r>
            <w:r w:rsidRPr="002512CA">
              <w:rPr>
                <w:rFonts w:ascii="Merriweather" w:hAnsi="Merriweather"/>
                <w:i/>
                <w:sz w:val="18"/>
                <w:szCs w:val="18"/>
                <w:lang w:val="en-US"/>
              </w:rPr>
              <w:t xml:space="preserve">Literary Theory. </w:t>
            </w:r>
            <w:r w:rsidRPr="002512CA">
              <w:rPr>
                <w:rFonts w:ascii="Merriweather" w:hAnsi="Merriweather"/>
                <w:iCs/>
                <w:sz w:val="18"/>
                <w:szCs w:val="18"/>
                <w:lang w:val="en-US"/>
              </w:rPr>
              <w:t>University of Minnesota Press.2008.</w:t>
            </w:r>
          </w:p>
          <w:p w14:paraId="38DDFDE0" w14:textId="77777777" w:rsidR="002512CA" w:rsidRPr="002512CA" w:rsidRDefault="002512CA" w:rsidP="002512CA">
            <w:pPr>
              <w:spacing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12CA">
              <w:rPr>
                <w:rFonts w:ascii="Merriweather" w:hAnsi="Merriweather"/>
                <w:sz w:val="18"/>
                <w:szCs w:val="18"/>
              </w:rPr>
              <w:t xml:space="preserve">Sarah Gamble.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</w:rPr>
              <w:t>The Routledge Companion to Feminism and Postfeminism</w:t>
            </w:r>
            <w:r w:rsidRPr="002512CA">
              <w:rPr>
                <w:rFonts w:ascii="Merriweather" w:hAnsi="Merriweather"/>
                <w:sz w:val="18"/>
                <w:szCs w:val="18"/>
              </w:rPr>
              <w:t>. London and New York: Routledge. 2001.</w:t>
            </w:r>
          </w:p>
          <w:p w14:paraId="37613F89" w14:textId="77777777" w:rsidR="002512CA" w:rsidRPr="002512CA" w:rsidRDefault="002512CA" w:rsidP="002512CA">
            <w:pPr>
              <w:spacing w:after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Gerard Genette: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Narrative Discourse Revisited.</w:t>
            </w: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 Cornell University Press. 2009.</w:t>
            </w:r>
          </w:p>
          <w:p w14:paraId="28CF3759" w14:textId="77777777" w:rsidR="002512CA" w:rsidRPr="002512CA" w:rsidRDefault="002512CA" w:rsidP="002512CA">
            <w:pPr>
              <w:spacing w:after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Martin McQuillan (ed.):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The Narrative Reader</w:t>
            </w: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>. Routledge. 2000.</w:t>
            </w:r>
          </w:p>
          <w:p w14:paraId="308B1D3C" w14:textId="77777777" w:rsidR="002512CA" w:rsidRPr="002512CA" w:rsidRDefault="002512CA" w:rsidP="002512CA">
            <w:pPr>
              <w:spacing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12CA">
              <w:rPr>
                <w:rFonts w:ascii="Merriweather" w:hAnsi="Merriweather"/>
                <w:sz w:val="18"/>
                <w:szCs w:val="18"/>
              </w:rPr>
              <w:t xml:space="preserve">Julie Rivkin, Michael Ryan (eds.): 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</w:rPr>
              <w:t>Literary Theory. An Anthology</w:t>
            </w:r>
            <w:r w:rsidRPr="002512CA">
              <w:rPr>
                <w:rFonts w:ascii="Merriweather" w:hAnsi="Merriweather"/>
                <w:sz w:val="18"/>
                <w:szCs w:val="18"/>
              </w:rPr>
              <w:t>. Second Edition. Blackwell. 2004.</w:t>
            </w:r>
          </w:p>
          <w:p w14:paraId="63ED60B5" w14:textId="77777777" w:rsidR="002512CA" w:rsidRPr="002512CA" w:rsidRDefault="002512CA" w:rsidP="002512CA">
            <w:pPr>
              <w:spacing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12CA">
              <w:rPr>
                <w:rFonts w:ascii="Merriweather" w:hAnsi="Merriweather"/>
                <w:sz w:val="18"/>
                <w:szCs w:val="18"/>
              </w:rPr>
              <w:t>Julie Rivkin, Michael Ryan (eds.)</w:t>
            </w:r>
            <w:r w:rsidRPr="002512CA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Literary Theory. An Anthology</w:t>
            </w:r>
            <w:r w:rsidRPr="002512CA">
              <w:rPr>
                <w:rFonts w:ascii="Merriweather" w:hAnsi="Merriweather"/>
                <w:sz w:val="18"/>
                <w:szCs w:val="18"/>
              </w:rPr>
              <w:t>. Third Edition. Blackwell. 2004.</w:t>
            </w:r>
          </w:p>
          <w:p w14:paraId="65BF6B16" w14:textId="4CC93771" w:rsidR="002512CA" w:rsidRPr="002512CA" w:rsidRDefault="002512CA" w:rsidP="002512CA">
            <w:pPr>
              <w:spacing w:before="0" w:after="0"/>
              <w:rPr>
                <w:rFonts w:ascii="Merriweather" w:hAnsi="Merriweather"/>
                <w:color w:val="000000"/>
                <w:sz w:val="18"/>
                <w:szCs w:val="18"/>
              </w:rPr>
            </w:pPr>
          </w:p>
        </w:tc>
      </w:tr>
      <w:tr w:rsidR="002512CA" w:rsidRPr="00CF5812" w14:paraId="7AE357F6" w14:textId="77777777" w:rsidTr="006B3CB9">
        <w:tc>
          <w:tcPr>
            <w:tcW w:w="1485" w:type="dxa"/>
            <w:shd w:val="clear" w:color="auto" w:fill="F2F2F2"/>
          </w:tcPr>
          <w:p w14:paraId="64F0F614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lastRenderedPageBreak/>
              <w:t>Additional reading</w:t>
            </w:r>
          </w:p>
        </w:tc>
        <w:tc>
          <w:tcPr>
            <w:tcW w:w="7803" w:type="dxa"/>
            <w:gridSpan w:val="23"/>
          </w:tcPr>
          <w:p w14:paraId="3FCFDA52" w14:textId="77777777" w:rsidR="002512CA" w:rsidRPr="002512CA" w:rsidRDefault="002512CA" w:rsidP="002512CA">
            <w:pPr>
              <w:spacing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</w:rPr>
              <w:t xml:space="preserve">Charles E. Bressler: </w:t>
            </w:r>
            <w:r w:rsidRPr="002512CA">
              <w:rPr>
                <w:rFonts w:ascii="Merriweather" w:hAnsi="Merriweather"/>
                <w:i/>
                <w:sz w:val="18"/>
                <w:szCs w:val="18"/>
              </w:rPr>
              <w:t>Literary Criticism: An</w:t>
            </w:r>
            <w:r w:rsidRPr="002512CA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2512CA">
              <w:rPr>
                <w:rFonts w:ascii="Merriweather" w:hAnsi="Merriweather"/>
                <w:i/>
                <w:sz w:val="18"/>
                <w:szCs w:val="18"/>
              </w:rPr>
              <w:t>Introduction to Theory and Practice</w:t>
            </w:r>
            <w:r w:rsidRPr="002512CA">
              <w:rPr>
                <w:rFonts w:ascii="Merriweather" w:hAnsi="Merriweather"/>
                <w:sz w:val="18"/>
                <w:szCs w:val="18"/>
              </w:rPr>
              <w:t>. fifth ed., Longman. 2011</w:t>
            </w:r>
          </w:p>
          <w:p w14:paraId="23F746DF" w14:textId="77777777" w:rsidR="002512CA" w:rsidRPr="002512CA" w:rsidRDefault="002512CA" w:rsidP="002512CA">
            <w:pPr>
              <w:spacing w:after="0"/>
              <w:rPr>
                <w:rFonts w:ascii="Merriweather" w:hAnsi="Merriweather"/>
                <w:sz w:val="18"/>
                <w:szCs w:val="18"/>
              </w:rPr>
            </w:pPr>
            <w:r w:rsidRPr="002512CA">
              <w:rPr>
                <w:rFonts w:ascii="Merriweather" w:hAnsi="Merriweather"/>
                <w:sz w:val="18"/>
                <w:szCs w:val="18"/>
              </w:rPr>
              <w:t xml:space="preserve">Seymour Chatman: </w:t>
            </w:r>
            <w:r w:rsidRPr="002512CA">
              <w:rPr>
                <w:rFonts w:ascii="Merriweather" w:hAnsi="Merriweather"/>
                <w:i/>
                <w:sz w:val="18"/>
                <w:szCs w:val="18"/>
              </w:rPr>
              <w:t>Story and</w:t>
            </w:r>
            <w:r w:rsidRPr="002512CA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2512CA">
              <w:rPr>
                <w:rFonts w:ascii="Merriweather" w:hAnsi="Merriweather"/>
                <w:i/>
                <w:sz w:val="18"/>
                <w:szCs w:val="18"/>
              </w:rPr>
              <w:t>Discourse: Narrative Structure in Fiction and Film</w:t>
            </w:r>
            <w:r w:rsidRPr="002512CA">
              <w:rPr>
                <w:rFonts w:ascii="Merriweather" w:hAnsi="Merriweather"/>
                <w:sz w:val="18"/>
                <w:szCs w:val="18"/>
              </w:rPr>
              <w:t>. Cornell University Press. 1980.</w:t>
            </w:r>
          </w:p>
          <w:p w14:paraId="60668CA3" w14:textId="77777777" w:rsidR="002512CA" w:rsidRPr="002512CA" w:rsidRDefault="002512CA" w:rsidP="002512CA">
            <w:pPr>
              <w:spacing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 xml:space="preserve">Jonathan Culler: </w:t>
            </w:r>
            <w:r w:rsidRPr="002512CA">
              <w:rPr>
                <w:rFonts w:ascii="Merriweather" w:hAnsi="Merriweather"/>
                <w:i/>
                <w:sz w:val="18"/>
                <w:szCs w:val="18"/>
                <w:lang w:val="en-US"/>
              </w:rPr>
              <w:t>Literary Theory: A Very Short Introduction</w:t>
            </w:r>
            <w:r w:rsidRPr="002512CA">
              <w:rPr>
                <w:rFonts w:ascii="Merriweather" w:hAnsi="Merriweather"/>
                <w:sz w:val="18"/>
                <w:szCs w:val="18"/>
                <w:lang w:val="en-US"/>
              </w:rPr>
              <w:t>. Oxford University Press. 2009.</w:t>
            </w:r>
          </w:p>
          <w:p w14:paraId="0B1D3768" w14:textId="592E28D2" w:rsidR="002512CA" w:rsidRPr="002512CA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 w:rsidRPr="002512CA">
              <w:rPr>
                <w:rFonts w:ascii="Merriweather" w:hAnsi="Merriweather"/>
                <w:sz w:val="18"/>
                <w:szCs w:val="18"/>
              </w:rPr>
              <w:t xml:space="preserve">Roger Webster, </w:t>
            </w:r>
            <w:r w:rsidRPr="002512CA">
              <w:rPr>
                <w:rFonts w:ascii="Merriweather" w:hAnsi="Merriweather"/>
                <w:i/>
                <w:sz w:val="18"/>
                <w:szCs w:val="18"/>
              </w:rPr>
              <w:t>Studying Literary Theory</w:t>
            </w:r>
            <w:r w:rsidRPr="002512CA">
              <w:rPr>
                <w:rFonts w:ascii="Merriweather" w:hAnsi="Merriweather"/>
                <w:sz w:val="18"/>
                <w:szCs w:val="18"/>
              </w:rPr>
              <w:t>, Edward Arnold, 1996.</w:t>
            </w:r>
          </w:p>
        </w:tc>
      </w:tr>
      <w:tr w:rsidR="002512CA" w:rsidRPr="00CF5812" w14:paraId="07C0662B" w14:textId="77777777" w:rsidTr="002512CA">
        <w:tc>
          <w:tcPr>
            <w:tcW w:w="1485" w:type="dxa"/>
            <w:shd w:val="clear" w:color="auto" w:fill="F2F2F2"/>
          </w:tcPr>
          <w:p w14:paraId="7EB267A2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Internet  sources</w:t>
            </w:r>
          </w:p>
        </w:tc>
        <w:tc>
          <w:tcPr>
            <w:tcW w:w="7803" w:type="dxa"/>
            <w:gridSpan w:val="23"/>
            <w:vAlign w:val="center"/>
          </w:tcPr>
          <w:p w14:paraId="1D3EA804" w14:textId="77777777" w:rsidR="002512CA" w:rsidRPr="00CF5812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</w:tc>
      </w:tr>
      <w:tr w:rsidR="002512CA" w:rsidRPr="00CF5812" w14:paraId="2FC9C5BF" w14:textId="77777777" w:rsidTr="002512CA">
        <w:tc>
          <w:tcPr>
            <w:tcW w:w="1485" w:type="dxa"/>
            <w:vMerge w:val="restart"/>
            <w:shd w:val="clear" w:color="auto" w:fill="F2F2F2"/>
            <w:vAlign w:val="center"/>
          </w:tcPr>
          <w:p w14:paraId="7B1C2262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Assessment criteria of learning outcomes</w:t>
            </w:r>
          </w:p>
        </w:tc>
        <w:tc>
          <w:tcPr>
            <w:tcW w:w="6498" w:type="dxa"/>
            <w:gridSpan w:val="21"/>
          </w:tcPr>
          <w:p w14:paraId="01601499" w14:textId="77777777" w:rsidR="002512CA" w:rsidRPr="00CF5812" w:rsidRDefault="002512CA" w:rsidP="002512C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hAnsi="Merriweather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305" w:type="dxa"/>
            <w:gridSpan w:val="2"/>
          </w:tcPr>
          <w:p w14:paraId="5E02E2F5" w14:textId="77777777" w:rsidR="002512CA" w:rsidRPr="00CF5812" w:rsidRDefault="002512CA" w:rsidP="002512C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</w:rPr>
            </w:pPr>
          </w:p>
        </w:tc>
      </w:tr>
      <w:tr w:rsidR="002512CA" w:rsidRPr="00CF5812" w14:paraId="72C3AB79" w14:textId="77777777" w:rsidTr="002512CA">
        <w:tc>
          <w:tcPr>
            <w:tcW w:w="1485" w:type="dxa"/>
            <w:vMerge/>
            <w:shd w:val="clear" w:color="auto" w:fill="F2F2F2"/>
          </w:tcPr>
          <w:p w14:paraId="6AB3EF2D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2493" w:type="dxa"/>
            <w:gridSpan w:val="6"/>
            <w:vAlign w:val="center"/>
          </w:tcPr>
          <w:p w14:paraId="13EB736F" w14:textId="4994E2F7" w:rsidR="002512CA" w:rsidRPr="00CD7933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38299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exam</w:t>
            </w:r>
          </w:p>
        </w:tc>
        <w:tc>
          <w:tcPr>
            <w:tcW w:w="2378" w:type="dxa"/>
            <w:gridSpan w:val="7"/>
            <w:vAlign w:val="center"/>
          </w:tcPr>
          <w:p w14:paraId="4AB813E2" w14:textId="77777777" w:rsidR="002512CA" w:rsidRPr="00CD7933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968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oral exam</w:t>
            </w:r>
          </w:p>
        </w:tc>
        <w:tc>
          <w:tcPr>
            <w:tcW w:w="1627" w:type="dxa"/>
            <w:gridSpan w:val="8"/>
            <w:vAlign w:val="center"/>
          </w:tcPr>
          <w:p w14:paraId="12DFA58A" w14:textId="77777777" w:rsidR="002512CA" w:rsidRPr="00CD7933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667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Final written and oral exam</w:t>
            </w:r>
          </w:p>
        </w:tc>
        <w:tc>
          <w:tcPr>
            <w:tcW w:w="1305" w:type="dxa"/>
            <w:gridSpan w:val="2"/>
            <w:vAlign w:val="center"/>
          </w:tcPr>
          <w:p w14:paraId="28DE49D8" w14:textId="77777777" w:rsidR="002512CA" w:rsidRPr="00CD7933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9852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 and final exam</w:t>
            </w:r>
          </w:p>
        </w:tc>
      </w:tr>
      <w:tr w:rsidR="002512CA" w:rsidRPr="00CF5812" w14:paraId="29C92DC7" w14:textId="77777777" w:rsidTr="002512CA">
        <w:tc>
          <w:tcPr>
            <w:tcW w:w="1485" w:type="dxa"/>
            <w:vMerge/>
            <w:shd w:val="clear" w:color="auto" w:fill="F2F2F2"/>
          </w:tcPr>
          <w:p w14:paraId="57963026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37C210ED" w14:textId="77777777" w:rsidR="002512CA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eastAsia="MS Gothic" w:hAnsi="Merriweather"/>
                <w:sz w:val="16"/>
                <w:szCs w:val="18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20879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eastAsia="MS Gothic" w:hAnsi="Merriweather"/>
                <w:sz w:val="16"/>
                <w:szCs w:val="18"/>
              </w:rPr>
              <w:t xml:space="preserve"> </w:t>
            </w:r>
          </w:p>
          <w:p w14:paraId="2B1015E3" w14:textId="77777777" w:rsidR="002512CA" w:rsidRPr="00CD7933" w:rsidRDefault="002512CA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eastAsia="MS Gothic" w:hAnsi="Merriweather"/>
                <w:sz w:val="16"/>
                <w:szCs w:val="18"/>
              </w:rPr>
              <w:t>Only</w:t>
            </w:r>
            <w:r w:rsidRPr="00CD7933">
              <w:rPr>
                <w:rFonts w:ascii="Merriweather" w:eastAsia="MS Gothic" w:hAnsi="Merriweather"/>
                <w:sz w:val="16"/>
              </w:rPr>
              <w:t xml:space="preserve"> </w:t>
            </w: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550" w:type="dxa"/>
            <w:gridSpan w:val="5"/>
            <w:vAlign w:val="center"/>
          </w:tcPr>
          <w:p w14:paraId="23246B60" w14:textId="77777777" w:rsidR="002512CA" w:rsidRPr="00CD7933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4412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</w:rPr>
              <w:t xml:space="preserve"> Test/homework and final exam</w:t>
            </w:r>
          </w:p>
        </w:tc>
        <w:tc>
          <w:tcPr>
            <w:tcW w:w="1683" w:type="dxa"/>
            <w:gridSpan w:val="4"/>
            <w:vAlign w:val="center"/>
          </w:tcPr>
          <w:p w14:paraId="47380769" w14:textId="77777777" w:rsidR="002512CA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560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</w:t>
            </w:r>
          </w:p>
          <w:p w14:paraId="4B811033" w14:textId="77777777" w:rsidR="002512CA" w:rsidRPr="00CD7933" w:rsidRDefault="002512CA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r w:rsidRPr="00CD7933">
              <w:rPr>
                <w:rFonts w:ascii="Merriweather" w:hAnsi="Merriweather"/>
                <w:sz w:val="16"/>
                <w:szCs w:val="18"/>
                <w:lang w:eastAsia="hr-HR"/>
              </w:rPr>
              <w:t>Seminar paper</w:t>
            </w:r>
          </w:p>
        </w:tc>
        <w:tc>
          <w:tcPr>
            <w:tcW w:w="998" w:type="dxa"/>
            <w:gridSpan w:val="5"/>
            <w:vAlign w:val="center"/>
          </w:tcPr>
          <w:p w14:paraId="31575230" w14:textId="77777777" w:rsidR="002512CA" w:rsidRPr="00CD7933" w:rsidRDefault="00933B89" w:rsidP="002512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8860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Seminar paper and final exam</w:t>
            </w:r>
          </w:p>
        </w:tc>
        <w:tc>
          <w:tcPr>
            <w:tcW w:w="949" w:type="dxa"/>
            <w:gridSpan w:val="4"/>
            <w:vAlign w:val="center"/>
          </w:tcPr>
          <w:p w14:paraId="7DF8D739" w14:textId="77777777" w:rsidR="002512CA" w:rsidRPr="00CD7933" w:rsidRDefault="00933B89" w:rsidP="002512C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-10947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 w:rsidRPr="00CD7933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Practical work</w:t>
            </w:r>
          </w:p>
        </w:tc>
        <w:tc>
          <w:tcPr>
            <w:tcW w:w="985" w:type="dxa"/>
            <w:vAlign w:val="center"/>
          </w:tcPr>
          <w:p w14:paraId="4E65931A" w14:textId="25842299" w:rsidR="002512CA" w:rsidRPr="00CD7933" w:rsidRDefault="00933B89" w:rsidP="002512C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6"/>
                <w:szCs w:val="18"/>
                <w:lang w:eastAsia="hr-HR"/>
              </w:rPr>
            </w:pPr>
            <w:sdt>
              <w:sdtPr>
                <w:rPr>
                  <w:rFonts w:ascii="Merriweather" w:eastAsia="MS Mincho" w:hAnsi="Merriweather" w:cs="MS Mincho"/>
                  <w:sz w:val="16"/>
                  <w:szCs w:val="18"/>
                </w:rPr>
                <w:id w:val="1476874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A">
                  <w:rPr>
                    <w:rFonts w:ascii="MS Gothic" w:eastAsia="MS Gothic" w:hAnsi="MS Gothic" w:cs="MS Mincho" w:hint="eastAsia"/>
                    <w:sz w:val="16"/>
                    <w:szCs w:val="18"/>
                  </w:rPr>
                  <w:t>☒</w:t>
                </w:r>
              </w:sdtContent>
            </w:sdt>
            <w:r w:rsidR="002512CA" w:rsidRPr="00CD7933">
              <w:rPr>
                <w:rFonts w:ascii="Merriweather" w:hAnsi="Merriweather"/>
                <w:sz w:val="16"/>
                <w:szCs w:val="18"/>
                <w:lang w:eastAsia="hr-HR"/>
              </w:rPr>
              <w:t xml:space="preserve"> other forms</w:t>
            </w:r>
          </w:p>
        </w:tc>
      </w:tr>
      <w:tr w:rsidR="002512CA" w:rsidRPr="00CF5812" w14:paraId="10FE574E" w14:textId="77777777" w:rsidTr="002512CA">
        <w:tc>
          <w:tcPr>
            <w:tcW w:w="1485" w:type="dxa"/>
            <w:shd w:val="clear" w:color="auto" w:fill="F2F2F2"/>
          </w:tcPr>
          <w:p w14:paraId="25EE0343" w14:textId="77777777" w:rsidR="002512CA" w:rsidRPr="00CF5812" w:rsidRDefault="002512CA" w:rsidP="002512CA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Calculation of final grade</w:t>
            </w:r>
          </w:p>
        </w:tc>
        <w:tc>
          <w:tcPr>
            <w:tcW w:w="7803" w:type="dxa"/>
            <w:gridSpan w:val="23"/>
            <w:vAlign w:val="center"/>
          </w:tcPr>
          <w:p w14:paraId="36FFDE42" w14:textId="2AFE28ED" w:rsidR="002512CA" w:rsidRPr="00CF5812" w:rsidRDefault="002512CA" w:rsidP="002512C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proofErr w:type="gramStart"/>
            <w:r w:rsidRPr="00CF5812">
              <w:rPr>
                <w:rFonts w:ascii="Merriweather" w:eastAsia="MS Gothic" w:hAnsi="Merriweather"/>
                <w:sz w:val="18"/>
              </w:rPr>
              <w:t>e.g.</w:t>
            </w:r>
            <w:proofErr w:type="gramEnd"/>
            <w:r w:rsidRPr="00CF5812">
              <w:rPr>
                <w:rFonts w:ascii="Merriweather" w:eastAsia="MS Gothic" w:hAnsi="Merriweather"/>
                <w:sz w:val="18"/>
              </w:rPr>
              <w:t xml:space="preserve"> </w:t>
            </w:r>
            <w:r w:rsidR="00E62261">
              <w:rPr>
                <w:rFonts w:ascii="Merriweather" w:eastAsia="MS Gothic" w:hAnsi="Merriweather"/>
                <w:sz w:val="18"/>
              </w:rPr>
              <w:t>8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0% </w:t>
            </w:r>
            <w:r w:rsidR="00E62261">
              <w:rPr>
                <w:rFonts w:ascii="Merriweather" w:eastAsia="MS Gothic" w:hAnsi="Merriweather"/>
                <w:sz w:val="18"/>
              </w:rPr>
              <w:t>written exam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, </w:t>
            </w:r>
            <w:r w:rsidR="00E62261">
              <w:rPr>
                <w:rFonts w:ascii="Merriweather" w:eastAsia="MS Gothic" w:hAnsi="Merriweather"/>
                <w:sz w:val="18"/>
              </w:rPr>
              <w:t>2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0% </w:t>
            </w:r>
            <w:r w:rsidR="00E62261">
              <w:rPr>
                <w:rFonts w:ascii="Merriweather" w:eastAsia="MS Gothic" w:hAnsi="Merriweather"/>
                <w:sz w:val="18"/>
              </w:rPr>
              <w:t xml:space="preserve">class participation </w:t>
            </w:r>
          </w:p>
        </w:tc>
      </w:tr>
      <w:tr w:rsidR="00E62261" w:rsidRPr="00CF5812" w14:paraId="1884341F" w14:textId="77777777" w:rsidTr="002512CA">
        <w:tc>
          <w:tcPr>
            <w:tcW w:w="1485" w:type="dxa"/>
            <w:vMerge w:val="restart"/>
            <w:shd w:val="clear" w:color="auto" w:fill="F2F2F2"/>
          </w:tcPr>
          <w:p w14:paraId="08681033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Grading scale</w:t>
            </w:r>
          </w:p>
          <w:p w14:paraId="1B42253C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539B24D2" w14:textId="75D516C9" w:rsidR="00E62261" w:rsidRPr="00E62261" w:rsidRDefault="00E62261" w:rsidP="00E622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0-60</w:t>
            </w:r>
          </w:p>
        </w:tc>
        <w:tc>
          <w:tcPr>
            <w:tcW w:w="6165" w:type="dxa"/>
            <w:gridSpan w:val="19"/>
            <w:vAlign w:val="center"/>
          </w:tcPr>
          <w:p w14:paraId="01E064B5" w14:textId="1FD1C649" w:rsidR="00E62261" w:rsidRPr="00E62261" w:rsidRDefault="00E62261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% Failure (1)</w:t>
            </w:r>
          </w:p>
        </w:tc>
      </w:tr>
      <w:tr w:rsidR="00E62261" w:rsidRPr="00CF5812" w14:paraId="0F62C2C5" w14:textId="77777777" w:rsidTr="002512CA">
        <w:tc>
          <w:tcPr>
            <w:tcW w:w="1485" w:type="dxa"/>
            <w:vMerge/>
            <w:shd w:val="clear" w:color="auto" w:fill="F2F2F2"/>
          </w:tcPr>
          <w:p w14:paraId="22D03DDE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9E22566" w14:textId="4DB0AE65" w:rsidR="00E62261" w:rsidRPr="00E62261" w:rsidRDefault="00E62261" w:rsidP="00E622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61-70</w:t>
            </w:r>
          </w:p>
        </w:tc>
        <w:tc>
          <w:tcPr>
            <w:tcW w:w="6165" w:type="dxa"/>
            <w:gridSpan w:val="19"/>
            <w:vAlign w:val="center"/>
          </w:tcPr>
          <w:p w14:paraId="63C172EC" w14:textId="5BC035A6" w:rsidR="00E62261" w:rsidRPr="00E62261" w:rsidRDefault="00E62261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% Satisfactory (2)</w:t>
            </w:r>
          </w:p>
        </w:tc>
      </w:tr>
      <w:tr w:rsidR="00E62261" w:rsidRPr="00CF5812" w14:paraId="1B110D41" w14:textId="77777777" w:rsidTr="002512CA">
        <w:tc>
          <w:tcPr>
            <w:tcW w:w="1485" w:type="dxa"/>
            <w:vMerge/>
            <w:shd w:val="clear" w:color="auto" w:fill="F2F2F2"/>
          </w:tcPr>
          <w:p w14:paraId="5AD6BCC8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B152DDA" w14:textId="77D70A6D" w:rsidR="00E62261" w:rsidRPr="00E62261" w:rsidRDefault="00E62261" w:rsidP="00E622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71-80</w:t>
            </w:r>
          </w:p>
        </w:tc>
        <w:tc>
          <w:tcPr>
            <w:tcW w:w="6165" w:type="dxa"/>
            <w:gridSpan w:val="19"/>
            <w:vAlign w:val="center"/>
          </w:tcPr>
          <w:p w14:paraId="768D054B" w14:textId="1EC16FC6" w:rsidR="00E62261" w:rsidRPr="00E62261" w:rsidRDefault="00E62261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% Good (3)</w:t>
            </w:r>
          </w:p>
        </w:tc>
      </w:tr>
      <w:tr w:rsidR="00E62261" w:rsidRPr="00CF5812" w14:paraId="7F35F99F" w14:textId="77777777" w:rsidTr="002512CA">
        <w:tc>
          <w:tcPr>
            <w:tcW w:w="1485" w:type="dxa"/>
            <w:vMerge/>
            <w:shd w:val="clear" w:color="auto" w:fill="F2F2F2"/>
          </w:tcPr>
          <w:p w14:paraId="78362597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504D0DC9" w14:textId="7DE9B46D" w:rsidR="00E62261" w:rsidRPr="00E62261" w:rsidRDefault="00E62261" w:rsidP="00E622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81-90</w:t>
            </w:r>
          </w:p>
        </w:tc>
        <w:tc>
          <w:tcPr>
            <w:tcW w:w="6165" w:type="dxa"/>
            <w:gridSpan w:val="19"/>
            <w:vAlign w:val="center"/>
          </w:tcPr>
          <w:p w14:paraId="3716C2A5" w14:textId="000D93A8" w:rsidR="00E62261" w:rsidRPr="00E62261" w:rsidRDefault="00E62261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% Very good (4)</w:t>
            </w:r>
          </w:p>
        </w:tc>
      </w:tr>
      <w:tr w:rsidR="00E62261" w:rsidRPr="00CF5812" w14:paraId="0F45229D" w14:textId="77777777" w:rsidTr="002512CA">
        <w:tc>
          <w:tcPr>
            <w:tcW w:w="1485" w:type="dxa"/>
            <w:vMerge/>
            <w:shd w:val="clear" w:color="auto" w:fill="F2F2F2"/>
          </w:tcPr>
          <w:p w14:paraId="54B6461E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FACC264" w14:textId="23E64CFB" w:rsidR="00E62261" w:rsidRPr="00E62261" w:rsidRDefault="00E62261" w:rsidP="00E6226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91-100</w:t>
            </w:r>
          </w:p>
        </w:tc>
        <w:tc>
          <w:tcPr>
            <w:tcW w:w="6165" w:type="dxa"/>
            <w:gridSpan w:val="19"/>
            <w:vAlign w:val="center"/>
          </w:tcPr>
          <w:p w14:paraId="51AA59D5" w14:textId="5E7FEB99" w:rsidR="00E62261" w:rsidRPr="00E62261" w:rsidRDefault="00E62261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E62261">
              <w:rPr>
                <w:rFonts w:ascii="Merriweather" w:hAnsi="Merriweather"/>
                <w:sz w:val="18"/>
              </w:rPr>
              <w:t>% Excellent (5)</w:t>
            </w:r>
          </w:p>
        </w:tc>
      </w:tr>
      <w:tr w:rsidR="00E62261" w:rsidRPr="00CF5812" w14:paraId="58940334" w14:textId="77777777" w:rsidTr="002512CA">
        <w:tc>
          <w:tcPr>
            <w:tcW w:w="1485" w:type="dxa"/>
            <w:shd w:val="clear" w:color="auto" w:fill="F2F2F2"/>
          </w:tcPr>
          <w:p w14:paraId="6A4D9987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Course evaluation procedures</w:t>
            </w:r>
          </w:p>
        </w:tc>
        <w:tc>
          <w:tcPr>
            <w:tcW w:w="7803" w:type="dxa"/>
            <w:gridSpan w:val="23"/>
            <w:vAlign w:val="center"/>
          </w:tcPr>
          <w:p w14:paraId="3E07CE99" w14:textId="77777777" w:rsidR="00E62261" w:rsidRPr="00CF5812" w:rsidRDefault="00933B89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56900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61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E62261" w:rsidRPr="00CF5812">
              <w:rPr>
                <w:rFonts w:ascii="Merriweather" w:hAnsi="Merriweather"/>
                <w:sz w:val="18"/>
              </w:rPr>
              <w:t xml:space="preserve"> Student evaluations conducted by the University</w:t>
            </w:r>
          </w:p>
          <w:p w14:paraId="4C8D9567" w14:textId="77777777" w:rsidR="00E62261" w:rsidRPr="00CF5812" w:rsidRDefault="00933B89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-20736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61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62261" w:rsidRPr="00CF5812">
              <w:rPr>
                <w:rFonts w:ascii="Merriweather" w:hAnsi="Merriweather"/>
                <w:sz w:val="18"/>
              </w:rPr>
              <w:t xml:space="preserve"> Student evaluations conducted by the Department</w:t>
            </w:r>
          </w:p>
          <w:p w14:paraId="6EA977BE" w14:textId="77777777" w:rsidR="00E62261" w:rsidRPr="00CF5812" w:rsidRDefault="00933B89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904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61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62261" w:rsidRPr="00CF5812">
              <w:rPr>
                <w:rFonts w:ascii="Merriweather" w:hAnsi="Merriweather"/>
                <w:sz w:val="18"/>
              </w:rPr>
              <w:t xml:space="preserve"> Internal evaluation of teaching</w:t>
            </w:r>
          </w:p>
          <w:p w14:paraId="7663A05E" w14:textId="77777777" w:rsidR="00E62261" w:rsidRPr="00CF5812" w:rsidRDefault="00933B89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538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61">
                  <w:rPr>
                    <w:rFonts w:ascii="MS Gothic" w:eastAsia="MS Gothic" w:hAnsi="MS Gothic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E62261" w:rsidRPr="00CF5812">
              <w:rPr>
                <w:rFonts w:ascii="Merriweather" w:hAnsi="Merriweather"/>
                <w:sz w:val="18"/>
              </w:rPr>
              <w:t xml:space="preserve"> Department meetings discussing quality of teaching and results of student evaluations</w:t>
            </w:r>
          </w:p>
          <w:p w14:paraId="670C2929" w14:textId="77777777" w:rsidR="00E62261" w:rsidRPr="00CF5812" w:rsidRDefault="00933B89" w:rsidP="00E6226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sdt>
              <w:sdtPr>
                <w:rPr>
                  <w:rFonts w:ascii="Merriweather" w:eastAsia="MS Mincho" w:hAnsi="Merriweather" w:cs="MS Mincho"/>
                  <w:sz w:val="18"/>
                  <w:szCs w:val="18"/>
                </w:rPr>
                <w:id w:val="12020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261" w:rsidRPr="00CF581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62261" w:rsidRPr="00CF5812">
              <w:rPr>
                <w:rFonts w:ascii="Merriweather" w:hAnsi="Merriweather"/>
                <w:sz w:val="18"/>
              </w:rPr>
              <w:t xml:space="preserve"> Other</w:t>
            </w:r>
          </w:p>
        </w:tc>
      </w:tr>
      <w:tr w:rsidR="00E62261" w:rsidRPr="00CF5812" w14:paraId="026749C1" w14:textId="77777777" w:rsidTr="002512CA">
        <w:tc>
          <w:tcPr>
            <w:tcW w:w="1485" w:type="dxa"/>
            <w:shd w:val="clear" w:color="auto" w:fill="F2F2F2"/>
          </w:tcPr>
          <w:p w14:paraId="414BBEA7" w14:textId="77777777" w:rsidR="00E62261" w:rsidRPr="00CF5812" w:rsidRDefault="00E62261" w:rsidP="00E62261">
            <w:pPr>
              <w:spacing w:before="20" w:after="20"/>
              <w:rPr>
                <w:rFonts w:ascii="Merriweather" w:hAnsi="Merriweather"/>
                <w:b/>
                <w:sz w:val="18"/>
              </w:rPr>
            </w:pPr>
            <w:r w:rsidRPr="00CF5812">
              <w:rPr>
                <w:rFonts w:ascii="Merriweather" w:hAnsi="Merriweather"/>
                <w:b/>
                <w:sz w:val="18"/>
              </w:rPr>
              <w:t>Note /Other</w:t>
            </w:r>
          </w:p>
        </w:tc>
        <w:tc>
          <w:tcPr>
            <w:tcW w:w="7803" w:type="dxa"/>
            <w:gridSpan w:val="23"/>
            <w:shd w:val="clear" w:color="auto" w:fill="auto"/>
          </w:tcPr>
          <w:p w14:paraId="11DDE191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In accordance with Art. 6 of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08232370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According to Art. 14 of the University of Zadar's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>Code of Ethics</w:t>
            </w:r>
            <w:r w:rsidRPr="00CF5812">
              <w:rPr>
                <w:rFonts w:ascii="Merriweather" w:eastAsia="MS Gothic" w:hAnsi="Merriweather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47133629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Any act constituting a violation of academic honesty is ethically prohibited. This includes, but is not limited to:</w:t>
            </w:r>
          </w:p>
          <w:p w14:paraId="47119EC2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14:paraId="0A04467B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61109388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CF5812">
              <w:rPr>
                <w:rFonts w:ascii="Merriweather" w:eastAsia="MS Gothic" w:hAnsi="Merriweather"/>
                <w:i/>
                <w:sz w:val="18"/>
              </w:rPr>
              <w:t xml:space="preserve">Rulebook on Disciplinary Responsibility of Students at the University of Zadar </w:t>
            </w:r>
            <w:r w:rsidRPr="00CF5812">
              <w:rPr>
                <w:rFonts w:ascii="Merriweather" w:eastAsia="MS Gothic" w:hAnsi="Merriweather"/>
                <w:sz w:val="18"/>
              </w:rPr>
              <w:t>will be applied.</w:t>
            </w:r>
          </w:p>
          <w:p w14:paraId="53F8A0BF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043B9F26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7E552D86" w14:textId="77777777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</w:p>
          <w:p w14:paraId="24C05AC7" w14:textId="1A04FE3A" w:rsidR="00E62261" w:rsidRPr="00CF5812" w:rsidRDefault="00E62261" w:rsidP="00E6226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 w:rsidRPr="00CF5812">
              <w:rPr>
                <w:rFonts w:ascii="Merriweather" w:eastAsia="MS Gothic" w:hAnsi="Merriweather"/>
                <w:sz w:val="18"/>
              </w:rPr>
              <w:t>This course uses the Merlin system for e-learning, so students are required to have an AAI account.</w:t>
            </w:r>
          </w:p>
        </w:tc>
      </w:tr>
    </w:tbl>
    <w:p w14:paraId="4F853333" w14:textId="77777777" w:rsidR="00794496" w:rsidRPr="00E9767E" w:rsidRDefault="00794496">
      <w:pPr>
        <w:rPr>
          <w:rFonts w:ascii="Georgia" w:hAnsi="Georgia"/>
          <w:sz w:val="24"/>
        </w:rPr>
      </w:pPr>
    </w:p>
    <w:sectPr w:rsidR="00794496" w:rsidRPr="00E9767E" w:rsidSect="0030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889B" w14:textId="77777777" w:rsidR="00933B89" w:rsidRDefault="00933B89" w:rsidP="009947BA">
      <w:pPr>
        <w:spacing w:before="0" w:after="0"/>
      </w:pPr>
      <w:r>
        <w:separator/>
      </w:r>
    </w:p>
  </w:endnote>
  <w:endnote w:type="continuationSeparator" w:id="0">
    <w:p w14:paraId="1E605253" w14:textId="77777777" w:rsidR="00933B89" w:rsidRDefault="00933B8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0BC1" w14:textId="77777777" w:rsidR="00933B89" w:rsidRDefault="00933B89" w:rsidP="009947BA">
      <w:pPr>
        <w:spacing w:before="0" w:after="0"/>
      </w:pPr>
      <w:r>
        <w:separator/>
      </w:r>
    </w:p>
  </w:footnote>
  <w:footnote w:type="continuationSeparator" w:id="0">
    <w:p w14:paraId="4A87DDD0" w14:textId="77777777" w:rsidR="00933B89" w:rsidRDefault="00933B89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FA95" w14:textId="77777777" w:rsidR="0079745E" w:rsidRPr="00CF5812" w:rsidRDefault="00D64661" w:rsidP="00CF5812">
    <w:pPr>
      <w:pStyle w:val="Heading2"/>
      <w:tabs>
        <w:tab w:val="left" w:pos="1418"/>
      </w:tabs>
      <w:spacing w:before="0" w:beforeAutospacing="0" w:after="0" w:afterAutospacing="0"/>
      <w:ind w:right="-142"/>
      <w:rPr>
        <w:rFonts w:ascii="Merriweather" w:hAnsi="Merriweather"/>
        <w:b w:val="0"/>
        <w:bCs w:val="0"/>
        <w:sz w:val="22"/>
        <w:lang w:val="en-US"/>
      </w:rPr>
    </w:pPr>
    <w:r w:rsidRPr="00CF5812">
      <w:rPr>
        <w:rFonts w:ascii="Merriweather" w:hAnsi="Merriweather"/>
        <w:b w:val="0"/>
        <w:bCs w:val="0"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32FD36" wp14:editId="2F28C96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229A9" w14:textId="77777777" w:rsidR="0079745E" w:rsidRDefault="006472B3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 wp14:anchorId="2A73EB17" wp14:editId="3C0E88A7">
                                <wp:extent cx="690465" cy="74629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veuciliste_logo_new_en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5381" cy="751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2FD36" id="Rectangle 2" o:spid="_x0000_s1026" style="position:absolute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AC229A9" w14:textId="77777777" w:rsidR="0079745E" w:rsidRDefault="006472B3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 wp14:anchorId="2A73EB17" wp14:editId="3C0E88A7">
                          <wp:extent cx="690465" cy="74629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veuciliste_logo_new_en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5381" cy="751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CF5812">
      <w:rPr>
        <w:rFonts w:ascii="Merriweather" w:hAnsi="Merriweather"/>
        <w:sz w:val="22"/>
        <w:lang w:val="en-US"/>
      </w:rPr>
      <w:tab/>
    </w:r>
    <w:r w:rsidR="0079745E" w:rsidRPr="00CF5812">
      <w:rPr>
        <w:rFonts w:ascii="Merriweather" w:hAnsi="Merriweather"/>
        <w:sz w:val="22"/>
        <w:lang w:val="en-US"/>
      </w:rPr>
      <w:tab/>
    </w:r>
  </w:p>
  <w:p w14:paraId="1A29E1D9" w14:textId="77777777" w:rsidR="0079745E" w:rsidRPr="00CF5812" w:rsidRDefault="00A00D2B" w:rsidP="00CF5812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F5812">
      <w:rPr>
        <w:rFonts w:ascii="Merriweather" w:hAnsi="Merriweather"/>
        <w:sz w:val="18"/>
        <w:szCs w:val="20"/>
      </w:rPr>
      <w:t>Form</w:t>
    </w:r>
    <w:r w:rsidR="0079745E" w:rsidRPr="00CF5812">
      <w:rPr>
        <w:rFonts w:ascii="Merriweather" w:hAnsi="Merriweather"/>
        <w:sz w:val="18"/>
        <w:szCs w:val="20"/>
      </w:rPr>
      <w:t xml:space="preserve"> 1.3.</w:t>
    </w:r>
    <w:r w:rsidR="00FC7947" w:rsidRPr="00CF5812">
      <w:rPr>
        <w:rFonts w:ascii="Merriweather" w:hAnsi="Merriweather"/>
        <w:sz w:val="18"/>
        <w:szCs w:val="20"/>
      </w:rPr>
      <w:t xml:space="preserve">2. </w:t>
    </w:r>
    <w:r w:rsidRPr="00CF5812">
      <w:rPr>
        <w:rFonts w:ascii="Merriweather" w:hAnsi="Merriweather"/>
        <w:i/>
        <w:sz w:val="18"/>
        <w:szCs w:val="20"/>
      </w:rPr>
      <w:t>S</w:t>
    </w:r>
    <w:r w:rsidR="0079745E" w:rsidRPr="00CF5812">
      <w:rPr>
        <w:rFonts w:ascii="Merriweather" w:hAnsi="Merriweather"/>
        <w:i/>
        <w:sz w:val="18"/>
        <w:szCs w:val="20"/>
      </w:rPr>
      <w:t>yllabus</w:t>
    </w:r>
  </w:p>
  <w:p w14:paraId="53CA12C1" w14:textId="77777777" w:rsidR="0079745E" w:rsidRPr="00CF5812" w:rsidRDefault="0079745E" w:rsidP="0079745E">
    <w:pPr>
      <w:pStyle w:val="Header"/>
      <w:rPr>
        <w:rFonts w:ascii="Merriweather" w:hAnsi="Merriweather"/>
      </w:rPr>
    </w:pPr>
  </w:p>
  <w:p w14:paraId="0A3E568D" w14:textId="77777777" w:rsidR="0079745E" w:rsidRPr="00CF5812" w:rsidRDefault="0079745E">
    <w:pPr>
      <w:pStyle w:val="Header"/>
      <w:rPr>
        <w:rFonts w:ascii="Merriweather" w:hAnsi="Merriweath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6336"/>
    <w:rsid w:val="000763BB"/>
    <w:rsid w:val="000801CA"/>
    <w:rsid w:val="00092120"/>
    <w:rsid w:val="000A3B75"/>
    <w:rsid w:val="000A790E"/>
    <w:rsid w:val="000A7977"/>
    <w:rsid w:val="000C0578"/>
    <w:rsid w:val="000C17CF"/>
    <w:rsid w:val="000F3DFA"/>
    <w:rsid w:val="000F7E17"/>
    <w:rsid w:val="0010332B"/>
    <w:rsid w:val="001443A2"/>
    <w:rsid w:val="00150B32"/>
    <w:rsid w:val="0015195D"/>
    <w:rsid w:val="00174343"/>
    <w:rsid w:val="001821A6"/>
    <w:rsid w:val="00197510"/>
    <w:rsid w:val="001A710D"/>
    <w:rsid w:val="001C0985"/>
    <w:rsid w:val="00211581"/>
    <w:rsid w:val="00217670"/>
    <w:rsid w:val="0022722C"/>
    <w:rsid w:val="002512CA"/>
    <w:rsid w:val="0028545A"/>
    <w:rsid w:val="0028624E"/>
    <w:rsid w:val="002A72C3"/>
    <w:rsid w:val="002B31F4"/>
    <w:rsid w:val="002D229E"/>
    <w:rsid w:val="002E1CE6"/>
    <w:rsid w:val="002E6D1E"/>
    <w:rsid w:val="002F2D22"/>
    <w:rsid w:val="0030393A"/>
    <w:rsid w:val="00326091"/>
    <w:rsid w:val="00342D63"/>
    <w:rsid w:val="00347ADF"/>
    <w:rsid w:val="00350F5F"/>
    <w:rsid w:val="00357643"/>
    <w:rsid w:val="00370408"/>
    <w:rsid w:val="00371634"/>
    <w:rsid w:val="00386E9C"/>
    <w:rsid w:val="00393964"/>
    <w:rsid w:val="003A2AFB"/>
    <w:rsid w:val="003A3E41"/>
    <w:rsid w:val="003A3FA8"/>
    <w:rsid w:val="003D36C1"/>
    <w:rsid w:val="003D5EA5"/>
    <w:rsid w:val="003F11B6"/>
    <w:rsid w:val="003F17B8"/>
    <w:rsid w:val="00401D65"/>
    <w:rsid w:val="00453362"/>
    <w:rsid w:val="00461219"/>
    <w:rsid w:val="00470F6D"/>
    <w:rsid w:val="0047188D"/>
    <w:rsid w:val="00483BC3"/>
    <w:rsid w:val="004923F4"/>
    <w:rsid w:val="004B553E"/>
    <w:rsid w:val="004E28A9"/>
    <w:rsid w:val="0050583D"/>
    <w:rsid w:val="00533D12"/>
    <w:rsid w:val="005353ED"/>
    <w:rsid w:val="005514C3"/>
    <w:rsid w:val="00560CCB"/>
    <w:rsid w:val="00562FAC"/>
    <w:rsid w:val="005A6660"/>
    <w:rsid w:val="005D3518"/>
    <w:rsid w:val="005E1668"/>
    <w:rsid w:val="005F44CA"/>
    <w:rsid w:val="005F6E0B"/>
    <w:rsid w:val="006006C4"/>
    <w:rsid w:val="00611479"/>
    <w:rsid w:val="00616BEE"/>
    <w:rsid w:val="0062328F"/>
    <w:rsid w:val="00632205"/>
    <w:rsid w:val="006330E0"/>
    <w:rsid w:val="006472B3"/>
    <w:rsid w:val="006478F1"/>
    <w:rsid w:val="00684BBC"/>
    <w:rsid w:val="006910BB"/>
    <w:rsid w:val="0069603F"/>
    <w:rsid w:val="006B4920"/>
    <w:rsid w:val="006C6370"/>
    <w:rsid w:val="00700D7A"/>
    <w:rsid w:val="007361E7"/>
    <w:rsid w:val="007368EB"/>
    <w:rsid w:val="00780818"/>
    <w:rsid w:val="0078125F"/>
    <w:rsid w:val="00785CAA"/>
    <w:rsid w:val="00794496"/>
    <w:rsid w:val="007967CC"/>
    <w:rsid w:val="0079745E"/>
    <w:rsid w:val="00797B40"/>
    <w:rsid w:val="007C43A4"/>
    <w:rsid w:val="007D4D2D"/>
    <w:rsid w:val="007F0559"/>
    <w:rsid w:val="0081194D"/>
    <w:rsid w:val="00811E11"/>
    <w:rsid w:val="0083622B"/>
    <w:rsid w:val="00865776"/>
    <w:rsid w:val="00874D5D"/>
    <w:rsid w:val="008750BD"/>
    <w:rsid w:val="00891C60"/>
    <w:rsid w:val="008942F0"/>
    <w:rsid w:val="008A3541"/>
    <w:rsid w:val="008C6E72"/>
    <w:rsid w:val="008D45DB"/>
    <w:rsid w:val="008E32EB"/>
    <w:rsid w:val="0090214F"/>
    <w:rsid w:val="009032E1"/>
    <w:rsid w:val="009163E6"/>
    <w:rsid w:val="00931820"/>
    <w:rsid w:val="00933B89"/>
    <w:rsid w:val="00970EA3"/>
    <w:rsid w:val="009760E8"/>
    <w:rsid w:val="00980FFD"/>
    <w:rsid w:val="009831B1"/>
    <w:rsid w:val="00990E7B"/>
    <w:rsid w:val="009947BA"/>
    <w:rsid w:val="00996588"/>
    <w:rsid w:val="00997F41"/>
    <w:rsid w:val="009A0DF8"/>
    <w:rsid w:val="009A284F"/>
    <w:rsid w:val="009B73F7"/>
    <w:rsid w:val="009C56B1"/>
    <w:rsid w:val="009D5226"/>
    <w:rsid w:val="009E2FD4"/>
    <w:rsid w:val="00A00D2B"/>
    <w:rsid w:val="00A01CE1"/>
    <w:rsid w:val="00A1014E"/>
    <w:rsid w:val="00A428D0"/>
    <w:rsid w:val="00A9132B"/>
    <w:rsid w:val="00AA1A5A"/>
    <w:rsid w:val="00AC358B"/>
    <w:rsid w:val="00AD23FB"/>
    <w:rsid w:val="00AF51C6"/>
    <w:rsid w:val="00B07E9E"/>
    <w:rsid w:val="00B26498"/>
    <w:rsid w:val="00B27D65"/>
    <w:rsid w:val="00B379C6"/>
    <w:rsid w:val="00B4202A"/>
    <w:rsid w:val="00B438CD"/>
    <w:rsid w:val="00B4397F"/>
    <w:rsid w:val="00B612F8"/>
    <w:rsid w:val="00B652FB"/>
    <w:rsid w:val="00B71A57"/>
    <w:rsid w:val="00B7307A"/>
    <w:rsid w:val="00B95B31"/>
    <w:rsid w:val="00BD18F3"/>
    <w:rsid w:val="00BD5703"/>
    <w:rsid w:val="00BE45C7"/>
    <w:rsid w:val="00C02454"/>
    <w:rsid w:val="00C03DBE"/>
    <w:rsid w:val="00C3477B"/>
    <w:rsid w:val="00C66E84"/>
    <w:rsid w:val="00C7328F"/>
    <w:rsid w:val="00C85956"/>
    <w:rsid w:val="00C9733D"/>
    <w:rsid w:val="00CA3783"/>
    <w:rsid w:val="00CB23F4"/>
    <w:rsid w:val="00CC101B"/>
    <w:rsid w:val="00CC2BC9"/>
    <w:rsid w:val="00CD2B00"/>
    <w:rsid w:val="00CD7933"/>
    <w:rsid w:val="00CF5812"/>
    <w:rsid w:val="00CF5EFB"/>
    <w:rsid w:val="00D12470"/>
    <w:rsid w:val="00D136E4"/>
    <w:rsid w:val="00D14782"/>
    <w:rsid w:val="00D313BD"/>
    <w:rsid w:val="00D34223"/>
    <w:rsid w:val="00D5334D"/>
    <w:rsid w:val="00D5523D"/>
    <w:rsid w:val="00D64661"/>
    <w:rsid w:val="00D7394D"/>
    <w:rsid w:val="00D90923"/>
    <w:rsid w:val="00D944DF"/>
    <w:rsid w:val="00DD110C"/>
    <w:rsid w:val="00DE6D53"/>
    <w:rsid w:val="00E06E39"/>
    <w:rsid w:val="00E07D73"/>
    <w:rsid w:val="00E17D18"/>
    <w:rsid w:val="00E23DFC"/>
    <w:rsid w:val="00E30E67"/>
    <w:rsid w:val="00E62261"/>
    <w:rsid w:val="00E9767E"/>
    <w:rsid w:val="00EA4B28"/>
    <w:rsid w:val="00EC2DBA"/>
    <w:rsid w:val="00ED4262"/>
    <w:rsid w:val="00EF38B6"/>
    <w:rsid w:val="00F018D3"/>
    <w:rsid w:val="00F02A8F"/>
    <w:rsid w:val="00F02B5A"/>
    <w:rsid w:val="00F20A28"/>
    <w:rsid w:val="00F33614"/>
    <w:rsid w:val="00F504CA"/>
    <w:rsid w:val="00F513E0"/>
    <w:rsid w:val="00F566DA"/>
    <w:rsid w:val="00F84F5E"/>
    <w:rsid w:val="00FC2198"/>
    <w:rsid w:val="00FC283E"/>
    <w:rsid w:val="00FC7947"/>
    <w:rsid w:val="00FE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E3189"/>
  <w15:docId w15:val="{D7CFD05F-F31E-4D26-93B8-321FEC57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3A"/>
    <w:pPr>
      <w:spacing w:before="120" w:after="120"/>
    </w:pPr>
    <w:rPr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uiPriority w:val="99"/>
    <w:unhideWhenUsed/>
    <w:rsid w:val="001975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3F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AAA9-CB73-43E2-A041-49E575F9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Monika</cp:lastModifiedBy>
  <cp:revision>3</cp:revision>
  <cp:lastPrinted>2021-02-12T11:28:00Z</cp:lastPrinted>
  <dcterms:created xsi:type="dcterms:W3CDTF">2022-03-01T13:02:00Z</dcterms:created>
  <dcterms:modified xsi:type="dcterms:W3CDTF">2022-03-01T15:08:00Z</dcterms:modified>
</cp:coreProperties>
</file>