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581" w:rsidRPr="00E417B3" w:rsidRDefault="000E7EB1" w:rsidP="003F17B8">
      <w:pPr>
        <w:rPr>
          <w:rFonts w:ascii="Times New Roman" w:hAnsi="Times New Roman"/>
          <w:sz w:val="24"/>
        </w:rPr>
      </w:pPr>
      <w:r>
        <w:rPr>
          <w:rFonts w:ascii="Times New Roman" w:hAnsi="Times New Roman"/>
          <w:sz w:val="24"/>
        </w:rPr>
        <w:t>01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92"/>
        <w:gridCol w:w="283"/>
        <w:gridCol w:w="284"/>
        <w:gridCol w:w="207"/>
        <w:gridCol w:w="31"/>
        <w:gridCol w:w="329"/>
        <w:gridCol w:w="69"/>
        <w:gridCol w:w="234"/>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F38B6" w:rsidRPr="00E9767E" w:rsidTr="00B4397F">
        <w:tc>
          <w:tcPr>
            <w:tcW w:w="1801" w:type="dxa"/>
            <w:shd w:val="clear" w:color="auto" w:fill="F2F2F2"/>
            <w:vAlign w:val="center"/>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1"/>
            <w:vAlign w:val="center"/>
          </w:tcPr>
          <w:p w:rsidR="004B553E" w:rsidRPr="00847720" w:rsidRDefault="00E417B3" w:rsidP="00B4397F">
            <w:pPr>
              <w:spacing w:before="20" w:after="20"/>
              <w:rPr>
                <w:rFonts w:ascii="Times New Roman" w:hAnsi="Times New Roman"/>
                <w:b/>
                <w:sz w:val="20"/>
              </w:rPr>
            </w:pPr>
            <w:r w:rsidRPr="00847720">
              <w:rPr>
                <w:rFonts w:ascii="Times New Roman" w:hAnsi="Times New Roman"/>
                <w:b/>
                <w:sz w:val="20"/>
              </w:rPr>
              <w:t>Contemporar</w:t>
            </w:r>
            <w:r w:rsidR="00847720" w:rsidRPr="00847720">
              <w:rPr>
                <w:rFonts w:ascii="Times New Roman" w:hAnsi="Times New Roman"/>
                <w:b/>
                <w:sz w:val="20"/>
              </w:rPr>
              <w:t xml:space="preserve">y English Language I </w:t>
            </w:r>
          </w:p>
        </w:tc>
        <w:tc>
          <w:tcPr>
            <w:tcW w:w="758" w:type="dxa"/>
            <w:gridSpan w:val="5"/>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p>
        </w:tc>
        <w:tc>
          <w:tcPr>
            <w:tcW w:w="1533" w:type="dxa"/>
            <w:gridSpan w:val="4"/>
            <w:vAlign w:val="center"/>
          </w:tcPr>
          <w:p w:rsidR="004B553E" w:rsidRPr="00E9767E" w:rsidRDefault="00F20A28" w:rsidP="00E417B3">
            <w:pPr>
              <w:spacing w:before="20" w:after="20"/>
              <w:rPr>
                <w:rFonts w:ascii="Times New Roman" w:hAnsi="Times New Roman"/>
                <w:sz w:val="20"/>
              </w:rPr>
            </w:pPr>
            <w:r w:rsidRPr="00E9767E">
              <w:rPr>
                <w:rFonts w:ascii="Times New Roman" w:hAnsi="Times New Roman"/>
                <w:sz w:val="20"/>
              </w:rPr>
              <w:t>20</w:t>
            </w:r>
            <w:r w:rsidR="00D7097C">
              <w:rPr>
                <w:rFonts w:ascii="Times New Roman" w:hAnsi="Times New Roman"/>
                <w:sz w:val="20"/>
              </w:rPr>
              <w:t>20</w:t>
            </w:r>
            <w:r w:rsidR="004B553E" w:rsidRPr="00E9767E">
              <w:rPr>
                <w:rFonts w:ascii="Times New Roman" w:hAnsi="Times New Roman"/>
                <w:sz w:val="20"/>
              </w:rPr>
              <w:t>/202</w:t>
            </w:r>
            <w:r w:rsidR="00D7097C">
              <w:rPr>
                <w:rFonts w:ascii="Times New Roman" w:hAnsi="Times New Roman"/>
                <w:sz w:val="20"/>
              </w:rPr>
              <w:t>1</w:t>
            </w:r>
          </w:p>
        </w:tc>
      </w:tr>
      <w:tr w:rsidR="00EF38B6"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Study</w:t>
            </w:r>
            <w:r w:rsidR="00F20A28" w:rsidRPr="00E9767E">
              <w:rPr>
                <w:rFonts w:ascii="Times New Roman" w:hAnsi="Times New Roman"/>
                <w:b/>
                <w:sz w:val="18"/>
                <w:szCs w:val="18"/>
              </w:rPr>
              <w:t xml:space="preserve"> </w:t>
            </w:r>
            <w:r w:rsidR="002D229E" w:rsidRPr="00E9767E">
              <w:rPr>
                <w:rFonts w:ascii="Times New Roman" w:hAnsi="Times New Roman"/>
                <w:b/>
                <w:sz w:val="18"/>
                <w:szCs w:val="18"/>
              </w:rPr>
              <w:t>p</w:t>
            </w:r>
            <w:r w:rsidRPr="00E9767E">
              <w:rPr>
                <w:rFonts w:ascii="Times New Roman" w:hAnsi="Times New Roman"/>
                <w:b/>
                <w:sz w:val="18"/>
                <w:szCs w:val="18"/>
              </w:rPr>
              <w:t>rogramme</w:t>
            </w:r>
          </w:p>
        </w:tc>
        <w:tc>
          <w:tcPr>
            <w:tcW w:w="5196" w:type="dxa"/>
            <w:gridSpan w:val="21"/>
            <w:vAlign w:val="center"/>
          </w:tcPr>
          <w:p w:rsidR="004B553E" w:rsidRPr="00E9767E" w:rsidRDefault="00E417B3" w:rsidP="00B4397F">
            <w:pPr>
              <w:spacing w:before="20" w:after="20"/>
              <w:rPr>
                <w:rFonts w:ascii="Times New Roman" w:hAnsi="Times New Roman"/>
                <w:sz w:val="20"/>
              </w:rPr>
            </w:pPr>
            <w:r w:rsidRPr="00E417B3">
              <w:rPr>
                <w:rFonts w:ascii="Times New Roman" w:hAnsi="Times New Roman"/>
                <w:sz w:val="20"/>
              </w:rPr>
              <w:t>English Languag</w:t>
            </w:r>
            <w:r w:rsidR="00847720">
              <w:rPr>
                <w:rFonts w:ascii="Times New Roman" w:hAnsi="Times New Roman"/>
                <w:sz w:val="20"/>
              </w:rPr>
              <w:t>e and Literature</w:t>
            </w:r>
          </w:p>
        </w:tc>
        <w:tc>
          <w:tcPr>
            <w:tcW w:w="758" w:type="dxa"/>
            <w:gridSpan w:val="5"/>
            <w:shd w:val="clear" w:color="auto" w:fill="F2F2F2"/>
          </w:tcPr>
          <w:p w:rsidR="004B553E" w:rsidRPr="00E9767E" w:rsidRDefault="004B553E" w:rsidP="00B4397F">
            <w:pPr>
              <w:spacing w:before="20" w:after="20"/>
              <w:rPr>
                <w:rFonts w:ascii="Times New Roman" w:hAnsi="Times New Roman"/>
                <w:b/>
                <w:sz w:val="18"/>
                <w:szCs w:val="18"/>
              </w:rPr>
            </w:pPr>
            <w:r w:rsidRPr="00E9767E">
              <w:rPr>
                <w:rFonts w:ascii="Times New Roman" w:hAnsi="Times New Roman"/>
                <w:b/>
                <w:sz w:val="18"/>
                <w:szCs w:val="18"/>
              </w:rPr>
              <w:t>ECTS</w:t>
            </w:r>
          </w:p>
        </w:tc>
        <w:tc>
          <w:tcPr>
            <w:tcW w:w="1533" w:type="dxa"/>
            <w:gridSpan w:val="4"/>
          </w:tcPr>
          <w:p w:rsidR="004B553E" w:rsidRPr="00E417B3" w:rsidRDefault="00E417B3" w:rsidP="00E417B3">
            <w:pPr>
              <w:spacing w:before="20" w:after="20"/>
              <w:rPr>
                <w:rFonts w:ascii="Times New Roman" w:hAnsi="Times New Roman"/>
                <w:sz w:val="20"/>
              </w:rPr>
            </w:pPr>
            <w:r w:rsidRPr="00E417B3">
              <w:rPr>
                <w:rFonts w:ascii="Times New Roman" w:hAnsi="Times New Roman"/>
                <w:sz w:val="20"/>
              </w:rPr>
              <w:t>5</w:t>
            </w:r>
          </w:p>
        </w:tc>
      </w:tr>
      <w:tr w:rsidR="004B553E"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0"/>
            <w:shd w:val="clear" w:color="auto" w:fill="FFFFFF"/>
            <w:vAlign w:val="center"/>
          </w:tcPr>
          <w:p w:rsidR="004B553E" w:rsidRPr="00E9767E" w:rsidRDefault="00E417B3" w:rsidP="001C5D9D">
            <w:pPr>
              <w:spacing w:before="20" w:after="20"/>
              <w:rPr>
                <w:rFonts w:ascii="Times New Roman" w:hAnsi="Times New Roman"/>
                <w:sz w:val="20"/>
              </w:rPr>
            </w:pPr>
            <w:r>
              <w:rPr>
                <w:rFonts w:ascii="Times New Roman" w:hAnsi="Times New Roman"/>
                <w:sz w:val="20"/>
              </w:rPr>
              <w:t>Department</w:t>
            </w:r>
            <w:r w:rsidR="008A695E">
              <w:rPr>
                <w:rFonts w:ascii="Times New Roman" w:hAnsi="Times New Roman"/>
                <w:sz w:val="20"/>
              </w:rPr>
              <w:t xml:space="preserve"> of English</w:t>
            </w:r>
          </w:p>
        </w:tc>
      </w:tr>
      <w:tr w:rsidR="00EF38B6" w:rsidRPr="00E9767E" w:rsidTr="00B4397F">
        <w:tc>
          <w:tcPr>
            <w:tcW w:w="1801" w:type="dxa"/>
            <w:shd w:val="clear" w:color="auto" w:fill="F2F2F2"/>
            <w:vAlign w:val="center"/>
          </w:tcPr>
          <w:p w:rsidR="004B553E" w:rsidRPr="00E9767E" w:rsidRDefault="002D229E" w:rsidP="00B4397F">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8"/>
          </w:tcPr>
          <w:p w:rsidR="004B553E" w:rsidRPr="00E9767E" w:rsidRDefault="009A284F" w:rsidP="00B4397F">
            <w:pPr>
              <w:tabs>
                <w:tab w:val="left" w:pos="1218"/>
              </w:tabs>
              <w:spacing w:before="20" w:after="20"/>
              <w:rPr>
                <w:rFonts w:ascii="Times New Roman" w:hAnsi="Times New Roman"/>
                <w:sz w:val="18"/>
                <w:szCs w:val="18"/>
              </w:rPr>
            </w:pPr>
            <w:r w:rsidRPr="0089423D">
              <w:rPr>
                <w:rFonts w:ascii="MS Gothic" w:eastAsia="MS Gothic" w:hAnsi="MS Gothic"/>
                <w:sz w:val="18"/>
                <w:szCs w:val="18"/>
                <w:shd w:val="clear" w:color="auto" w:fill="D0CECE"/>
              </w:rPr>
              <w:t>☐</w:t>
            </w:r>
            <w:r w:rsidR="002D229E" w:rsidRPr="00E9767E">
              <w:rPr>
                <w:rFonts w:ascii="Times New Roman" w:hAnsi="Times New Roman"/>
                <w:sz w:val="18"/>
                <w:szCs w:val="18"/>
              </w:rPr>
              <w:t>U</w:t>
            </w:r>
            <w:r w:rsidR="000C17CF" w:rsidRPr="00E9767E">
              <w:rPr>
                <w:rFonts w:ascii="Times New Roman" w:hAnsi="Times New Roman"/>
                <w:sz w:val="18"/>
                <w:szCs w:val="18"/>
              </w:rPr>
              <w:t>ndergraduate</w:t>
            </w:r>
          </w:p>
        </w:tc>
        <w:tc>
          <w:tcPr>
            <w:tcW w:w="1531" w:type="dxa"/>
            <w:gridSpan w:val="7"/>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G</w:t>
            </w:r>
            <w:r w:rsidR="000C17CF" w:rsidRPr="00E9767E">
              <w:rPr>
                <w:rFonts w:ascii="Times New Roman" w:hAnsi="Times New Roman"/>
                <w:sz w:val="18"/>
                <w:szCs w:val="18"/>
              </w:rPr>
              <w:t>raduate</w:t>
            </w:r>
          </w:p>
        </w:tc>
        <w:tc>
          <w:tcPr>
            <w:tcW w:w="1936" w:type="dxa"/>
            <w:gridSpan w:val="6"/>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I</w:t>
            </w:r>
            <w:r w:rsidR="000C17CF" w:rsidRPr="00E9767E">
              <w:rPr>
                <w:rFonts w:ascii="Times New Roman" w:hAnsi="Times New Roman"/>
                <w:sz w:val="18"/>
                <w:szCs w:val="18"/>
              </w:rPr>
              <w:t>ntegrated</w:t>
            </w:r>
          </w:p>
        </w:tc>
        <w:tc>
          <w:tcPr>
            <w:tcW w:w="2291" w:type="dxa"/>
            <w:gridSpan w:val="9"/>
            <w:shd w:val="clear" w:color="auto" w:fill="FFFFFF"/>
          </w:tcPr>
          <w:p w:rsidR="004B553E" w:rsidRPr="00E9767E" w:rsidRDefault="004B553E"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0C17CF" w:rsidRPr="00E9767E">
              <w:rPr>
                <w:rFonts w:ascii="Times New Roman" w:hAnsi="Times New Roman"/>
                <w:sz w:val="18"/>
                <w:szCs w:val="18"/>
              </w:rPr>
              <w:t>ostgraduate</w:t>
            </w:r>
          </w:p>
        </w:tc>
      </w:tr>
      <w:tr w:rsidR="00EF38B6" w:rsidRPr="00E9767E" w:rsidTr="00B4397F">
        <w:tc>
          <w:tcPr>
            <w:tcW w:w="1801" w:type="dxa"/>
            <w:shd w:val="clear" w:color="auto" w:fill="F2F2F2"/>
            <w:vAlign w:val="center"/>
          </w:tcPr>
          <w:p w:rsidR="009A284F" w:rsidRPr="00E9767E" w:rsidRDefault="009032E1" w:rsidP="00B4397F">
            <w:pPr>
              <w:spacing w:before="20" w:after="20"/>
              <w:rPr>
                <w:rFonts w:ascii="Times New Roman" w:hAnsi="Times New Roman"/>
                <w:b/>
                <w:sz w:val="18"/>
                <w:szCs w:val="18"/>
              </w:rPr>
            </w:pPr>
            <w:r w:rsidRPr="00E9767E">
              <w:rPr>
                <w:rFonts w:ascii="Times New Roman" w:hAnsi="Times New Roman"/>
                <w:b/>
                <w:sz w:val="18"/>
                <w:szCs w:val="18"/>
              </w:rPr>
              <w:t>Type</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2D229E" w:rsidRPr="00E9767E">
              <w:rPr>
                <w:rFonts w:ascii="Times New Roman" w:hAnsi="Times New Roman"/>
                <w:b/>
                <w:sz w:val="18"/>
                <w:szCs w:val="18"/>
              </w:rPr>
              <w:t xml:space="preserve"> s</w:t>
            </w:r>
            <w:r w:rsidRPr="00E9767E">
              <w:rPr>
                <w:rFonts w:ascii="Times New Roman" w:hAnsi="Times New Roman"/>
                <w:b/>
                <w:sz w:val="18"/>
                <w:szCs w:val="18"/>
              </w:rPr>
              <w:t>tudy</w:t>
            </w:r>
            <w:r w:rsidR="002D229E" w:rsidRPr="00E9767E">
              <w:rPr>
                <w:rFonts w:ascii="Times New Roman" w:hAnsi="Times New Roman"/>
                <w:b/>
                <w:sz w:val="18"/>
                <w:szCs w:val="18"/>
              </w:rPr>
              <w:t xml:space="preserve"> p</w:t>
            </w:r>
            <w:r w:rsidRPr="00E9767E">
              <w:rPr>
                <w:rFonts w:ascii="Times New Roman" w:hAnsi="Times New Roman"/>
                <w:b/>
                <w:sz w:val="18"/>
                <w:szCs w:val="18"/>
              </w:rPr>
              <w:t>rogramme</w:t>
            </w:r>
          </w:p>
        </w:tc>
        <w:tc>
          <w:tcPr>
            <w:tcW w:w="1729" w:type="dxa"/>
            <w:gridSpan w:val="8"/>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2D229E" w:rsidRPr="00E9767E">
              <w:rPr>
                <w:rFonts w:ascii="Times New Roman" w:hAnsi="Times New Roman"/>
                <w:sz w:val="18"/>
                <w:szCs w:val="20"/>
              </w:rPr>
              <w:t>S</w:t>
            </w:r>
            <w:r w:rsidR="00B4397F" w:rsidRPr="00E9767E">
              <w:rPr>
                <w:rFonts w:ascii="Times New Roman" w:hAnsi="Times New Roman"/>
                <w:sz w:val="18"/>
                <w:szCs w:val="20"/>
              </w:rPr>
              <w:t>ingle major</w:t>
            </w:r>
          </w:p>
          <w:p w:rsidR="009A284F" w:rsidRPr="00E9767E" w:rsidRDefault="009A284F" w:rsidP="00B4397F">
            <w:pPr>
              <w:tabs>
                <w:tab w:val="left" w:pos="1218"/>
              </w:tabs>
              <w:spacing w:before="20" w:after="20"/>
              <w:rPr>
                <w:rFonts w:ascii="Times New Roman" w:hAnsi="Times New Roman"/>
                <w:sz w:val="18"/>
                <w:szCs w:val="18"/>
              </w:rPr>
            </w:pPr>
            <w:r w:rsidRPr="0089423D">
              <w:rPr>
                <w:rFonts w:ascii="MS Gothic" w:eastAsia="MS Gothic" w:hAnsi="MS Gothic"/>
                <w:sz w:val="18"/>
                <w:szCs w:val="20"/>
                <w:shd w:val="clear" w:color="auto" w:fill="AEAAAA"/>
              </w:rPr>
              <w:t>☐</w:t>
            </w:r>
            <w:r w:rsidR="002D229E" w:rsidRPr="00E9767E">
              <w:rPr>
                <w:rFonts w:ascii="Times New Roman" w:hAnsi="Times New Roman"/>
                <w:sz w:val="18"/>
                <w:szCs w:val="20"/>
              </w:rPr>
              <w:t>D</w:t>
            </w:r>
            <w:r w:rsidR="00CC101B" w:rsidRPr="00E9767E">
              <w:rPr>
                <w:rFonts w:ascii="Times New Roman" w:hAnsi="Times New Roman"/>
                <w:sz w:val="18"/>
                <w:szCs w:val="20"/>
              </w:rPr>
              <w:t xml:space="preserve">ouble major </w:t>
            </w:r>
          </w:p>
        </w:tc>
        <w:tc>
          <w:tcPr>
            <w:tcW w:w="1531" w:type="dxa"/>
            <w:gridSpan w:val="7"/>
            <w:vAlign w:val="center"/>
          </w:tcPr>
          <w:p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U</w:t>
            </w:r>
            <w:r w:rsidR="00D90923" w:rsidRPr="00E9767E">
              <w:rPr>
                <w:rFonts w:ascii="Times New Roman" w:hAnsi="Times New Roman"/>
                <w:sz w:val="18"/>
                <w:szCs w:val="18"/>
              </w:rPr>
              <w:t>niversity</w:t>
            </w:r>
          </w:p>
        </w:tc>
        <w:tc>
          <w:tcPr>
            <w:tcW w:w="1936" w:type="dxa"/>
            <w:gridSpan w:val="6"/>
            <w:vAlign w:val="center"/>
          </w:tcPr>
          <w:p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D90923" w:rsidRPr="00E9767E">
              <w:rPr>
                <w:rFonts w:ascii="Times New Roman" w:hAnsi="Times New Roman"/>
                <w:sz w:val="18"/>
                <w:szCs w:val="18"/>
              </w:rPr>
              <w:t>rofessional</w:t>
            </w:r>
          </w:p>
        </w:tc>
        <w:tc>
          <w:tcPr>
            <w:tcW w:w="2291" w:type="dxa"/>
            <w:gridSpan w:val="9"/>
            <w:shd w:val="clear" w:color="auto" w:fill="FFFFFF"/>
            <w:vAlign w:val="center"/>
          </w:tcPr>
          <w:p w:rsidR="009A284F" w:rsidRPr="00E9767E" w:rsidRDefault="009A284F"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S</w:t>
            </w:r>
            <w:r w:rsidR="00D90923" w:rsidRPr="00E9767E">
              <w:rPr>
                <w:rFonts w:ascii="Times New Roman" w:hAnsi="Times New Roman"/>
                <w:sz w:val="18"/>
                <w:szCs w:val="18"/>
              </w:rPr>
              <w:t>peciali</w:t>
            </w:r>
            <w:r w:rsidR="002D229E" w:rsidRPr="00E9767E">
              <w:rPr>
                <w:rFonts w:ascii="Times New Roman" w:hAnsi="Times New Roman"/>
                <w:sz w:val="18"/>
                <w:szCs w:val="18"/>
              </w:rPr>
              <w:t>zed</w:t>
            </w:r>
          </w:p>
        </w:tc>
      </w:tr>
      <w:tr w:rsidR="00EF38B6" w:rsidRPr="00E9767E" w:rsidTr="00B4397F">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B4397F" w:rsidRPr="00E9767E">
              <w:rPr>
                <w:rFonts w:ascii="Times New Roman" w:hAnsi="Times New Roman"/>
                <w:b/>
                <w:sz w:val="18"/>
                <w:szCs w:val="18"/>
              </w:rPr>
              <w:t xml:space="preserve"> </w:t>
            </w:r>
            <w:r w:rsidR="0047188D" w:rsidRPr="00E9767E">
              <w:rPr>
                <w:rFonts w:ascii="Times New Roman" w:hAnsi="Times New Roman"/>
                <w:b/>
                <w:sz w:val="18"/>
                <w:szCs w:val="18"/>
              </w:rPr>
              <w:t>s</w:t>
            </w:r>
            <w:r w:rsidRPr="00E9767E">
              <w:rPr>
                <w:rFonts w:ascii="Times New Roman" w:hAnsi="Times New Roman"/>
                <w:b/>
                <w:sz w:val="18"/>
                <w:szCs w:val="18"/>
              </w:rPr>
              <w:t>tudy</w:t>
            </w:r>
          </w:p>
        </w:tc>
        <w:tc>
          <w:tcPr>
            <w:tcW w:w="1495" w:type="dxa"/>
            <w:gridSpan w:val="7"/>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89423D">
              <w:rPr>
                <w:rFonts w:ascii="MS Mincho" w:eastAsia="MS Mincho" w:hAnsi="MS Mincho" w:cs="MS Mincho"/>
                <w:sz w:val="18"/>
                <w:shd w:val="clear" w:color="auto" w:fill="D0CECE"/>
              </w:rPr>
              <w:t>☐</w:t>
            </w:r>
            <w:r w:rsidRPr="00E9767E">
              <w:rPr>
                <w:rFonts w:ascii="Times New Roman" w:hAnsi="Times New Roman"/>
                <w:sz w:val="18"/>
              </w:rPr>
              <w:t xml:space="preserve"> 1.</w:t>
            </w:r>
          </w:p>
        </w:tc>
        <w:tc>
          <w:tcPr>
            <w:tcW w:w="1498" w:type="dxa"/>
            <w:gridSpan w:val="6"/>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2.</w:t>
            </w:r>
          </w:p>
        </w:tc>
        <w:tc>
          <w:tcPr>
            <w:tcW w:w="1497" w:type="dxa"/>
            <w:gridSpan w:val="6"/>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3.</w:t>
            </w:r>
          </w:p>
        </w:tc>
        <w:tc>
          <w:tcPr>
            <w:tcW w:w="1497" w:type="dxa"/>
            <w:gridSpan w:val="8"/>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4.</w:t>
            </w:r>
          </w:p>
        </w:tc>
        <w:tc>
          <w:tcPr>
            <w:tcW w:w="1500" w:type="dxa"/>
            <w:gridSpan w:val="3"/>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EF38B6" w:rsidRPr="00E9767E" w:rsidTr="0083622B">
        <w:trPr>
          <w:trHeight w:val="80"/>
        </w:trPr>
        <w:tc>
          <w:tcPr>
            <w:tcW w:w="1801" w:type="dxa"/>
            <w:vMerge w:val="restart"/>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4"/>
            <w:vMerge w:val="restart"/>
          </w:tcPr>
          <w:p w:rsidR="009A284F" w:rsidRPr="00E9767E" w:rsidRDefault="009A284F" w:rsidP="00B4397F">
            <w:pPr>
              <w:tabs>
                <w:tab w:val="left" w:pos="1218"/>
              </w:tabs>
              <w:spacing w:before="20" w:after="20"/>
              <w:rPr>
                <w:rFonts w:ascii="Times New Roman" w:hAnsi="Times New Roman"/>
                <w:sz w:val="18"/>
                <w:szCs w:val="20"/>
              </w:rPr>
            </w:pPr>
            <w:r w:rsidRPr="0089423D">
              <w:rPr>
                <w:rFonts w:ascii="MS Mincho" w:eastAsia="MS Mincho" w:hAnsi="MS Mincho" w:cs="MS Mincho"/>
                <w:sz w:val="18"/>
                <w:szCs w:val="20"/>
                <w:shd w:val="clear" w:color="auto" w:fill="D0CECE"/>
              </w:rPr>
              <w:t>☐</w:t>
            </w:r>
            <w:r w:rsidR="0047188D" w:rsidRPr="00E9767E">
              <w:rPr>
                <w:rFonts w:ascii="Times New Roman" w:hAnsi="Times New Roman"/>
                <w:sz w:val="18"/>
                <w:szCs w:val="20"/>
              </w:rPr>
              <w:t>W</w:t>
            </w:r>
            <w:r w:rsidR="008750BD" w:rsidRPr="00E9767E">
              <w:rPr>
                <w:rFonts w:ascii="Times New Roman" w:hAnsi="Times New Roman"/>
                <w:sz w:val="18"/>
                <w:szCs w:val="20"/>
              </w:rPr>
              <w:t>inter</w:t>
            </w:r>
          </w:p>
          <w:p w:rsidR="009A284F" w:rsidRPr="00E9767E" w:rsidRDefault="009A284F" w:rsidP="00B4397F">
            <w:pPr>
              <w:tabs>
                <w:tab w:val="left" w:pos="1218"/>
              </w:tabs>
              <w:spacing w:before="20" w:after="20"/>
              <w:rPr>
                <w:rFonts w:ascii="Times New Roman" w:hAnsi="Times New Roman"/>
                <w:sz w:val="18"/>
                <w:szCs w:val="20"/>
              </w:rPr>
            </w:pPr>
            <w:r w:rsidRPr="00E9767E">
              <w:rPr>
                <w:rFonts w:ascii="MS Gothic" w:eastAsia="MS Gothic" w:hAnsi="MS Gothic"/>
                <w:sz w:val="18"/>
                <w:szCs w:val="20"/>
              </w:rPr>
              <w:t>☐</w:t>
            </w:r>
            <w:r w:rsidR="0047188D" w:rsidRPr="00E9767E">
              <w:rPr>
                <w:rFonts w:ascii="Times New Roman" w:hAnsi="Times New Roman"/>
                <w:sz w:val="18"/>
                <w:szCs w:val="20"/>
              </w:rPr>
              <w:t>S</w:t>
            </w:r>
            <w:r w:rsidR="008750BD" w:rsidRPr="00E9767E">
              <w:rPr>
                <w:rFonts w:ascii="Times New Roman" w:hAnsi="Times New Roman"/>
                <w:sz w:val="18"/>
                <w:szCs w:val="20"/>
              </w:rPr>
              <w:t>ummer</w:t>
            </w:r>
          </w:p>
        </w:tc>
        <w:tc>
          <w:tcPr>
            <w:tcW w:w="1284" w:type="dxa"/>
            <w:gridSpan w:val="7"/>
            <w:vAlign w:val="center"/>
          </w:tcPr>
          <w:p w:rsidR="009A284F" w:rsidRPr="00E9767E" w:rsidRDefault="003A3FA8"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IV.</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w:t>
            </w:r>
          </w:p>
        </w:tc>
      </w:tr>
      <w:tr w:rsidR="00EF38B6" w:rsidRPr="00E9767E" w:rsidTr="0083622B">
        <w:trPr>
          <w:trHeight w:val="80"/>
        </w:trPr>
        <w:tc>
          <w:tcPr>
            <w:tcW w:w="1801" w:type="dxa"/>
            <w:vMerge/>
            <w:shd w:val="clear" w:color="auto" w:fill="F2F2F2"/>
            <w:vAlign w:val="center"/>
          </w:tcPr>
          <w:p w:rsidR="009A284F" w:rsidRPr="00E9767E" w:rsidRDefault="009A284F" w:rsidP="00B4397F">
            <w:pPr>
              <w:spacing w:before="20" w:after="20"/>
              <w:rPr>
                <w:rFonts w:ascii="Times New Roman" w:hAnsi="Times New Roman"/>
                <w:b/>
                <w:sz w:val="18"/>
                <w:szCs w:val="18"/>
              </w:rPr>
            </w:pPr>
          </w:p>
        </w:tc>
        <w:tc>
          <w:tcPr>
            <w:tcW w:w="1066" w:type="dxa"/>
            <w:gridSpan w:val="4"/>
            <w:vMerge/>
          </w:tcPr>
          <w:p w:rsidR="009A284F" w:rsidRPr="00E9767E" w:rsidRDefault="009A284F" w:rsidP="00B4397F">
            <w:pPr>
              <w:tabs>
                <w:tab w:val="left" w:pos="1218"/>
              </w:tabs>
              <w:spacing w:before="20" w:after="20"/>
              <w:rPr>
                <w:rFonts w:ascii="Times New Roman" w:hAnsi="Times New Roman"/>
                <w:sz w:val="18"/>
                <w:szCs w:val="20"/>
              </w:rPr>
            </w:pPr>
          </w:p>
        </w:tc>
        <w:tc>
          <w:tcPr>
            <w:tcW w:w="1284" w:type="dxa"/>
            <w:gridSpan w:val="7"/>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w:t>
            </w:r>
          </w:p>
        </w:tc>
        <w:tc>
          <w:tcPr>
            <w:tcW w:w="1284" w:type="dxa"/>
            <w:gridSpan w:val="4"/>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EF38B6" w:rsidRPr="00E9767E" w:rsidTr="0083622B">
        <w:trPr>
          <w:trHeight w:val="80"/>
        </w:trPr>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Status of</w:t>
            </w:r>
            <w:r w:rsidR="00F20A28" w:rsidRPr="00E9767E">
              <w:rPr>
                <w:rFonts w:ascii="Times New Roman" w:hAnsi="Times New Roman"/>
                <w:b/>
                <w:sz w:val="18"/>
                <w:szCs w:val="18"/>
              </w:rPr>
              <w:t xml:space="preserve"> </w:t>
            </w:r>
            <w:r w:rsidRPr="00E9767E">
              <w:rPr>
                <w:rFonts w:ascii="Times New Roman" w:hAnsi="Times New Roman"/>
                <w:b/>
                <w:sz w:val="18"/>
                <w:szCs w:val="18"/>
              </w:rPr>
              <w:t>the</w:t>
            </w:r>
            <w:r w:rsidR="00F20A28" w:rsidRPr="00E9767E">
              <w:rPr>
                <w:rFonts w:ascii="Times New Roman" w:hAnsi="Times New Roman"/>
                <w:b/>
                <w:sz w:val="18"/>
                <w:szCs w:val="18"/>
              </w:rPr>
              <w:t xml:space="preserve"> </w:t>
            </w:r>
            <w:r w:rsidR="0047188D" w:rsidRPr="00E9767E">
              <w:rPr>
                <w:rFonts w:ascii="Times New Roman" w:hAnsi="Times New Roman"/>
                <w:b/>
                <w:sz w:val="18"/>
                <w:szCs w:val="18"/>
              </w:rPr>
              <w:t>c</w:t>
            </w:r>
            <w:r w:rsidRPr="00E9767E">
              <w:rPr>
                <w:rFonts w:ascii="Times New Roman" w:hAnsi="Times New Roman"/>
                <w:b/>
                <w:sz w:val="18"/>
                <w:szCs w:val="18"/>
              </w:rPr>
              <w:t>ourse</w:t>
            </w:r>
          </w:p>
        </w:tc>
        <w:tc>
          <w:tcPr>
            <w:tcW w:w="1066" w:type="dxa"/>
            <w:gridSpan w:val="4"/>
          </w:tcPr>
          <w:p w:rsidR="009A284F" w:rsidRPr="00E9767E" w:rsidRDefault="009A284F" w:rsidP="00B4397F">
            <w:pPr>
              <w:tabs>
                <w:tab w:val="left" w:pos="1218"/>
              </w:tabs>
              <w:spacing w:before="20" w:after="20"/>
              <w:rPr>
                <w:rFonts w:ascii="Times New Roman" w:hAnsi="Times New Roman"/>
                <w:sz w:val="18"/>
                <w:szCs w:val="20"/>
              </w:rPr>
            </w:pPr>
            <w:r w:rsidRPr="0089423D">
              <w:rPr>
                <w:rFonts w:ascii="MS Mincho" w:eastAsia="MS Mincho" w:hAnsi="MS Mincho" w:cs="MS Mincho"/>
                <w:sz w:val="18"/>
                <w:szCs w:val="20"/>
                <w:shd w:val="clear" w:color="auto" w:fill="D0CECE"/>
              </w:rPr>
              <w:t>☐</w:t>
            </w:r>
            <w:r w:rsidR="0047188D" w:rsidRPr="00E9767E">
              <w:rPr>
                <w:rFonts w:ascii="Times New Roman" w:hAnsi="Times New Roman"/>
                <w:sz w:val="18"/>
                <w:szCs w:val="20"/>
              </w:rPr>
              <w:t>C</w:t>
            </w:r>
            <w:r w:rsidR="00B4397F" w:rsidRPr="00E9767E">
              <w:rPr>
                <w:rFonts w:ascii="Times New Roman" w:hAnsi="Times New Roman"/>
                <w:sz w:val="18"/>
                <w:szCs w:val="20"/>
              </w:rPr>
              <w:t>ompulsory</w:t>
            </w:r>
          </w:p>
        </w:tc>
        <w:tc>
          <w:tcPr>
            <w:tcW w:w="1284" w:type="dxa"/>
            <w:gridSpan w:val="7"/>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szCs w:val="20"/>
              </w:rPr>
              <w:t>☐</w:t>
            </w:r>
            <w:r w:rsidR="0047188D" w:rsidRPr="00E9767E">
              <w:rPr>
                <w:rFonts w:ascii="Times New Roman" w:hAnsi="Times New Roman"/>
                <w:sz w:val="18"/>
                <w:szCs w:val="20"/>
              </w:rPr>
              <w:t>E</w:t>
            </w:r>
            <w:r w:rsidR="00B4397F" w:rsidRPr="00E9767E">
              <w:rPr>
                <w:rFonts w:ascii="Times New Roman" w:hAnsi="Times New Roman"/>
                <w:sz w:val="18"/>
                <w:szCs w:val="20"/>
              </w:rPr>
              <w:t>lective</w:t>
            </w:r>
          </w:p>
        </w:tc>
        <w:tc>
          <w:tcPr>
            <w:tcW w:w="2568" w:type="dxa"/>
            <w:gridSpan w:val="9"/>
            <w:vAlign w:val="center"/>
          </w:tcPr>
          <w:p w:rsidR="009A284F" w:rsidRPr="00E9767E" w:rsidRDefault="00D15D69"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 xml:space="preserve">lective </w:t>
            </w:r>
            <w:r w:rsidR="00F02B5A" w:rsidRPr="00E9767E">
              <w:rPr>
                <w:rFonts w:ascii="Times New Roman" w:hAnsi="Times New Roman"/>
                <w:sz w:val="18"/>
                <w:szCs w:val="20"/>
              </w:rPr>
              <w:t>course</w:t>
            </w:r>
            <w:r w:rsidR="00F20A28" w:rsidRPr="00E9767E">
              <w:rPr>
                <w:rFonts w:ascii="Times New Roman" w:hAnsi="Times New Roman"/>
                <w:sz w:val="18"/>
                <w:szCs w:val="20"/>
              </w:rPr>
              <w:t xml:space="preserve"> </w:t>
            </w:r>
            <w:r w:rsidR="00F02B5A" w:rsidRPr="00E9767E">
              <w:rPr>
                <w:rFonts w:ascii="Times New Roman" w:hAnsi="Times New Roman"/>
                <w:sz w:val="18"/>
                <w:szCs w:val="20"/>
              </w:rPr>
              <w:t>offered to students</w:t>
            </w:r>
            <w:r w:rsidR="00F20A28" w:rsidRPr="00E9767E">
              <w:rPr>
                <w:rFonts w:ascii="Times New Roman" w:hAnsi="Times New Roman"/>
                <w:sz w:val="18"/>
                <w:szCs w:val="20"/>
              </w:rPr>
              <w:t xml:space="preserve"> </w:t>
            </w:r>
            <w:r w:rsidR="00F02B5A" w:rsidRPr="00E9767E">
              <w:rPr>
                <w:rFonts w:ascii="Times New Roman" w:hAnsi="Times New Roman"/>
                <w:sz w:val="18"/>
                <w:szCs w:val="20"/>
              </w:rPr>
              <w:t>from</w:t>
            </w:r>
            <w:r w:rsidR="00F20A28" w:rsidRPr="00E9767E">
              <w:rPr>
                <w:rFonts w:ascii="Times New Roman" w:hAnsi="Times New Roman"/>
                <w:sz w:val="18"/>
                <w:szCs w:val="20"/>
              </w:rPr>
              <w:t xml:space="preserve"> </w:t>
            </w:r>
            <w:r w:rsidR="00F02B5A" w:rsidRPr="00E9767E">
              <w:rPr>
                <w:rFonts w:ascii="Times New Roman" w:hAnsi="Times New Roman"/>
                <w:sz w:val="18"/>
                <w:szCs w:val="20"/>
              </w:rPr>
              <w:t>other</w:t>
            </w:r>
            <w:r w:rsidR="00F20A28" w:rsidRPr="00E9767E">
              <w:rPr>
                <w:rFonts w:ascii="Times New Roman" w:hAnsi="Times New Roman"/>
                <w:sz w:val="18"/>
                <w:szCs w:val="20"/>
              </w:rPr>
              <w:t xml:space="preserve"> </w:t>
            </w:r>
            <w:r w:rsidR="00F02B5A" w:rsidRPr="00E9767E">
              <w:rPr>
                <w:rFonts w:ascii="Times New Roman" w:hAnsi="Times New Roman"/>
                <w:sz w:val="18"/>
                <w:szCs w:val="20"/>
              </w:rPr>
              <w:t>departments</w:t>
            </w:r>
          </w:p>
        </w:tc>
        <w:tc>
          <w:tcPr>
            <w:tcW w:w="1469" w:type="dxa"/>
            <w:gridSpan w:val="9"/>
            <w:shd w:val="clear" w:color="auto" w:fill="F2F2F2"/>
            <w:vAlign w:val="center"/>
          </w:tcPr>
          <w:p w:rsidR="009A284F" w:rsidRPr="00E9767E" w:rsidRDefault="00F33614" w:rsidP="00B4397F">
            <w:pPr>
              <w:tabs>
                <w:tab w:val="left" w:pos="1218"/>
              </w:tabs>
              <w:spacing w:before="20" w:after="20"/>
              <w:rPr>
                <w:rFonts w:ascii="Times New Roman" w:hAnsi="Times New Roman"/>
                <w:sz w:val="18"/>
              </w:rPr>
            </w:pPr>
            <w:r w:rsidRPr="00E9767E">
              <w:rPr>
                <w:rFonts w:ascii="Times New Roman" w:hAnsi="Times New Roman"/>
                <w:b/>
                <w:sz w:val="18"/>
              </w:rPr>
              <w:t>Teaching</w:t>
            </w:r>
            <w:r w:rsidR="00F20A28" w:rsidRPr="00E9767E">
              <w:rPr>
                <w:rFonts w:ascii="Times New Roman" w:hAnsi="Times New Roman"/>
                <w:b/>
                <w:sz w:val="18"/>
              </w:rPr>
              <w:t xml:space="preserve"> </w:t>
            </w:r>
            <w:r w:rsidRPr="00E9767E">
              <w:rPr>
                <w:rFonts w:ascii="Times New Roman" w:hAnsi="Times New Roman"/>
                <w:b/>
                <w:sz w:val="18"/>
              </w:rPr>
              <w:t>Competencies</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B4397F" w:rsidRPr="00E9767E">
              <w:rPr>
                <w:rFonts w:ascii="Times New Roman" w:hAnsi="Times New Roman"/>
                <w:sz w:val="18"/>
                <w:szCs w:val="18"/>
              </w:rPr>
              <w:t xml:space="preserve"> YES</w:t>
            </w:r>
            <w:r w:rsidRPr="00E9767E">
              <w:rPr>
                <w:rFonts w:ascii="Times New Roman" w:hAnsi="Times New Roman"/>
                <w:sz w:val="18"/>
                <w:szCs w:val="18"/>
              </w:rPr>
              <w:t xml:space="preserve"> </w:t>
            </w:r>
          </w:p>
          <w:p w:rsidR="009A284F" w:rsidRPr="00E9767E" w:rsidRDefault="009A284F" w:rsidP="00B4397F">
            <w:pPr>
              <w:tabs>
                <w:tab w:val="left" w:pos="1218"/>
              </w:tabs>
              <w:spacing w:before="20" w:after="20"/>
              <w:rPr>
                <w:rFonts w:ascii="Times New Roman" w:hAnsi="Times New Roman"/>
                <w:sz w:val="18"/>
              </w:rPr>
            </w:pPr>
            <w:r w:rsidRPr="00FC4B8D">
              <w:rPr>
                <w:rFonts w:ascii="MS Gothic" w:eastAsia="MS Gothic" w:hAnsi="MS Gothic"/>
                <w:sz w:val="18"/>
                <w:szCs w:val="18"/>
                <w:shd w:val="clear" w:color="auto" w:fill="D0CECE"/>
              </w:rPr>
              <w:t>☐</w:t>
            </w:r>
            <w:r w:rsidRPr="00E9767E">
              <w:rPr>
                <w:rFonts w:ascii="Times New Roman" w:hAnsi="Times New Roman"/>
                <w:sz w:val="18"/>
                <w:szCs w:val="18"/>
              </w:rPr>
              <w:t xml:space="preserve"> N</w:t>
            </w:r>
            <w:r w:rsidR="00B4397F" w:rsidRPr="00E9767E">
              <w:rPr>
                <w:rFonts w:ascii="Times New Roman" w:hAnsi="Times New Roman"/>
                <w:sz w:val="18"/>
                <w:szCs w:val="18"/>
              </w:rPr>
              <w:t>O</w:t>
            </w:r>
          </w:p>
        </w:tc>
      </w:tr>
      <w:tr w:rsidR="00EF38B6" w:rsidRPr="00E9767E" w:rsidTr="00E417B3">
        <w:trPr>
          <w:trHeight w:val="80"/>
        </w:trPr>
        <w:tc>
          <w:tcPr>
            <w:tcW w:w="1801" w:type="dxa"/>
            <w:shd w:val="clear" w:color="auto" w:fill="F2F2F2"/>
            <w:vAlign w:val="center"/>
          </w:tcPr>
          <w:p w:rsidR="009A284F" w:rsidRPr="00E9767E" w:rsidRDefault="00F20A28" w:rsidP="00B4397F">
            <w:pPr>
              <w:spacing w:before="20" w:after="20"/>
              <w:rPr>
                <w:rFonts w:ascii="Times New Roman" w:hAnsi="Times New Roman"/>
                <w:b/>
                <w:sz w:val="18"/>
                <w:szCs w:val="18"/>
              </w:rPr>
            </w:pPr>
            <w:r w:rsidRPr="00E9767E">
              <w:rPr>
                <w:rFonts w:ascii="Times New Roman" w:hAnsi="Times New Roman"/>
                <w:b/>
                <w:sz w:val="18"/>
              </w:rPr>
              <w:t xml:space="preserve"> </w:t>
            </w:r>
            <w:r w:rsidR="000C17CF" w:rsidRPr="00E9767E">
              <w:rPr>
                <w:rFonts w:ascii="Times New Roman" w:hAnsi="Times New Roman"/>
                <w:b/>
                <w:sz w:val="18"/>
              </w:rPr>
              <w:t>Workload</w:t>
            </w:r>
          </w:p>
        </w:tc>
        <w:tc>
          <w:tcPr>
            <w:tcW w:w="292" w:type="dxa"/>
          </w:tcPr>
          <w:p w:rsidR="009A284F" w:rsidRPr="00E9767E" w:rsidRDefault="009A284F" w:rsidP="00B4397F">
            <w:pPr>
              <w:spacing w:before="20" w:after="20"/>
              <w:jc w:val="center"/>
              <w:rPr>
                <w:rFonts w:ascii="Times New Roman" w:hAnsi="Times New Roman"/>
                <w:sz w:val="18"/>
                <w:szCs w:val="20"/>
              </w:rPr>
            </w:pPr>
          </w:p>
        </w:tc>
        <w:tc>
          <w:tcPr>
            <w:tcW w:w="283" w:type="dxa"/>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284" w:type="dxa"/>
          </w:tcPr>
          <w:p w:rsidR="009A284F" w:rsidRPr="00E9767E" w:rsidRDefault="009A284F" w:rsidP="00B4397F">
            <w:pPr>
              <w:spacing w:before="20" w:after="20"/>
              <w:jc w:val="center"/>
              <w:rPr>
                <w:rFonts w:ascii="Times New Roman" w:hAnsi="Times New Roman"/>
                <w:sz w:val="18"/>
                <w:szCs w:val="20"/>
              </w:rPr>
            </w:pPr>
          </w:p>
        </w:tc>
        <w:tc>
          <w:tcPr>
            <w:tcW w:w="567" w:type="dxa"/>
            <w:gridSpan w:val="3"/>
          </w:tcPr>
          <w:p w:rsidR="009A284F" w:rsidRPr="00E9767E" w:rsidRDefault="009A284F" w:rsidP="00B4397F">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532" w:type="dxa"/>
            <w:gridSpan w:val="3"/>
          </w:tcPr>
          <w:p w:rsidR="009A284F" w:rsidRPr="00E9767E" w:rsidRDefault="00A45FAF" w:rsidP="00B4397F">
            <w:pPr>
              <w:spacing w:before="20" w:after="20"/>
              <w:jc w:val="center"/>
              <w:rPr>
                <w:rFonts w:ascii="Times New Roman" w:hAnsi="Times New Roman"/>
                <w:sz w:val="18"/>
                <w:szCs w:val="20"/>
              </w:rPr>
            </w:pPr>
            <w:r>
              <w:rPr>
                <w:rFonts w:ascii="Times New Roman" w:hAnsi="Times New Roman"/>
                <w:sz w:val="18"/>
                <w:szCs w:val="20"/>
              </w:rPr>
              <w:t>90</w:t>
            </w:r>
          </w:p>
        </w:tc>
        <w:tc>
          <w:tcPr>
            <w:tcW w:w="392" w:type="dxa"/>
            <w:gridSpan w:val="2"/>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rsidR="009A284F" w:rsidRPr="00E9767E" w:rsidRDefault="00B4397F" w:rsidP="00B4397F">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w:t>
            </w:r>
            <w:r w:rsidR="00347ADF" w:rsidRPr="00E9767E">
              <w:rPr>
                <w:rFonts w:ascii="Times New Roman" w:hAnsi="Times New Roman"/>
                <w:b/>
                <w:sz w:val="18"/>
                <w:szCs w:val="20"/>
              </w:rPr>
              <w:t xml:space="preserve"> for e-learning</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20"/>
              </w:rPr>
            </w:pPr>
            <w:r w:rsidRPr="00FC4B8D">
              <w:rPr>
                <w:rFonts w:ascii="MS Mincho" w:eastAsia="MS Mincho" w:hAnsi="MS Mincho" w:cs="MS Mincho"/>
                <w:sz w:val="18"/>
                <w:szCs w:val="20"/>
                <w:shd w:val="clear" w:color="auto" w:fill="D5DCE4"/>
              </w:rPr>
              <w:t>☐</w:t>
            </w:r>
            <w:r w:rsidR="00B4397F" w:rsidRPr="00E9767E">
              <w:rPr>
                <w:rFonts w:ascii="Times New Roman" w:hAnsi="Times New Roman"/>
                <w:sz w:val="18"/>
                <w:szCs w:val="20"/>
              </w:rPr>
              <w:t xml:space="preserve"> YES</w:t>
            </w:r>
            <w:r w:rsidRPr="00E9767E">
              <w:rPr>
                <w:rFonts w:ascii="Times New Roman" w:hAnsi="Times New Roman"/>
                <w:sz w:val="18"/>
                <w:szCs w:val="20"/>
              </w:rPr>
              <w:t xml:space="preserve"> </w:t>
            </w:r>
          </w:p>
          <w:p w:rsidR="009A284F" w:rsidRPr="00E9767E" w:rsidRDefault="009A284F" w:rsidP="00B4397F">
            <w:pPr>
              <w:tabs>
                <w:tab w:val="left" w:pos="1218"/>
              </w:tabs>
              <w:spacing w:before="20" w:after="20"/>
              <w:rPr>
                <w:rFonts w:ascii="Times New Roman" w:hAnsi="Times New Roman"/>
                <w:sz w:val="18"/>
                <w:szCs w:val="20"/>
              </w:rPr>
            </w:pPr>
            <w:r w:rsidRPr="00E9767E">
              <w:rPr>
                <w:rFonts w:ascii="MS Gothic" w:eastAsia="MS Gothic" w:hAnsi="MS Gothic"/>
                <w:sz w:val="18"/>
                <w:szCs w:val="20"/>
              </w:rPr>
              <w:t>☐</w:t>
            </w:r>
            <w:r w:rsidRPr="00E9767E">
              <w:rPr>
                <w:rFonts w:ascii="Times New Roman" w:hAnsi="Times New Roman"/>
                <w:sz w:val="18"/>
                <w:szCs w:val="20"/>
              </w:rPr>
              <w:t xml:space="preserve"> N</w:t>
            </w:r>
            <w:r w:rsidR="00B4397F" w:rsidRPr="00E9767E">
              <w:rPr>
                <w:rFonts w:ascii="Times New Roman" w:hAnsi="Times New Roman"/>
                <w:sz w:val="18"/>
                <w:szCs w:val="20"/>
              </w:rPr>
              <w:t>O</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Location and t</w:t>
            </w:r>
            <w:r w:rsidR="000C17CF" w:rsidRPr="00E9767E">
              <w:rPr>
                <w:rFonts w:ascii="Times New Roman" w:hAnsi="Times New Roman"/>
                <w:b/>
                <w:sz w:val="18"/>
              </w:rPr>
              <w:t>ime of</w:t>
            </w:r>
            <w:r w:rsidR="00EF38B6" w:rsidRPr="00E9767E">
              <w:rPr>
                <w:rFonts w:ascii="Times New Roman" w:hAnsi="Times New Roman"/>
                <w:b/>
                <w:sz w:val="18"/>
              </w:rPr>
              <w:t xml:space="preserve"> </w:t>
            </w:r>
            <w:r w:rsidRPr="00E9767E">
              <w:rPr>
                <w:rFonts w:ascii="Times New Roman" w:hAnsi="Times New Roman"/>
                <w:b/>
                <w:sz w:val="18"/>
              </w:rPr>
              <w:t>instruction</w:t>
            </w:r>
          </w:p>
        </w:tc>
        <w:tc>
          <w:tcPr>
            <w:tcW w:w="2350" w:type="dxa"/>
            <w:gridSpan w:val="11"/>
            <w:vAlign w:val="center"/>
          </w:tcPr>
          <w:p w:rsidR="009A284F" w:rsidRPr="00E417B3" w:rsidRDefault="00E417B3" w:rsidP="00E417B3">
            <w:pPr>
              <w:spacing w:before="20" w:after="20"/>
              <w:rPr>
                <w:rFonts w:ascii="Times New Roman" w:hAnsi="Times New Roman"/>
                <w:sz w:val="18"/>
                <w:szCs w:val="20"/>
              </w:rPr>
            </w:pPr>
            <w:proofErr w:type="spellStart"/>
            <w:r w:rsidRPr="00E417B3">
              <w:rPr>
                <w:rFonts w:ascii="Times New Roman" w:hAnsi="Times New Roman"/>
                <w:sz w:val="18"/>
                <w:szCs w:val="20"/>
              </w:rPr>
              <w:t>Stari</w:t>
            </w:r>
            <w:proofErr w:type="spellEnd"/>
            <w:r w:rsidRPr="00E417B3">
              <w:rPr>
                <w:rFonts w:ascii="Times New Roman" w:hAnsi="Times New Roman"/>
                <w:sz w:val="18"/>
                <w:szCs w:val="20"/>
              </w:rPr>
              <w:t xml:space="preserve"> </w:t>
            </w:r>
            <w:proofErr w:type="spellStart"/>
            <w:r w:rsidRPr="00E417B3">
              <w:rPr>
                <w:rFonts w:ascii="Times New Roman" w:hAnsi="Times New Roman"/>
                <w:sz w:val="18"/>
                <w:szCs w:val="20"/>
              </w:rPr>
              <w:t>kampus</w:t>
            </w:r>
            <w:proofErr w:type="spellEnd"/>
            <w:r w:rsidRPr="00E417B3">
              <w:rPr>
                <w:rFonts w:ascii="Times New Roman" w:hAnsi="Times New Roman"/>
                <w:sz w:val="18"/>
                <w:szCs w:val="20"/>
              </w:rPr>
              <w:t xml:space="preserve">, </w:t>
            </w:r>
            <w:proofErr w:type="spellStart"/>
            <w:r w:rsidRPr="00E417B3">
              <w:rPr>
                <w:rFonts w:ascii="Times New Roman" w:hAnsi="Times New Roman"/>
                <w:sz w:val="18"/>
                <w:szCs w:val="20"/>
              </w:rPr>
              <w:t>Obala</w:t>
            </w:r>
            <w:proofErr w:type="spellEnd"/>
            <w:r w:rsidRPr="00E417B3">
              <w:rPr>
                <w:rFonts w:ascii="Times New Roman" w:hAnsi="Times New Roman"/>
                <w:sz w:val="18"/>
                <w:szCs w:val="20"/>
              </w:rPr>
              <w:t xml:space="preserve"> </w:t>
            </w:r>
            <w:proofErr w:type="spellStart"/>
            <w:r w:rsidRPr="00E417B3">
              <w:rPr>
                <w:rFonts w:ascii="Times New Roman" w:hAnsi="Times New Roman"/>
                <w:sz w:val="18"/>
                <w:szCs w:val="20"/>
              </w:rPr>
              <w:t>Kralja</w:t>
            </w:r>
            <w:proofErr w:type="spellEnd"/>
            <w:r w:rsidRPr="00E417B3">
              <w:rPr>
                <w:rFonts w:ascii="Times New Roman" w:hAnsi="Times New Roman"/>
                <w:sz w:val="18"/>
                <w:szCs w:val="20"/>
              </w:rPr>
              <w:t xml:space="preserve"> Petra </w:t>
            </w:r>
            <w:proofErr w:type="spellStart"/>
            <w:r w:rsidRPr="00E417B3">
              <w:rPr>
                <w:rFonts w:ascii="Times New Roman" w:hAnsi="Times New Roman"/>
                <w:sz w:val="18"/>
                <w:szCs w:val="20"/>
              </w:rPr>
              <w:t>Krešimira</w:t>
            </w:r>
            <w:proofErr w:type="spellEnd"/>
            <w:r w:rsidRPr="00E417B3">
              <w:rPr>
                <w:rFonts w:ascii="Times New Roman" w:hAnsi="Times New Roman"/>
                <w:sz w:val="18"/>
                <w:szCs w:val="20"/>
              </w:rPr>
              <w:t xml:space="preserve"> IV./2</w:t>
            </w:r>
          </w:p>
        </w:tc>
        <w:tc>
          <w:tcPr>
            <w:tcW w:w="4037" w:type="dxa"/>
            <w:gridSpan w:val="18"/>
            <w:shd w:val="clear" w:color="auto" w:fill="F2F2F2"/>
            <w:vAlign w:val="center"/>
          </w:tcPr>
          <w:p w:rsidR="009A284F" w:rsidRPr="00E9767E" w:rsidRDefault="001821A6" w:rsidP="00B4397F">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w:t>
            </w:r>
            <w:r w:rsidR="00EF38B6" w:rsidRPr="00E9767E">
              <w:rPr>
                <w:rFonts w:ascii="Times New Roman" w:hAnsi="Times New Roman"/>
                <w:b/>
                <w:sz w:val="18"/>
              </w:rPr>
              <w:t>e(s)</w:t>
            </w:r>
            <w:r w:rsidR="00B07E9E" w:rsidRPr="00E9767E">
              <w:rPr>
                <w:rFonts w:ascii="Times New Roman" w:hAnsi="Times New Roman"/>
                <w:b/>
                <w:sz w:val="18"/>
              </w:rPr>
              <w:t xml:space="preserve"> </w:t>
            </w:r>
            <w:r w:rsidR="00D14782" w:rsidRPr="00E9767E">
              <w:rPr>
                <w:rFonts w:ascii="Times New Roman" w:hAnsi="Times New Roman"/>
                <w:b/>
                <w:sz w:val="18"/>
              </w:rPr>
              <w:t>in which the course is taught</w:t>
            </w:r>
          </w:p>
        </w:tc>
        <w:tc>
          <w:tcPr>
            <w:tcW w:w="1100" w:type="dxa"/>
            <w:vAlign w:val="center"/>
          </w:tcPr>
          <w:p w:rsidR="009A284F" w:rsidRPr="00E9767E" w:rsidRDefault="00E417B3" w:rsidP="00B4397F">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s</w:t>
            </w:r>
            <w:r w:rsidR="001821A6" w:rsidRPr="00E9767E">
              <w:rPr>
                <w:rFonts w:ascii="Times New Roman" w:hAnsi="Times New Roman"/>
                <w:b/>
                <w:sz w:val="18"/>
              </w:rPr>
              <w:t>tart date</w:t>
            </w:r>
          </w:p>
        </w:tc>
        <w:tc>
          <w:tcPr>
            <w:tcW w:w="2350" w:type="dxa"/>
            <w:gridSpan w:val="11"/>
            <w:vAlign w:val="center"/>
          </w:tcPr>
          <w:p w:rsidR="009A284F" w:rsidRPr="00E417B3" w:rsidRDefault="00E417B3" w:rsidP="00E417B3">
            <w:pPr>
              <w:spacing w:before="20" w:after="20"/>
              <w:rPr>
                <w:rFonts w:ascii="Times New Roman" w:hAnsi="Times New Roman"/>
                <w:sz w:val="18"/>
                <w:szCs w:val="20"/>
              </w:rPr>
            </w:pPr>
            <w:r w:rsidRPr="00E417B3">
              <w:rPr>
                <w:rFonts w:ascii="Times New Roman" w:hAnsi="Times New Roman"/>
                <w:sz w:val="18"/>
                <w:szCs w:val="20"/>
              </w:rPr>
              <w:t>0</w:t>
            </w:r>
            <w:r w:rsidR="00D7097C">
              <w:rPr>
                <w:rFonts w:ascii="Times New Roman" w:hAnsi="Times New Roman"/>
                <w:sz w:val="18"/>
                <w:szCs w:val="20"/>
              </w:rPr>
              <w:t>6</w:t>
            </w:r>
            <w:r>
              <w:rPr>
                <w:rFonts w:ascii="Times New Roman" w:hAnsi="Times New Roman"/>
                <w:sz w:val="18"/>
                <w:szCs w:val="20"/>
              </w:rPr>
              <w:t>/10/</w:t>
            </w:r>
            <w:r w:rsidRPr="00E417B3">
              <w:rPr>
                <w:rFonts w:ascii="Times New Roman" w:hAnsi="Times New Roman"/>
                <w:sz w:val="18"/>
                <w:szCs w:val="20"/>
              </w:rPr>
              <w:t>20</w:t>
            </w:r>
            <w:r w:rsidR="00D7097C">
              <w:rPr>
                <w:rFonts w:ascii="Times New Roman" w:hAnsi="Times New Roman"/>
                <w:sz w:val="18"/>
                <w:szCs w:val="20"/>
              </w:rPr>
              <w:t>20</w:t>
            </w:r>
          </w:p>
        </w:tc>
        <w:tc>
          <w:tcPr>
            <w:tcW w:w="4037" w:type="dxa"/>
            <w:gridSpan w:val="18"/>
            <w:shd w:val="clear" w:color="auto" w:fill="F2F2F2"/>
            <w:vAlign w:val="center"/>
          </w:tcPr>
          <w:p w:rsidR="009A284F" w:rsidRPr="00E9767E" w:rsidRDefault="00D14782" w:rsidP="00B4397F">
            <w:pPr>
              <w:tabs>
                <w:tab w:val="left" w:pos="1218"/>
              </w:tabs>
              <w:spacing w:before="20" w:after="20"/>
              <w:jc w:val="right"/>
              <w:rPr>
                <w:rFonts w:ascii="Times New Roman" w:hAnsi="Times New Roman"/>
                <w:b/>
                <w:sz w:val="18"/>
              </w:rPr>
            </w:pPr>
            <w:r w:rsidRPr="00E9767E">
              <w:rPr>
                <w:rFonts w:ascii="Times New Roman" w:hAnsi="Times New Roman"/>
                <w:b/>
                <w:sz w:val="18"/>
              </w:rPr>
              <w:t>Course e</w:t>
            </w:r>
            <w:r w:rsidR="001821A6" w:rsidRPr="00E9767E">
              <w:rPr>
                <w:rFonts w:ascii="Times New Roman" w:hAnsi="Times New Roman"/>
                <w:b/>
                <w:sz w:val="18"/>
              </w:rPr>
              <w:t>nd date</w:t>
            </w:r>
          </w:p>
        </w:tc>
        <w:tc>
          <w:tcPr>
            <w:tcW w:w="1100" w:type="dxa"/>
            <w:vAlign w:val="center"/>
          </w:tcPr>
          <w:p w:rsidR="009A284F" w:rsidRPr="00E9767E" w:rsidRDefault="00E417B3" w:rsidP="00B4397F">
            <w:pPr>
              <w:tabs>
                <w:tab w:val="left" w:pos="1218"/>
              </w:tabs>
              <w:spacing w:before="20" w:after="20"/>
              <w:rPr>
                <w:rFonts w:ascii="Times New Roman" w:hAnsi="Times New Roman"/>
                <w:sz w:val="18"/>
                <w:szCs w:val="20"/>
              </w:rPr>
            </w:pPr>
            <w:r>
              <w:rPr>
                <w:rFonts w:ascii="Times New Roman" w:hAnsi="Times New Roman"/>
                <w:sz w:val="18"/>
                <w:szCs w:val="20"/>
              </w:rPr>
              <w:t>2</w:t>
            </w:r>
            <w:r w:rsidR="00D7097C">
              <w:rPr>
                <w:rFonts w:ascii="Times New Roman" w:hAnsi="Times New Roman"/>
                <w:sz w:val="18"/>
                <w:szCs w:val="20"/>
              </w:rPr>
              <w:t>2</w:t>
            </w:r>
            <w:r>
              <w:rPr>
                <w:rFonts w:ascii="Times New Roman" w:hAnsi="Times New Roman"/>
                <w:sz w:val="18"/>
                <w:szCs w:val="20"/>
              </w:rPr>
              <w:t>/01/202</w:t>
            </w:r>
            <w:r w:rsidR="00D7097C">
              <w:rPr>
                <w:rFonts w:ascii="Times New Roman" w:hAnsi="Times New Roman"/>
                <w:sz w:val="18"/>
                <w:szCs w:val="20"/>
              </w:rPr>
              <w:t>1</w:t>
            </w:r>
          </w:p>
        </w:tc>
      </w:tr>
      <w:tr w:rsidR="009A284F" w:rsidRPr="00E9767E" w:rsidTr="00B4397F">
        <w:tc>
          <w:tcPr>
            <w:tcW w:w="1801" w:type="dxa"/>
            <w:shd w:val="clear" w:color="auto" w:fill="F2F2F2"/>
          </w:tcPr>
          <w:p w:rsidR="009A284F" w:rsidRPr="00E9767E" w:rsidRDefault="008750BD" w:rsidP="00B4397F">
            <w:pPr>
              <w:spacing w:before="20" w:after="20"/>
              <w:rPr>
                <w:rFonts w:ascii="Times New Roman" w:hAnsi="Times New Roman"/>
                <w:b/>
                <w:sz w:val="18"/>
              </w:rPr>
            </w:pPr>
            <w:r w:rsidRPr="00E9767E">
              <w:rPr>
                <w:rFonts w:ascii="Times New Roman" w:hAnsi="Times New Roman"/>
                <w:b/>
                <w:sz w:val="18"/>
              </w:rPr>
              <w:t>Enrolment</w:t>
            </w:r>
            <w:r w:rsidR="00D7394D" w:rsidRPr="00E9767E">
              <w:rPr>
                <w:rFonts w:ascii="Times New Roman" w:hAnsi="Times New Roman"/>
                <w:b/>
                <w:sz w:val="18"/>
              </w:rPr>
              <w:t xml:space="preserve"> </w:t>
            </w:r>
            <w:r w:rsidR="00D14782" w:rsidRPr="00E9767E">
              <w:rPr>
                <w:rFonts w:ascii="Times New Roman" w:hAnsi="Times New Roman"/>
                <w:b/>
                <w:sz w:val="18"/>
              </w:rPr>
              <w:t>r</w:t>
            </w:r>
            <w:r w:rsidRPr="00E9767E">
              <w:rPr>
                <w:rFonts w:ascii="Times New Roman" w:hAnsi="Times New Roman"/>
                <w:b/>
                <w:sz w:val="18"/>
              </w:rPr>
              <w:t>equirements</w:t>
            </w:r>
          </w:p>
        </w:tc>
        <w:tc>
          <w:tcPr>
            <w:tcW w:w="7487" w:type="dxa"/>
            <w:gridSpan w:val="30"/>
          </w:tcPr>
          <w:p w:rsidR="009A284F" w:rsidRPr="00E9767E" w:rsidRDefault="00E417B3" w:rsidP="00B4397F">
            <w:pPr>
              <w:tabs>
                <w:tab w:val="left" w:pos="1218"/>
              </w:tabs>
              <w:spacing w:before="20" w:after="20"/>
              <w:rPr>
                <w:rFonts w:ascii="Times New Roman" w:hAnsi="Times New Roman"/>
                <w:sz w:val="18"/>
              </w:rPr>
            </w:pPr>
            <w:r w:rsidRPr="00E417B3">
              <w:rPr>
                <w:rFonts w:ascii="Times New Roman" w:hAnsi="Times New Roman"/>
                <w:sz w:val="18"/>
              </w:rPr>
              <w:t>Enrolment in the 1st semester of the undergraduate study programme of English Language and Literature</w:t>
            </w:r>
          </w:p>
        </w:tc>
      </w:tr>
      <w:tr w:rsidR="009A284F" w:rsidRPr="00E9767E" w:rsidTr="00B4397F">
        <w:tc>
          <w:tcPr>
            <w:tcW w:w="9288" w:type="dxa"/>
            <w:gridSpan w:val="31"/>
            <w:shd w:val="clear" w:color="auto" w:fill="D9D9D9"/>
          </w:tcPr>
          <w:p w:rsidR="009A284F" w:rsidRPr="00E9767E" w:rsidRDefault="009A284F" w:rsidP="00B4397F">
            <w:pPr>
              <w:spacing w:before="20" w:after="20"/>
              <w:rPr>
                <w:rFonts w:ascii="Times New Roman" w:hAnsi="Times New Roman"/>
                <w:sz w:val="18"/>
                <w:szCs w:val="18"/>
              </w:rPr>
            </w:pP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c</w:t>
            </w:r>
            <w:r w:rsidR="00EF38B6" w:rsidRPr="00E9767E">
              <w:rPr>
                <w:rFonts w:ascii="Times New Roman" w:hAnsi="Times New Roman"/>
                <w:b/>
                <w:sz w:val="18"/>
              </w:rPr>
              <w:t>oordinator</w:t>
            </w:r>
          </w:p>
        </w:tc>
        <w:tc>
          <w:tcPr>
            <w:tcW w:w="7487" w:type="dxa"/>
            <w:gridSpan w:val="30"/>
          </w:tcPr>
          <w:p w:rsidR="009A284F" w:rsidRPr="00E9767E" w:rsidRDefault="00E417B3" w:rsidP="00B4397F">
            <w:pPr>
              <w:tabs>
                <w:tab w:val="left" w:pos="1218"/>
              </w:tabs>
              <w:spacing w:before="20" w:after="20"/>
              <w:rPr>
                <w:rFonts w:ascii="Times New Roman" w:hAnsi="Times New Roman"/>
                <w:sz w:val="18"/>
              </w:rPr>
            </w:pPr>
            <w:r w:rsidRPr="00E417B3">
              <w:rPr>
                <w:rFonts w:ascii="Times New Roman" w:hAnsi="Times New Roman"/>
                <w:sz w:val="18"/>
              </w:rPr>
              <w:t xml:space="preserve">Cathy-Theresa </w:t>
            </w:r>
            <w:proofErr w:type="spellStart"/>
            <w:r w:rsidRPr="00E417B3">
              <w:rPr>
                <w:rFonts w:ascii="Times New Roman" w:hAnsi="Times New Roman"/>
                <w:sz w:val="18"/>
              </w:rPr>
              <w:t>Kolega</w:t>
            </w:r>
            <w:proofErr w:type="spellEnd"/>
            <w:r w:rsidRPr="00E417B3">
              <w:rPr>
                <w:rFonts w:ascii="Times New Roman" w:hAnsi="Times New Roman"/>
                <w:sz w:val="18"/>
              </w:rPr>
              <w:t xml:space="preserve">, </w:t>
            </w:r>
            <w:proofErr w:type="spellStart"/>
            <w:r w:rsidRPr="00E417B3">
              <w:rPr>
                <w:rFonts w:ascii="Times New Roman" w:hAnsi="Times New Roman"/>
                <w:sz w:val="18"/>
              </w:rPr>
              <w:t>lektor</w:t>
            </w:r>
            <w:proofErr w:type="spellEnd"/>
          </w:p>
        </w:tc>
      </w:tr>
      <w:tr w:rsidR="00EF38B6" w:rsidRPr="00E9767E" w:rsidTr="0083622B">
        <w:tc>
          <w:tcPr>
            <w:tcW w:w="1801" w:type="dxa"/>
            <w:shd w:val="clear" w:color="auto" w:fill="F2F2F2"/>
          </w:tcPr>
          <w:p w:rsidR="009A284F" w:rsidRPr="00E9767E" w:rsidRDefault="009A284F"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7"/>
          </w:tcPr>
          <w:p w:rsidR="009A284F" w:rsidRPr="00E9767E" w:rsidRDefault="00E417B3" w:rsidP="00B4397F">
            <w:pPr>
              <w:tabs>
                <w:tab w:val="left" w:pos="1218"/>
              </w:tabs>
              <w:spacing w:before="20" w:after="20"/>
              <w:rPr>
                <w:rFonts w:ascii="Times New Roman" w:hAnsi="Times New Roman"/>
                <w:sz w:val="18"/>
              </w:rPr>
            </w:pPr>
            <w:r w:rsidRPr="00E417B3">
              <w:rPr>
                <w:rFonts w:ascii="Times New Roman" w:hAnsi="Times New Roman"/>
                <w:sz w:val="18"/>
              </w:rPr>
              <w:t>ckolega@unizd.hr</w:t>
            </w:r>
          </w:p>
        </w:tc>
        <w:tc>
          <w:tcPr>
            <w:tcW w:w="1538" w:type="dxa"/>
            <w:gridSpan w:val="7"/>
            <w:shd w:val="clear" w:color="auto" w:fill="F2F2F2"/>
          </w:tcPr>
          <w:p w:rsidR="009A284F"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9A284F" w:rsidRPr="00E9767E" w:rsidRDefault="008464EC" w:rsidP="00B4397F">
            <w:pPr>
              <w:tabs>
                <w:tab w:val="left" w:pos="1218"/>
              </w:tabs>
              <w:spacing w:before="20" w:after="20"/>
              <w:rPr>
                <w:rFonts w:ascii="Times New Roman" w:hAnsi="Times New Roman"/>
                <w:sz w:val="18"/>
              </w:rPr>
            </w:pPr>
            <w:r>
              <w:rPr>
                <w:rFonts w:ascii="Times New Roman" w:hAnsi="Times New Roman"/>
                <w:sz w:val="18"/>
              </w:rPr>
              <w:t>Thursday</w:t>
            </w:r>
            <w:r w:rsidR="00E417B3">
              <w:rPr>
                <w:rFonts w:ascii="Times New Roman" w:hAnsi="Times New Roman"/>
                <w:sz w:val="18"/>
              </w:rPr>
              <w:t xml:space="preserve"> 10-12</w:t>
            </w: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i</w:t>
            </w:r>
            <w:r w:rsidR="00EF38B6" w:rsidRPr="00E9767E">
              <w:rPr>
                <w:rFonts w:ascii="Times New Roman" w:hAnsi="Times New Roman"/>
                <w:b/>
                <w:sz w:val="18"/>
              </w:rPr>
              <w:t>nstructor</w:t>
            </w:r>
          </w:p>
        </w:tc>
        <w:tc>
          <w:tcPr>
            <w:tcW w:w="7487" w:type="dxa"/>
            <w:gridSpan w:val="30"/>
          </w:tcPr>
          <w:p w:rsidR="009A284F" w:rsidRPr="00E9767E" w:rsidRDefault="005100E7" w:rsidP="00B4397F">
            <w:pPr>
              <w:tabs>
                <w:tab w:val="left" w:pos="1218"/>
              </w:tabs>
              <w:spacing w:before="20" w:after="20"/>
              <w:rPr>
                <w:rFonts w:ascii="Times New Roman" w:hAnsi="Times New Roman"/>
                <w:sz w:val="18"/>
              </w:rPr>
            </w:pPr>
            <w:r w:rsidRPr="005100E7">
              <w:rPr>
                <w:rFonts w:ascii="Times New Roman" w:hAnsi="Times New Roman"/>
                <w:sz w:val="18"/>
              </w:rPr>
              <w:t xml:space="preserve">Cathy-Theresa </w:t>
            </w:r>
            <w:proofErr w:type="spellStart"/>
            <w:r w:rsidRPr="005100E7">
              <w:rPr>
                <w:rFonts w:ascii="Times New Roman" w:hAnsi="Times New Roman"/>
                <w:sz w:val="18"/>
              </w:rPr>
              <w:t>Kolega</w:t>
            </w:r>
            <w:proofErr w:type="spellEnd"/>
            <w:r w:rsidRPr="005100E7">
              <w:rPr>
                <w:rFonts w:ascii="Times New Roman" w:hAnsi="Times New Roman"/>
                <w:sz w:val="18"/>
              </w:rPr>
              <w:t xml:space="preserve">, </w:t>
            </w:r>
            <w:proofErr w:type="spellStart"/>
            <w:r w:rsidRPr="005100E7">
              <w:rPr>
                <w:rFonts w:ascii="Times New Roman" w:hAnsi="Times New Roman"/>
                <w:sz w:val="18"/>
              </w:rPr>
              <w:t>lektor</w:t>
            </w:r>
            <w:proofErr w:type="spellEnd"/>
          </w:p>
        </w:tc>
      </w:tr>
      <w:tr w:rsidR="00EF38B6" w:rsidRPr="00E9767E" w:rsidTr="0083622B">
        <w:tc>
          <w:tcPr>
            <w:tcW w:w="1801" w:type="dxa"/>
            <w:shd w:val="clear" w:color="auto" w:fill="F2F2F2"/>
          </w:tcPr>
          <w:p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7"/>
          </w:tcPr>
          <w:p w:rsidR="008750BD" w:rsidRPr="00E9767E" w:rsidRDefault="005100E7" w:rsidP="00B4397F">
            <w:pPr>
              <w:tabs>
                <w:tab w:val="left" w:pos="1218"/>
              </w:tabs>
              <w:spacing w:before="20" w:after="20"/>
              <w:rPr>
                <w:rFonts w:ascii="Times New Roman" w:hAnsi="Times New Roman"/>
                <w:sz w:val="18"/>
              </w:rPr>
            </w:pPr>
            <w:r w:rsidRPr="005100E7">
              <w:rPr>
                <w:rFonts w:ascii="Times New Roman" w:hAnsi="Times New Roman"/>
                <w:sz w:val="18"/>
              </w:rPr>
              <w:t>ckolega@unizd.hr</w:t>
            </w:r>
          </w:p>
        </w:tc>
        <w:tc>
          <w:tcPr>
            <w:tcW w:w="1538" w:type="dxa"/>
            <w:gridSpan w:val="7"/>
            <w:shd w:val="clear" w:color="auto" w:fill="F2F2F2"/>
          </w:tcPr>
          <w:p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8750BD" w:rsidRPr="00E9767E" w:rsidRDefault="005100E7" w:rsidP="00B4397F">
            <w:pPr>
              <w:tabs>
                <w:tab w:val="left" w:pos="1218"/>
              </w:tabs>
              <w:spacing w:before="20" w:after="20"/>
              <w:rPr>
                <w:rFonts w:ascii="Times New Roman" w:hAnsi="Times New Roman"/>
                <w:sz w:val="18"/>
              </w:rPr>
            </w:pPr>
            <w:r w:rsidRPr="005100E7">
              <w:rPr>
                <w:rFonts w:ascii="Times New Roman" w:hAnsi="Times New Roman"/>
                <w:sz w:val="18"/>
              </w:rPr>
              <w:t>Thursday 10-12</w:t>
            </w:r>
          </w:p>
        </w:tc>
      </w:tr>
      <w:tr w:rsidR="008750BD" w:rsidRPr="00E9767E" w:rsidTr="00B4397F">
        <w:tc>
          <w:tcPr>
            <w:tcW w:w="1801" w:type="dxa"/>
            <w:shd w:val="clear" w:color="auto" w:fill="F2F2F2"/>
          </w:tcPr>
          <w:p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Assistant</w:t>
            </w:r>
            <w:r w:rsidR="00C7328F" w:rsidRPr="00E9767E">
              <w:rPr>
                <w:rFonts w:ascii="Times New Roman" w:hAnsi="Times New Roman"/>
                <w:b/>
                <w:sz w:val="18"/>
              </w:rPr>
              <w:t>/Associate</w:t>
            </w:r>
          </w:p>
        </w:tc>
        <w:tc>
          <w:tcPr>
            <w:tcW w:w="7487" w:type="dxa"/>
            <w:gridSpan w:val="30"/>
          </w:tcPr>
          <w:p w:rsidR="008750BD" w:rsidRPr="00E9767E" w:rsidRDefault="008750BD" w:rsidP="00B4397F">
            <w:pPr>
              <w:tabs>
                <w:tab w:val="left" w:pos="1218"/>
              </w:tabs>
              <w:spacing w:before="20" w:after="20"/>
              <w:rPr>
                <w:rFonts w:ascii="Times New Roman" w:hAnsi="Times New Roman"/>
                <w:sz w:val="18"/>
              </w:rPr>
            </w:pPr>
          </w:p>
        </w:tc>
      </w:tr>
      <w:tr w:rsidR="00EF38B6" w:rsidRPr="00E9767E" w:rsidTr="0083622B">
        <w:tc>
          <w:tcPr>
            <w:tcW w:w="1801" w:type="dxa"/>
            <w:shd w:val="clear" w:color="auto" w:fill="F2F2F2"/>
          </w:tcPr>
          <w:p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7"/>
          </w:tcPr>
          <w:p w:rsidR="008750BD" w:rsidRPr="00E9767E" w:rsidRDefault="008750BD" w:rsidP="00B4397F">
            <w:pPr>
              <w:tabs>
                <w:tab w:val="left" w:pos="1218"/>
              </w:tabs>
              <w:spacing w:before="20" w:after="20"/>
              <w:rPr>
                <w:rFonts w:ascii="Times New Roman" w:hAnsi="Times New Roman"/>
                <w:sz w:val="18"/>
              </w:rPr>
            </w:pPr>
          </w:p>
        </w:tc>
        <w:tc>
          <w:tcPr>
            <w:tcW w:w="1538" w:type="dxa"/>
            <w:gridSpan w:val="7"/>
            <w:shd w:val="clear" w:color="auto" w:fill="F2F2F2"/>
          </w:tcPr>
          <w:p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hours</w:t>
            </w:r>
          </w:p>
        </w:tc>
        <w:tc>
          <w:tcPr>
            <w:tcW w:w="1950" w:type="dxa"/>
            <w:gridSpan w:val="6"/>
          </w:tcPr>
          <w:p w:rsidR="008750BD" w:rsidRPr="00E9767E" w:rsidRDefault="008750BD" w:rsidP="00B4397F">
            <w:pPr>
              <w:tabs>
                <w:tab w:val="left" w:pos="1218"/>
              </w:tabs>
              <w:spacing w:before="20" w:after="20"/>
              <w:rPr>
                <w:rFonts w:ascii="Times New Roman" w:hAnsi="Times New Roman"/>
                <w:sz w:val="18"/>
              </w:rPr>
            </w:pPr>
          </w:p>
        </w:tc>
      </w:tr>
      <w:tr w:rsidR="008750BD" w:rsidRPr="00E9767E" w:rsidTr="00B4397F">
        <w:tc>
          <w:tcPr>
            <w:tcW w:w="1801" w:type="dxa"/>
            <w:shd w:val="clear" w:color="auto" w:fill="F2F2F2"/>
          </w:tcPr>
          <w:p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Assistant</w:t>
            </w:r>
            <w:r w:rsidR="00C7328F" w:rsidRPr="00E9767E">
              <w:rPr>
                <w:rFonts w:ascii="Times New Roman" w:hAnsi="Times New Roman"/>
                <w:b/>
                <w:sz w:val="18"/>
              </w:rPr>
              <w:t>/Associate</w:t>
            </w:r>
          </w:p>
        </w:tc>
        <w:tc>
          <w:tcPr>
            <w:tcW w:w="7487" w:type="dxa"/>
            <w:gridSpan w:val="30"/>
          </w:tcPr>
          <w:p w:rsidR="008750BD" w:rsidRPr="00E9767E" w:rsidRDefault="008750BD" w:rsidP="00B4397F">
            <w:pPr>
              <w:tabs>
                <w:tab w:val="left" w:pos="1218"/>
              </w:tabs>
              <w:spacing w:before="20" w:after="20"/>
              <w:rPr>
                <w:rFonts w:ascii="Times New Roman" w:hAnsi="Times New Roman"/>
                <w:sz w:val="18"/>
              </w:rPr>
            </w:pPr>
          </w:p>
        </w:tc>
      </w:tr>
      <w:tr w:rsidR="00EF38B6" w:rsidRPr="00E9767E" w:rsidTr="0083622B">
        <w:tc>
          <w:tcPr>
            <w:tcW w:w="1801" w:type="dxa"/>
            <w:shd w:val="clear" w:color="auto" w:fill="F2F2F2"/>
          </w:tcPr>
          <w:p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7"/>
          </w:tcPr>
          <w:p w:rsidR="008750BD" w:rsidRPr="00E9767E" w:rsidRDefault="008750BD" w:rsidP="00B4397F">
            <w:pPr>
              <w:tabs>
                <w:tab w:val="left" w:pos="1218"/>
              </w:tabs>
              <w:spacing w:before="20" w:after="20"/>
              <w:rPr>
                <w:rFonts w:ascii="Times New Roman" w:hAnsi="Times New Roman"/>
                <w:sz w:val="18"/>
              </w:rPr>
            </w:pPr>
          </w:p>
        </w:tc>
        <w:tc>
          <w:tcPr>
            <w:tcW w:w="1538" w:type="dxa"/>
            <w:gridSpan w:val="7"/>
            <w:shd w:val="clear" w:color="auto" w:fill="F2F2F2"/>
          </w:tcPr>
          <w:p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hours</w:t>
            </w:r>
          </w:p>
        </w:tc>
        <w:tc>
          <w:tcPr>
            <w:tcW w:w="1950" w:type="dxa"/>
            <w:gridSpan w:val="6"/>
          </w:tcPr>
          <w:p w:rsidR="008750BD" w:rsidRPr="00E9767E" w:rsidRDefault="008750BD" w:rsidP="00B4397F">
            <w:pPr>
              <w:tabs>
                <w:tab w:val="left" w:pos="1218"/>
              </w:tabs>
              <w:spacing w:before="20" w:after="20"/>
              <w:rPr>
                <w:rFonts w:ascii="Times New Roman" w:hAnsi="Times New Roman"/>
                <w:sz w:val="18"/>
              </w:rPr>
            </w:pPr>
          </w:p>
        </w:tc>
      </w:tr>
      <w:tr w:rsidR="008750BD" w:rsidRPr="00E9767E" w:rsidTr="00B4397F">
        <w:tc>
          <w:tcPr>
            <w:tcW w:w="9288" w:type="dxa"/>
            <w:gridSpan w:val="31"/>
            <w:shd w:val="clear" w:color="auto" w:fill="D9D9D9"/>
          </w:tcPr>
          <w:p w:rsidR="008750BD" w:rsidRPr="00E9767E" w:rsidRDefault="008750BD" w:rsidP="00B4397F">
            <w:pPr>
              <w:tabs>
                <w:tab w:val="left" w:pos="1218"/>
              </w:tabs>
              <w:spacing w:before="20" w:after="20"/>
              <w:rPr>
                <w:rFonts w:ascii="Times New Roman" w:hAnsi="Times New Roman"/>
                <w:sz w:val="18"/>
                <w:szCs w:val="18"/>
              </w:rPr>
            </w:pPr>
          </w:p>
        </w:tc>
      </w:tr>
      <w:tr w:rsidR="00EF38B6" w:rsidRPr="00E9767E" w:rsidTr="00B4397F">
        <w:tc>
          <w:tcPr>
            <w:tcW w:w="1801" w:type="dxa"/>
            <w:vMerge w:val="restart"/>
            <w:shd w:val="clear" w:color="auto" w:fill="F2F2F2"/>
            <w:vAlign w:val="center"/>
          </w:tcPr>
          <w:p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Mode of</w:t>
            </w:r>
            <w:r w:rsidR="00F20A28" w:rsidRPr="00E9767E">
              <w:rPr>
                <w:rFonts w:ascii="Times New Roman" w:hAnsi="Times New Roman"/>
                <w:b/>
                <w:sz w:val="18"/>
              </w:rPr>
              <w:t xml:space="preserve"> </w:t>
            </w:r>
            <w:r w:rsidR="00D14782" w:rsidRPr="00E9767E">
              <w:rPr>
                <w:rFonts w:ascii="Times New Roman" w:hAnsi="Times New Roman"/>
                <w:b/>
                <w:sz w:val="18"/>
              </w:rPr>
              <w:t>t</w:t>
            </w:r>
            <w:r w:rsidRPr="00E9767E">
              <w:rPr>
                <w:rFonts w:ascii="Times New Roman" w:hAnsi="Times New Roman"/>
                <w:b/>
                <w:sz w:val="18"/>
              </w:rPr>
              <w:t>eaching</w:t>
            </w: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L</w:t>
            </w:r>
            <w:r w:rsidRPr="00E9767E">
              <w:rPr>
                <w:rFonts w:ascii="Times New Roman" w:hAnsi="Times New Roman"/>
                <w:sz w:val="18"/>
              </w:rPr>
              <w:t>ectures</w:t>
            </w:r>
          </w:p>
        </w:tc>
        <w:tc>
          <w:tcPr>
            <w:tcW w:w="1498"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S</w:t>
            </w:r>
            <w:r w:rsidRPr="00E9767E">
              <w:rPr>
                <w:rFonts w:ascii="Times New Roman" w:hAnsi="Times New Roman"/>
                <w:sz w:val="18"/>
              </w:rPr>
              <w:t>eminars</w:t>
            </w:r>
            <w:r w:rsidR="00D14782" w:rsidRPr="00E9767E">
              <w:rPr>
                <w:rFonts w:ascii="Times New Roman" w:hAnsi="Times New Roman"/>
                <w:sz w:val="18"/>
              </w:rPr>
              <w:t xml:space="preserve"> </w:t>
            </w:r>
            <w:r w:rsidRPr="00E9767E">
              <w:rPr>
                <w:rFonts w:ascii="Times New Roman" w:hAnsi="Times New Roman"/>
                <w:sz w:val="18"/>
              </w:rPr>
              <w:t>and</w:t>
            </w:r>
            <w:r w:rsidR="00D14782" w:rsidRPr="00E9767E">
              <w:rPr>
                <w:rFonts w:ascii="Times New Roman" w:hAnsi="Times New Roman"/>
                <w:sz w:val="18"/>
              </w:rPr>
              <w:t xml:space="preserve"> </w:t>
            </w:r>
            <w:r w:rsidRPr="00E9767E">
              <w:rPr>
                <w:rFonts w:ascii="Times New Roman" w:hAnsi="Times New Roman"/>
                <w:sz w:val="18"/>
              </w:rPr>
              <w:t>workshops</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89423D">
              <w:rPr>
                <w:rFonts w:ascii="MS Mincho" w:eastAsia="MS Mincho" w:hAnsi="MS Mincho" w:cs="MS Mincho"/>
                <w:sz w:val="18"/>
                <w:shd w:val="clear" w:color="auto" w:fill="D0CECE"/>
              </w:rPr>
              <w:t>☐</w:t>
            </w:r>
            <w:r w:rsidR="00D14782" w:rsidRPr="00E9767E">
              <w:rPr>
                <w:rFonts w:ascii="Times New Roman" w:hAnsi="Times New Roman"/>
                <w:sz w:val="18"/>
              </w:rPr>
              <w:t>E</w:t>
            </w:r>
            <w:r w:rsidRPr="00E9767E">
              <w:rPr>
                <w:rFonts w:ascii="Times New Roman" w:hAnsi="Times New Roman"/>
                <w:sz w:val="18"/>
              </w:rPr>
              <w:t>xercises</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-learning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F</w:t>
            </w:r>
            <w:r w:rsidRPr="00E9767E">
              <w:rPr>
                <w:rFonts w:ascii="Times New Roman" w:hAnsi="Times New Roman"/>
                <w:sz w:val="18"/>
              </w:rPr>
              <w:t>ield work</w:t>
            </w:r>
          </w:p>
        </w:tc>
      </w:tr>
      <w:tr w:rsidR="00EF38B6" w:rsidRPr="00E9767E" w:rsidTr="00B4397F">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655056">
              <w:rPr>
                <w:rFonts w:ascii="MS Mincho" w:eastAsia="MS Mincho" w:hAnsi="MS Mincho" w:cs="MS Mincho"/>
                <w:sz w:val="18"/>
                <w:shd w:val="clear" w:color="auto" w:fill="D0CECE"/>
              </w:rPr>
              <w:t>☐</w:t>
            </w:r>
            <w:r w:rsidR="00D14782" w:rsidRPr="00E9767E">
              <w:rPr>
                <w:rFonts w:ascii="Times New Roman" w:hAnsi="Times New Roman"/>
                <w:sz w:val="18"/>
              </w:rPr>
              <w:t>I</w:t>
            </w:r>
            <w:r w:rsidRPr="00E9767E">
              <w:rPr>
                <w:rFonts w:ascii="Times New Roman" w:hAnsi="Times New Roman"/>
                <w:sz w:val="18"/>
              </w:rPr>
              <w:t>ndividual</w:t>
            </w:r>
            <w:r w:rsidR="00D7394D" w:rsidRPr="00E9767E">
              <w:rPr>
                <w:rFonts w:ascii="Times New Roman" w:hAnsi="Times New Roman"/>
                <w:sz w:val="18"/>
              </w:rPr>
              <w:t xml:space="preserve"> </w:t>
            </w:r>
            <w:r w:rsidR="00D12470" w:rsidRPr="00E9767E">
              <w:rPr>
                <w:rFonts w:ascii="Times New Roman" w:hAnsi="Times New Roman"/>
                <w:sz w:val="18"/>
              </w:rPr>
              <w:t>assignments</w:t>
            </w:r>
          </w:p>
        </w:tc>
        <w:tc>
          <w:tcPr>
            <w:tcW w:w="1498"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M</w:t>
            </w:r>
            <w:r w:rsidRPr="00E9767E">
              <w:rPr>
                <w:rFonts w:ascii="Times New Roman" w:hAnsi="Times New Roman"/>
                <w:sz w:val="18"/>
              </w:rPr>
              <w:t>ultimedia</w:t>
            </w:r>
            <w:r w:rsidR="00D7394D" w:rsidRPr="00E9767E">
              <w:rPr>
                <w:rFonts w:ascii="Times New Roman" w:hAnsi="Times New Roman"/>
                <w:sz w:val="18"/>
              </w:rPr>
              <w:t xml:space="preserve"> </w:t>
            </w:r>
            <w:r w:rsidRPr="00E9767E">
              <w:rPr>
                <w:rFonts w:ascii="Times New Roman" w:hAnsi="Times New Roman"/>
                <w:sz w:val="18"/>
              </w:rPr>
              <w:t>and</w:t>
            </w:r>
            <w:r w:rsidR="00D7394D" w:rsidRPr="00E9767E">
              <w:rPr>
                <w:rFonts w:ascii="Times New Roman" w:hAnsi="Times New Roman"/>
                <w:sz w:val="18"/>
              </w:rPr>
              <w:t xml:space="preserve"> </w:t>
            </w:r>
            <w:r w:rsidR="00D12470" w:rsidRPr="00E9767E">
              <w:rPr>
                <w:rFonts w:ascii="Times New Roman" w:hAnsi="Times New Roman"/>
                <w:sz w:val="18"/>
              </w:rPr>
              <w:t>network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L</w:t>
            </w:r>
            <w:r w:rsidRPr="00E9767E">
              <w:rPr>
                <w:rFonts w:ascii="Times New Roman" w:hAnsi="Times New Roman"/>
                <w:sz w:val="18"/>
              </w:rPr>
              <w:t>aboratory</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 xml:space="preserve"> M</w:t>
            </w:r>
            <w:r w:rsidR="00F018D3" w:rsidRPr="00E9767E">
              <w:rPr>
                <w:rFonts w:ascii="Times New Roman" w:hAnsi="Times New Roman"/>
                <w:sz w:val="18"/>
              </w:rPr>
              <w:t>ento</w:t>
            </w:r>
            <w:r w:rsidR="00EF38B6" w:rsidRPr="00E9767E">
              <w:rPr>
                <w:rFonts w:ascii="Times New Roman" w:hAnsi="Times New Roman"/>
                <w:sz w:val="18"/>
              </w:rPr>
              <w:t>ring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Other</w:t>
            </w:r>
          </w:p>
        </w:tc>
      </w:tr>
      <w:tr w:rsidR="008750BD" w:rsidRPr="00E9767E" w:rsidTr="00B4397F">
        <w:tc>
          <w:tcPr>
            <w:tcW w:w="3296" w:type="dxa"/>
            <w:gridSpan w:val="8"/>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Learning</w:t>
            </w:r>
            <w:r w:rsidR="00F20A28" w:rsidRPr="00E9767E">
              <w:rPr>
                <w:rFonts w:ascii="Times New Roman" w:hAnsi="Times New Roman"/>
                <w:b/>
                <w:sz w:val="18"/>
              </w:rPr>
              <w:t xml:space="preserve"> </w:t>
            </w:r>
            <w:r w:rsidR="00350F5F" w:rsidRPr="00E9767E">
              <w:rPr>
                <w:rFonts w:ascii="Times New Roman" w:hAnsi="Times New Roman"/>
                <w:b/>
                <w:sz w:val="18"/>
              </w:rPr>
              <w:t>o</w:t>
            </w:r>
            <w:r w:rsidRPr="00E9767E">
              <w:rPr>
                <w:rFonts w:ascii="Times New Roman" w:hAnsi="Times New Roman"/>
                <w:b/>
                <w:sz w:val="18"/>
              </w:rPr>
              <w:t>utcomes</w:t>
            </w:r>
          </w:p>
        </w:tc>
        <w:tc>
          <w:tcPr>
            <w:tcW w:w="5992" w:type="dxa"/>
            <w:gridSpan w:val="23"/>
            <w:vAlign w:val="center"/>
          </w:tcPr>
          <w:p w:rsidR="008464EC" w:rsidRPr="008464EC" w:rsidRDefault="008464EC" w:rsidP="008464EC">
            <w:pPr>
              <w:tabs>
                <w:tab w:val="left" w:pos="1218"/>
              </w:tabs>
              <w:spacing w:before="20" w:after="20"/>
              <w:rPr>
                <w:rFonts w:ascii="Times New Roman" w:hAnsi="Times New Roman"/>
                <w:sz w:val="18"/>
              </w:rPr>
            </w:pPr>
            <w:r w:rsidRPr="008464EC">
              <w:rPr>
                <w:rFonts w:ascii="Times New Roman" w:hAnsi="Times New Roman"/>
                <w:sz w:val="18"/>
              </w:rPr>
              <w:t>Upon completion of the course students will be able to:</w:t>
            </w:r>
          </w:p>
          <w:p w:rsidR="008464EC" w:rsidRPr="008464EC" w:rsidRDefault="008464EC" w:rsidP="008464EC">
            <w:pPr>
              <w:tabs>
                <w:tab w:val="left" w:pos="1218"/>
              </w:tabs>
              <w:spacing w:before="20" w:after="20"/>
              <w:rPr>
                <w:rFonts w:ascii="Times New Roman" w:hAnsi="Times New Roman"/>
                <w:sz w:val="18"/>
              </w:rPr>
            </w:pPr>
            <w:r w:rsidRPr="008464EC">
              <w:rPr>
                <w:rFonts w:ascii="Times New Roman" w:hAnsi="Times New Roman"/>
                <w:sz w:val="18"/>
              </w:rPr>
              <w:t>- communicate in various social situations (level C1)</w:t>
            </w:r>
          </w:p>
          <w:p w:rsidR="008464EC" w:rsidRPr="008464EC" w:rsidRDefault="008464EC" w:rsidP="008464EC">
            <w:pPr>
              <w:tabs>
                <w:tab w:val="left" w:pos="1218"/>
              </w:tabs>
              <w:spacing w:before="20" w:after="20"/>
              <w:rPr>
                <w:rFonts w:ascii="Times New Roman" w:hAnsi="Times New Roman"/>
                <w:sz w:val="18"/>
              </w:rPr>
            </w:pPr>
            <w:r w:rsidRPr="008464EC">
              <w:rPr>
                <w:rFonts w:ascii="Times New Roman" w:hAnsi="Times New Roman"/>
                <w:sz w:val="18"/>
              </w:rPr>
              <w:t xml:space="preserve">- discuss various topics, </w:t>
            </w:r>
          </w:p>
          <w:p w:rsidR="008464EC" w:rsidRPr="008464EC" w:rsidRDefault="008464EC" w:rsidP="008464EC">
            <w:pPr>
              <w:tabs>
                <w:tab w:val="left" w:pos="1218"/>
              </w:tabs>
              <w:spacing w:before="20" w:after="20"/>
              <w:rPr>
                <w:rFonts w:ascii="Times New Roman" w:hAnsi="Times New Roman"/>
                <w:sz w:val="18"/>
              </w:rPr>
            </w:pPr>
            <w:r w:rsidRPr="008464EC">
              <w:rPr>
                <w:rFonts w:ascii="Times New Roman" w:hAnsi="Times New Roman"/>
                <w:sz w:val="18"/>
              </w:rPr>
              <w:t>- read authentic texts,</w:t>
            </w:r>
          </w:p>
          <w:p w:rsidR="008464EC" w:rsidRPr="008464EC" w:rsidRDefault="008464EC" w:rsidP="008464EC">
            <w:pPr>
              <w:tabs>
                <w:tab w:val="left" w:pos="1218"/>
              </w:tabs>
              <w:spacing w:before="20" w:after="20"/>
              <w:rPr>
                <w:rFonts w:ascii="Times New Roman" w:hAnsi="Times New Roman"/>
                <w:sz w:val="18"/>
              </w:rPr>
            </w:pPr>
            <w:r w:rsidRPr="008464EC">
              <w:rPr>
                <w:rFonts w:ascii="Times New Roman" w:hAnsi="Times New Roman"/>
                <w:sz w:val="18"/>
              </w:rPr>
              <w:t>- write reviews, essays and summaries,</w:t>
            </w:r>
          </w:p>
          <w:p w:rsidR="008464EC" w:rsidRPr="008464EC" w:rsidRDefault="008464EC" w:rsidP="008464EC">
            <w:pPr>
              <w:tabs>
                <w:tab w:val="left" w:pos="1218"/>
              </w:tabs>
              <w:spacing w:before="20" w:after="20"/>
              <w:rPr>
                <w:rFonts w:ascii="Times New Roman" w:hAnsi="Times New Roman"/>
                <w:sz w:val="18"/>
              </w:rPr>
            </w:pPr>
            <w:r w:rsidRPr="008464EC">
              <w:rPr>
                <w:rFonts w:ascii="Times New Roman" w:hAnsi="Times New Roman"/>
                <w:sz w:val="18"/>
              </w:rPr>
              <w:t>- students will be able to write clear and coherent paragraphs and essays, as   well as be able to appropriately paraphrase and summarise academic texts</w:t>
            </w:r>
          </w:p>
          <w:p w:rsidR="008464EC" w:rsidRPr="008464EC" w:rsidRDefault="008464EC" w:rsidP="008464EC">
            <w:pPr>
              <w:tabs>
                <w:tab w:val="left" w:pos="1218"/>
              </w:tabs>
              <w:spacing w:before="20" w:after="20"/>
              <w:rPr>
                <w:rFonts w:ascii="Times New Roman" w:hAnsi="Times New Roman"/>
                <w:sz w:val="18"/>
              </w:rPr>
            </w:pPr>
            <w:r w:rsidRPr="008464EC">
              <w:rPr>
                <w:rFonts w:ascii="Times New Roman" w:hAnsi="Times New Roman"/>
                <w:sz w:val="18"/>
              </w:rPr>
              <w:t>- use advanced vocabulary,</w:t>
            </w:r>
          </w:p>
          <w:p w:rsidR="008464EC" w:rsidRPr="008464EC" w:rsidRDefault="008464EC" w:rsidP="008464EC">
            <w:pPr>
              <w:tabs>
                <w:tab w:val="left" w:pos="1218"/>
              </w:tabs>
              <w:spacing w:before="20" w:after="20"/>
              <w:rPr>
                <w:rFonts w:ascii="Times New Roman" w:hAnsi="Times New Roman"/>
                <w:sz w:val="18"/>
              </w:rPr>
            </w:pPr>
            <w:r w:rsidRPr="008464EC">
              <w:rPr>
                <w:rFonts w:ascii="Times New Roman" w:hAnsi="Times New Roman"/>
                <w:sz w:val="18"/>
              </w:rPr>
              <w:t>- use complex grammatical structures,</w:t>
            </w:r>
          </w:p>
          <w:p w:rsidR="008464EC" w:rsidRPr="008464EC" w:rsidRDefault="008464EC" w:rsidP="008464EC">
            <w:pPr>
              <w:tabs>
                <w:tab w:val="left" w:pos="1218"/>
              </w:tabs>
              <w:spacing w:before="20" w:after="20"/>
              <w:rPr>
                <w:rFonts w:ascii="Times New Roman" w:hAnsi="Times New Roman"/>
                <w:sz w:val="18"/>
              </w:rPr>
            </w:pPr>
            <w:r w:rsidRPr="008464EC">
              <w:rPr>
                <w:rFonts w:ascii="Times New Roman" w:hAnsi="Times New Roman"/>
                <w:sz w:val="18"/>
              </w:rPr>
              <w:t xml:space="preserve">- use adequate terminology when talking about the language, </w:t>
            </w:r>
          </w:p>
          <w:p w:rsidR="008464EC" w:rsidRPr="008464EC" w:rsidRDefault="008464EC" w:rsidP="008464EC">
            <w:pPr>
              <w:tabs>
                <w:tab w:val="left" w:pos="1218"/>
              </w:tabs>
              <w:spacing w:before="20" w:after="20"/>
              <w:rPr>
                <w:rFonts w:ascii="Times New Roman" w:hAnsi="Times New Roman"/>
                <w:sz w:val="18"/>
              </w:rPr>
            </w:pPr>
            <w:r w:rsidRPr="008464EC">
              <w:rPr>
                <w:rFonts w:ascii="Times New Roman" w:hAnsi="Times New Roman"/>
                <w:sz w:val="18"/>
              </w:rPr>
              <w:t xml:space="preserve">- translate short texts, </w:t>
            </w:r>
          </w:p>
          <w:p w:rsidR="008750BD" w:rsidRPr="00E9767E" w:rsidRDefault="008464EC" w:rsidP="008464EC">
            <w:pPr>
              <w:tabs>
                <w:tab w:val="left" w:pos="1218"/>
              </w:tabs>
              <w:spacing w:before="20" w:after="20"/>
              <w:rPr>
                <w:rFonts w:ascii="Times New Roman" w:hAnsi="Times New Roman"/>
                <w:sz w:val="18"/>
              </w:rPr>
            </w:pPr>
            <w:r w:rsidRPr="008464EC">
              <w:rPr>
                <w:rFonts w:ascii="Times New Roman" w:hAnsi="Times New Roman"/>
                <w:sz w:val="18"/>
              </w:rPr>
              <w:t>- understand the culture and social life of the English-speaking countries.</w:t>
            </w:r>
          </w:p>
        </w:tc>
      </w:tr>
      <w:tr w:rsidR="008750BD" w:rsidRPr="00E9767E" w:rsidTr="00B4397F">
        <w:tc>
          <w:tcPr>
            <w:tcW w:w="3296" w:type="dxa"/>
            <w:gridSpan w:val="8"/>
            <w:shd w:val="clear" w:color="auto" w:fill="F2F2F2"/>
          </w:tcPr>
          <w:p w:rsidR="008750BD" w:rsidRPr="00E9767E" w:rsidRDefault="000F3DFA" w:rsidP="00B4397F">
            <w:pPr>
              <w:spacing w:before="20" w:after="20"/>
              <w:rPr>
                <w:rFonts w:ascii="Times New Roman" w:hAnsi="Times New Roman"/>
                <w:b/>
                <w:sz w:val="18"/>
              </w:rPr>
            </w:pPr>
            <w:r w:rsidRPr="00E9767E">
              <w:rPr>
                <w:rFonts w:ascii="Times New Roman" w:hAnsi="Times New Roman"/>
                <w:b/>
                <w:sz w:val="18"/>
              </w:rPr>
              <w:t>Learning</w:t>
            </w:r>
            <w:r w:rsidR="00350F5F" w:rsidRPr="00E9767E">
              <w:rPr>
                <w:rFonts w:ascii="Times New Roman" w:hAnsi="Times New Roman"/>
                <w:b/>
                <w:sz w:val="18"/>
              </w:rPr>
              <w:t xml:space="preserve"> outcomes at </w:t>
            </w:r>
            <w:r w:rsidRPr="00E9767E">
              <w:rPr>
                <w:rFonts w:ascii="Times New Roman" w:hAnsi="Times New Roman"/>
                <w:b/>
                <w:sz w:val="18"/>
              </w:rPr>
              <w:t>the</w:t>
            </w:r>
            <w:r w:rsidR="00F20A28" w:rsidRPr="00E9767E">
              <w:rPr>
                <w:rFonts w:ascii="Times New Roman" w:hAnsi="Times New Roman"/>
                <w:b/>
                <w:sz w:val="18"/>
              </w:rPr>
              <w:t xml:space="preserve"> </w:t>
            </w:r>
            <w:r w:rsidRPr="00E9767E">
              <w:rPr>
                <w:rFonts w:ascii="Times New Roman" w:hAnsi="Times New Roman"/>
                <w:b/>
                <w:sz w:val="18"/>
              </w:rPr>
              <w:t>Programme</w:t>
            </w:r>
            <w:r w:rsidR="00F20A28" w:rsidRPr="00E9767E">
              <w:rPr>
                <w:rFonts w:ascii="Times New Roman" w:hAnsi="Times New Roman"/>
                <w:b/>
                <w:sz w:val="18"/>
              </w:rPr>
              <w:t xml:space="preserve"> </w:t>
            </w:r>
            <w:r w:rsidR="00350F5F" w:rsidRPr="00E9767E">
              <w:rPr>
                <w:rFonts w:ascii="Times New Roman" w:hAnsi="Times New Roman"/>
                <w:b/>
                <w:sz w:val="18"/>
              </w:rPr>
              <w:t>l</w:t>
            </w:r>
            <w:r w:rsidRPr="00E9767E">
              <w:rPr>
                <w:rFonts w:ascii="Times New Roman" w:hAnsi="Times New Roman"/>
                <w:b/>
                <w:sz w:val="18"/>
              </w:rPr>
              <w:t>evel</w:t>
            </w:r>
          </w:p>
        </w:tc>
        <w:tc>
          <w:tcPr>
            <w:tcW w:w="5992" w:type="dxa"/>
            <w:gridSpan w:val="23"/>
            <w:vAlign w:val="center"/>
          </w:tcPr>
          <w:p w:rsidR="00386086" w:rsidRDefault="00AC373F" w:rsidP="006D25CF">
            <w:pPr>
              <w:tabs>
                <w:tab w:val="left" w:pos="1218"/>
              </w:tabs>
              <w:spacing w:before="20" w:after="20"/>
              <w:rPr>
                <w:rFonts w:ascii="Times New Roman" w:hAnsi="Times New Roman"/>
                <w:sz w:val="18"/>
              </w:rPr>
            </w:pPr>
            <w:r>
              <w:rPr>
                <w:rFonts w:ascii="Times New Roman" w:hAnsi="Times New Roman"/>
                <w:sz w:val="18"/>
              </w:rPr>
              <w:t>Upon completion of the course students will be able to:</w:t>
            </w:r>
          </w:p>
          <w:p w:rsidR="001B0FB5" w:rsidRDefault="00AC373F" w:rsidP="006D25CF">
            <w:pPr>
              <w:tabs>
                <w:tab w:val="left" w:pos="1218"/>
              </w:tabs>
              <w:spacing w:before="20" w:after="20"/>
              <w:rPr>
                <w:rFonts w:ascii="Times New Roman" w:hAnsi="Times New Roman"/>
                <w:sz w:val="18"/>
              </w:rPr>
            </w:pPr>
            <w:r>
              <w:rPr>
                <w:rFonts w:ascii="Times New Roman" w:hAnsi="Times New Roman"/>
                <w:sz w:val="18"/>
              </w:rPr>
              <w:lastRenderedPageBreak/>
              <w:t xml:space="preserve"> </w:t>
            </w:r>
            <w:r w:rsidR="001B0FB5">
              <w:rPr>
                <w:rFonts w:ascii="Times New Roman" w:hAnsi="Times New Roman"/>
                <w:sz w:val="18"/>
              </w:rPr>
              <w:t xml:space="preserve">- </w:t>
            </w:r>
            <w:r>
              <w:rPr>
                <w:rFonts w:ascii="Times New Roman" w:hAnsi="Times New Roman"/>
                <w:sz w:val="18"/>
              </w:rPr>
              <w:t xml:space="preserve">read, write, listen and speak the English language </w:t>
            </w:r>
            <w:r w:rsidR="00C524C8">
              <w:rPr>
                <w:rFonts w:ascii="Times New Roman" w:hAnsi="Times New Roman"/>
                <w:sz w:val="18"/>
              </w:rPr>
              <w:t>(</w:t>
            </w:r>
            <w:r>
              <w:rPr>
                <w:rFonts w:ascii="Times New Roman" w:hAnsi="Times New Roman"/>
                <w:sz w:val="18"/>
              </w:rPr>
              <w:t>level C1</w:t>
            </w:r>
            <w:r w:rsidR="00C524C8">
              <w:rPr>
                <w:rFonts w:ascii="Times New Roman" w:hAnsi="Times New Roman"/>
                <w:sz w:val="18"/>
              </w:rPr>
              <w:t>/C2)</w:t>
            </w:r>
            <w:r>
              <w:rPr>
                <w:rFonts w:ascii="Times New Roman" w:hAnsi="Times New Roman"/>
                <w:sz w:val="18"/>
              </w:rPr>
              <w:t xml:space="preserve"> by using </w:t>
            </w:r>
            <w:r w:rsidR="001B0FB5">
              <w:rPr>
                <w:rFonts w:ascii="Times New Roman" w:hAnsi="Times New Roman"/>
                <w:sz w:val="18"/>
              </w:rPr>
              <w:t xml:space="preserve">advanced vocabulary and </w:t>
            </w:r>
            <w:r>
              <w:rPr>
                <w:rFonts w:ascii="Times New Roman" w:hAnsi="Times New Roman"/>
                <w:sz w:val="18"/>
              </w:rPr>
              <w:t>complex grammatical structures in spoken and written communication</w:t>
            </w:r>
            <w:r w:rsidR="001B0FB5">
              <w:rPr>
                <w:rFonts w:ascii="Times New Roman" w:hAnsi="Times New Roman"/>
                <w:sz w:val="18"/>
              </w:rPr>
              <w:t>;</w:t>
            </w:r>
          </w:p>
          <w:p w:rsidR="008750BD" w:rsidRDefault="001B0FB5" w:rsidP="006D25CF">
            <w:pPr>
              <w:tabs>
                <w:tab w:val="left" w:pos="1218"/>
              </w:tabs>
              <w:spacing w:before="20" w:after="20"/>
              <w:rPr>
                <w:rFonts w:ascii="Times New Roman" w:hAnsi="Times New Roman"/>
                <w:sz w:val="18"/>
              </w:rPr>
            </w:pPr>
            <w:r>
              <w:rPr>
                <w:rFonts w:ascii="Times New Roman" w:hAnsi="Times New Roman"/>
                <w:sz w:val="18"/>
              </w:rPr>
              <w:t>- discuss various topics and develop their critical thinking skills;</w:t>
            </w:r>
          </w:p>
          <w:p w:rsidR="001B0FB5" w:rsidRPr="00E9767E" w:rsidRDefault="001B0FB5" w:rsidP="006D25CF">
            <w:pPr>
              <w:tabs>
                <w:tab w:val="left" w:pos="1218"/>
              </w:tabs>
              <w:spacing w:before="20" w:after="20"/>
              <w:rPr>
                <w:rFonts w:ascii="Times New Roman" w:hAnsi="Times New Roman"/>
                <w:sz w:val="18"/>
              </w:rPr>
            </w:pPr>
            <w:r>
              <w:rPr>
                <w:rFonts w:ascii="Times New Roman" w:hAnsi="Times New Roman"/>
                <w:sz w:val="18"/>
              </w:rPr>
              <w:t xml:space="preserve">- translate short texts (oral and written) from English into Croatian and vice </w:t>
            </w:r>
            <w:r w:rsidR="00386086">
              <w:rPr>
                <w:rFonts w:ascii="Times New Roman" w:hAnsi="Times New Roman"/>
                <w:sz w:val="18"/>
              </w:rPr>
              <w:t>versa</w:t>
            </w:r>
          </w:p>
        </w:tc>
      </w:tr>
      <w:tr w:rsidR="008750BD" w:rsidRPr="00E9767E" w:rsidTr="00B4397F">
        <w:tc>
          <w:tcPr>
            <w:tcW w:w="9288" w:type="dxa"/>
            <w:gridSpan w:val="31"/>
            <w:shd w:val="clear" w:color="auto" w:fill="D9D9D9"/>
          </w:tcPr>
          <w:p w:rsidR="008750BD" w:rsidRPr="00E9767E" w:rsidRDefault="008750BD" w:rsidP="00B4397F">
            <w:pPr>
              <w:spacing w:before="20" w:after="20"/>
              <w:rPr>
                <w:rFonts w:ascii="Times New Roman" w:hAnsi="Times New Roman"/>
                <w:sz w:val="18"/>
                <w:szCs w:val="20"/>
              </w:rPr>
            </w:pPr>
          </w:p>
        </w:tc>
      </w:tr>
      <w:tr w:rsidR="00EF38B6" w:rsidRPr="00E9767E" w:rsidTr="00B4397F">
        <w:trPr>
          <w:trHeight w:val="190"/>
        </w:trPr>
        <w:tc>
          <w:tcPr>
            <w:tcW w:w="1801" w:type="dxa"/>
            <w:vMerge w:val="restart"/>
            <w:shd w:val="clear" w:color="auto" w:fill="F2F2F2"/>
            <w:vAlign w:val="center"/>
          </w:tcPr>
          <w:p w:rsidR="008750BD" w:rsidRPr="00E9767E" w:rsidRDefault="00C7328F" w:rsidP="00B4397F">
            <w:pPr>
              <w:spacing w:before="20" w:after="20"/>
              <w:rPr>
                <w:rFonts w:ascii="Times New Roman" w:hAnsi="Times New Roman"/>
                <w:b/>
                <w:sz w:val="18"/>
              </w:rPr>
            </w:pPr>
            <w:r w:rsidRPr="00E9767E">
              <w:rPr>
                <w:rFonts w:ascii="Times New Roman" w:hAnsi="Times New Roman"/>
                <w:b/>
                <w:sz w:val="18"/>
              </w:rPr>
              <w:t>Assessment c</w:t>
            </w:r>
            <w:r w:rsidR="00350F5F" w:rsidRPr="00E9767E">
              <w:rPr>
                <w:rFonts w:ascii="Times New Roman" w:hAnsi="Times New Roman"/>
                <w:b/>
                <w:sz w:val="18"/>
              </w:rPr>
              <w:t>riteria</w:t>
            </w:r>
            <w:r w:rsidR="00D12470" w:rsidRPr="00E9767E">
              <w:rPr>
                <w:rFonts w:ascii="Times New Roman" w:hAnsi="Times New Roman"/>
                <w:b/>
                <w:sz w:val="18"/>
              </w:rPr>
              <w:t xml:space="preserve"> </w:t>
            </w: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D0752D">
              <w:rPr>
                <w:rFonts w:ascii="MS Gothic" w:eastAsia="MS Gothic" w:hAnsi="MS Gothic"/>
                <w:sz w:val="18"/>
                <w:shd w:val="clear" w:color="auto" w:fill="FFFFFF"/>
              </w:rPr>
              <w:t>☐</w:t>
            </w:r>
            <w:r w:rsidR="00350F5F" w:rsidRPr="00E9767E">
              <w:rPr>
                <w:rFonts w:ascii="Times New Roman" w:hAnsi="Times New Roman"/>
                <w:sz w:val="18"/>
              </w:rPr>
              <w:t>C</w:t>
            </w:r>
            <w:r w:rsidR="00BD18F3" w:rsidRPr="00E9767E">
              <w:rPr>
                <w:rFonts w:ascii="Times New Roman" w:hAnsi="Times New Roman"/>
                <w:sz w:val="18"/>
              </w:rPr>
              <w:t>lass</w:t>
            </w:r>
            <w:r w:rsidR="00F20A28" w:rsidRPr="00E9767E">
              <w:rPr>
                <w:rFonts w:ascii="Times New Roman" w:hAnsi="Times New Roman"/>
                <w:sz w:val="18"/>
              </w:rPr>
              <w:t xml:space="preserve"> </w:t>
            </w:r>
            <w:r w:rsidR="00BD18F3" w:rsidRPr="00E9767E">
              <w:rPr>
                <w:rFonts w:ascii="Times New Roman" w:hAnsi="Times New Roman"/>
                <w:sz w:val="18"/>
              </w:rPr>
              <w:t>attendance</w:t>
            </w:r>
          </w:p>
        </w:tc>
        <w:tc>
          <w:tcPr>
            <w:tcW w:w="1498" w:type="dxa"/>
            <w:gridSpan w:val="6"/>
            <w:vAlign w:val="center"/>
          </w:tcPr>
          <w:p w:rsidR="008750BD" w:rsidRPr="00E9767E" w:rsidRDefault="008750BD" w:rsidP="00EF38B6">
            <w:pPr>
              <w:tabs>
                <w:tab w:val="left" w:pos="1218"/>
              </w:tabs>
              <w:spacing w:before="20" w:after="20"/>
              <w:rPr>
                <w:rFonts w:ascii="Times New Roman" w:hAnsi="Times New Roman"/>
                <w:sz w:val="18"/>
                <w:vertAlign w:val="superscript"/>
              </w:rPr>
            </w:pPr>
            <w:r w:rsidRPr="00D0752D">
              <w:rPr>
                <w:rFonts w:ascii="MS Gothic" w:eastAsia="MS Gothic" w:hAnsi="MS Gothic"/>
                <w:sz w:val="18"/>
                <w:shd w:val="clear" w:color="auto" w:fill="D0CECE"/>
              </w:rPr>
              <w:t>☐</w:t>
            </w:r>
            <w:r w:rsidR="00350F5F" w:rsidRPr="00E9767E">
              <w:rPr>
                <w:rFonts w:ascii="Times New Roman" w:hAnsi="Times New Roman"/>
                <w:sz w:val="18"/>
              </w:rPr>
              <w:t>P</w:t>
            </w:r>
            <w:r w:rsidR="00EF38B6" w:rsidRPr="00E9767E">
              <w:rPr>
                <w:rFonts w:ascii="Times New Roman" w:hAnsi="Times New Roman"/>
                <w:sz w:val="18"/>
              </w:rPr>
              <w:t>reparation for class</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D0752D">
              <w:rPr>
                <w:rFonts w:ascii="MS Gothic" w:eastAsia="MS Gothic" w:hAnsi="MS Gothic"/>
                <w:sz w:val="18"/>
                <w:shd w:val="clear" w:color="auto" w:fill="D0CECE"/>
              </w:rPr>
              <w:t>☐</w:t>
            </w:r>
            <w:r w:rsidR="00350F5F" w:rsidRPr="00E9767E">
              <w:rPr>
                <w:rFonts w:ascii="Times New Roman" w:hAnsi="Times New Roman"/>
                <w:sz w:val="18"/>
              </w:rPr>
              <w:t>H</w:t>
            </w:r>
            <w:r w:rsidR="00BD18F3" w:rsidRPr="00E9767E">
              <w:rPr>
                <w:rFonts w:ascii="Times New Roman" w:hAnsi="Times New Roman"/>
                <w:sz w:val="18"/>
              </w:rPr>
              <w:t>omework</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D0752D">
              <w:rPr>
                <w:rFonts w:ascii="MS Gothic" w:eastAsia="MS Gothic" w:hAnsi="MS Gothic"/>
                <w:sz w:val="18"/>
                <w:shd w:val="clear" w:color="auto" w:fill="D0CECE"/>
              </w:rPr>
              <w:t>☐</w:t>
            </w:r>
            <w:r w:rsidR="00350F5F" w:rsidRPr="00E9767E">
              <w:rPr>
                <w:rFonts w:ascii="Times New Roman" w:hAnsi="Times New Roman"/>
                <w:sz w:val="18"/>
              </w:rPr>
              <w:t>C</w:t>
            </w:r>
            <w:r w:rsidR="00BD18F3" w:rsidRPr="00E9767E">
              <w:rPr>
                <w:rFonts w:ascii="Times New Roman" w:hAnsi="Times New Roman"/>
                <w:sz w:val="18"/>
              </w:rPr>
              <w:t>ontinuous</w:t>
            </w:r>
            <w:r w:rsidR="00F20A28" w:rsidRPr="00E9767E">
              <w:rPr>
                <w:rFonts w:ascii="Times New Roman" w:hAnsi="Times New Roman"/>
                <w:sz w:val="18"/>
              </w:rPr>
              <w:t xml:space="preserve"> </w:t>
            </w:r>
            <w:r w:rsidR="00BD18F3" w:rsidRPr="00E9767E">
              <w:rPr>
                <w:rFonts w:ascii="Times New Roman" w:hAnsi="Times New Roman"/>
                <w:sz w:val="18"/>
              </w:rPr>
              <w:t>evaluation</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R</w:t>
            </w:r>
            <w:r w:rsidR="00BD18F3" w:rsidRPr="00E9767E">
              <w:rPr>
                <w:rFonts w:ascii="Times New Roman" w:hAnsi="Times New Roman"/>
                <w:sz w:val="18"/>
              </w:rPr>
              <w:t>esearch</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ractical work</w:t>
            </w:r>
          </w:p>
        </w:tc>
        <w:tc>
          <w:tcPr>
            <w:tcW w:w="1498"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6"/>
              </w:rPr>
              <w:t>E</w:t>
            </w:r>
            <w:r w:rsidR="00BD18F3" w:rsidRPr="00E9767E">
              <w:rPr>
                <w:rFonts w:ascii="Times New Roman" w:hAnsi="Times New Roman"/>
                <w:sz w:val="16"/>
              </w:rPr>
              <w:t>xperimental 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resentation</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roject</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S</w:t>
            </w:r>
            <w:r w:rsidRPr="00E9767E">
              <w:rPr>
                <w:rFonts w:ascii="Times New Roman" w:hAnsi="Times New Roman"/>
                <w:sz w:val="18"/>
              </w:rPr>
              <w:t>eminar</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5C78E6">
              <w:rPr>
                <w:rFonts w:ascii="MS Gothic" w:eastAsia="MS Gothic" w:hAnsi="MS Gothic"/>
                <w:sz w:val="18"/>
                <w:shd w:val="clear" w:color="auto" w:fill="D0CECE"/>
              </w:rPr>
              <w:t>☐</w:t>
            </w:r>
            <w:r w:rsidR="00350F5F" w:rsidRPr="00E9767E">
              <w:rPr>
                <w:rFonts w:ascii="Times New Roman" w:hAnsi="Times New Roman"/>
                <w:sz w:val="18"/>
              </w:rPr>
              <w:t xml:space="preserve"> T</w:t>
            </w:r>
            <w:r w:rsidR="00970EA3" w:rsidRPr="00E9767E">
              <w:rPr>
                <w:rFonts w:ascii="Times New Roman" w:hAnsi="Times New Roman"/>
                <w:sz w:val="18"/>
              </w:rPr>
              <w:t>est</w:t>
            </w:r>
            <w:r w:rsidR="00BD18F3" w:rsidRPr="00E9767E">
              <w:rPr>
                <w:rFonts w:ascii="Times New Roman" w:hAnsi="Times New Roman"/>
                <w:sz w:val="18"/>
              </w:rPr>
              <w:t>(s)</w:t>
            </w:r>
          </w:p>
        </w:tc>
        <w:tc>
          <w:tcPr>
            <w:tcW w:w="1498"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D0752D">
              <w:rPr>
                <w:rFonts w:ascii="MS Gothic" w:eastAsia="MS Gothic" w:hAnsi="MS Gothic"/>
                <w:sz w:val="18"/>
                <w:shd w:val="clear" w:color="auto" w:fill="D0CECE"/>
              </w:rPr>
              <w:t>☐</w:t>
            </w:r>
            <w:r w:rsidR="00350F5F" w:rsidRPr="00E9767E">
              <w:rPr>
                <w:rFonts w:ascii="Times New Roman" w:hAnsi="Times New Roman"/>
                <w:sz w:val="18"/>
              </w:rPr>
              <w:t>W</w:t>
            </w:r>
            <w:r w:rsidR="00BD18F3" w:rsidRPr="00E9767E">
              <w:rPr>
                <w:rFonts w:ascii="Times New Roman" w:hAnsi="Times New Roman"/>
                <w:sz w:val="18"/>
              </w:rPr>
              <w:t>ritten</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D0752D">
              <w:rPr>
                <w:rFonts w:ascii="MS Gothic" w:eastAsia="MS Gothic" w:hAnsi="MS Gothic"/>
                <w:sz w:val="18"/>
                <w:shd w:val="clear" w:color="auto" w:fill="D0CECE"/>
              </w:rPr>
              <w:t>☐</w:t>
            </w:r>
            <w:r w:rsidR="00350F5F" w:rsidRPr="00E9767E">
              <w:rPr>
                <w:rFonts w:ascii="Times New Roman" w:hAnsi="Times New Roman"/>
                <w:sz w:val="18"/>
              </w:rPr>
              <w:t>O</w:t>
            </w:r>
            <w:r w:rsidR="00BD18F3" w:rsidRPr="00E9767E">
              <w:rPr>
                <w:rFonts w:ascii="Times New Roman" w:hAnsi="Times New Roman"/>
                <w:sz w:val="18"/>
              </w:rPr>
              <w:t>ral</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2997" w:type="dxa"/>
            <w:gridSpan w:val="11"/>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ther:</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Conditions for permission to take the exam</w:t>
            </w:r>
          </w:p>
        </w:tc>
        <w:tc>
          <w:tcPr>
            <w:tcW w:w="7487" w:type="dxa"/>
            <w:gridSpan w:val="30"/>
            <w:vAlign w:val="center"/>
          </w:tcPr>
          <w:p w:rsidR="008750BD" w:rsidRPr="00E9767E" w:rsidRDefault="004605E7" w:rsidP="00B4397F">
            <w:pPr>
              <w:tabs>
                <w:tab w:val="left" w:pos="1218"/>
              </w:tabs>
              <w:spacing w:before="20" w:after="20"/>
              <w:rPr>
                <w:rFonts w:ascii="Times New Roman" w:eastAsia="MS Gothic" w:hAnsi="Times New Roman"/>
                <w:sz w:val="18"/>
              </w:rPr>
            </w:pPr>
            <w:r w:rsidRPr="004605E7">
              <w:rPr>
                <w:rFonts w:ascii="Times New Roman" w:eastAsia="MS Gothic" w:hAnsi="Times New Roman"/>
                <w:sz w:val="18"/>
              </w:rPr>
              <w:t>Students are to attend classes, at least 70%. Students are to come to classes on time, do tasks and participate in activities.</w:t>
            </w:r>
          </w:p>
        </w:tc>
      </w:tr>
      <w:tr w:rsidR="00EF38B6"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 p</w:t>
            </w:r>
            <w:r w:rsidR="00EF38B6" w:rsidRPr="00E9767E">
              <w:rPr>
                <w:rFonts w:ascii="Times New Roman" w:hAnsi="Times New Roman"/>
                <w:b/>
                <w:sz w:val="18"/>
              </w:rPr>
              <w:t>eriod</w:t>
            </w:r>
            <w:r w:rsidRPr="00E9767E">
              <w:rPr>
                <w:rFonts w:ascii="Times New Roman" w:hAnsi="Times New Roman"/>
                <w:b/>
                <w:sz w:val="18"/>
              </w:rPr>
              <w:t>s</w:t>
            </w:r>
          </w:p>
        </w:tc>
        <w:tc>
          <w:tcPr>
            <w:tcW w:w="2903" w:type="dxa"/>
            <w:gridSpan w:val="12"/>
          </w:tcPr>
          <w:p w:rsidR="008750BD" w:rsidRPr="00E9767E" w:rsidRDefault="008750BD" w:rsidP="00B4397F">
            <w:pPr>
              <w:tabs>
                <w:tab w:val="left" w:pos="1218"/>
              </w:tabs>
              <w:spacing w:before="20" w:after="20"/>
              <w:rPr>
                <w:rFonts w:ascii="Times New Roman" w:hAnsi="Times New Roman"/>
                <w:sz w:val="18"/>
              </w:rPr>
            </w:pPr>
            <w:r w:rsidRPr="0089423D">
              <w:rPr>
                <w:rFonts w:ascii="MS Gothic" w:eastAsia="MS Gothic" w:hAnsi="MS Gothic"/>
                <w:sz w:val="18"/>
                <w:shd w:val="clear" w:color="auto" w:fill="D0CECE"/>
              </w:rPr>
              <w:t>☐</w:t>
            </w:r>
            <w:r w:rsidR="00996588" w:rsidRPr="00E9767E">
              <w:rPr>
                <w:rFonts w:ascii="Times New Roman" w:hAnsi="Times New Roman"/>
                <w:sz w:val="18"/>
              </w:rPr>
              <w:t>W</w:t>
            </w:r>
            <w:r w:rsidR="00F018D3" w:rsidRPr="00E9767E">
              <w:rPr>
                <w:rFonts w:ascii="Times New Roman" w:hAnsi="Times New Roman"/>
                <w:sz w:val="18"/>
              </w:rPr>
              <w:t>inter</w:t>
            </w:r>
          </w:p>
        </w:tc>
        <w:tc>
          <w:tcPr>
            <w:tcW w:w="2471" w:type="dxa"/>
            <w:gridSpan w:val="10"/>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996588" w:rsidRPr="00E9767E">
              <w:rPr>
                <w:rFonts w:ascii="Times New Roman" w:hAnsi="Times New Roman"/>
                <w:sz w:val="18"/>
              </w:rPr>
              <w:t>S</w:t>
            </w:r>
            <w:r w:rsidR="00F018D3" w:rsidRPr="00E9767E">
              <w:rPr>
                <w:rFonts w:ascii="Times New Roman" w:hAnsi="Times New Roman"/>
                <w:sz w:val="18"/>
              </w:rPr>
              <w:t>umme</w:t>
            </w:r>
            <w:r w:rsidR="00EF38B6" w:rsidRPr="00E9767E">
              <w:rPr>
                <w:rFonts w:ascii="Times New Roman" w:hAnsi="Times New Roman"/>
                <w:sz w:val="18"/>
              </w:rPr>
              <w:t>r</w:t>
            </w:r>
          </w:p>
        </w:tc>
        <w:tc>
          <w:tcPr>
            <w:tcW w:w="2113" w:type="dxa"/>
            <w:gridSpan w:val="8"/>
          </w:tcPr>
          <w:p w:rsidR="008750BD" w:rsidRPr="00E9767E" w:rsidRDefault="008750BD" w:rsidP="00B4397F">
            <w:pPr>
              <w:tabs>
                <w:tab w:val="left" w:pos="1218"/>
              </w:tabs>
              <w:spacing w:before="20" w:after="20"/>
              <w:rPr>
                <w:rFonts w:ascii="Times New Roman" w:hAnsi="Times New Roman"/>
                <w:sz w:val="18"/>
              </w:rPr>
            </w:pPr>
            <w:r w:rsidRPr="002450E5">
              <w:rPr>
                <w:rFonts w:ascii="MS Mincho" w:eastAsia="MS Mincho" w:hAnsi="MS Mincho" w:cs="MS Mincho"/>
                <w:sz w:val="18"/>
                <w:shd w:val="clear" w:color="auto" w:fill="D0CECE"/>
              </w:rPr>
              <w:t>☐</w:t>
            </w:r>
            <w:r w:rsidR="00996588" w:rsidRPr="00E9767E">
              <w:rPr>
                <w:rFonts w:ascii="Times New Roman" w:hAnsi="Times New Roman"/>
                <w:sz w:val="18"/>
              </w:rPr>
              <w:t>A</w:t>
            </w:r>
            <w:r w:rsidR="00EF38B6" w:rsidRPr="00E9767E">
              <w:rPr>
                <w:rFonts w:ascii="Times New Roman" w:hAnsi="Times New Roman"/>
                <w:sz w:val="18"/>
              </w:rPr>
              <w:t>utumn</w:t>
            </w:r>
            <w:r w:rsidR="00EF38B6" w:rsidRPr="00E9767E">
              <w:rPr>
                <w:rFonts w:ascii="Times New Roman" w:hAnsi="Times New Roman"/>
                <w:sz w:val="18"/>
              </w:rPr>
              <w:softHyphen/>
            </w:r>
          </w:p>
        </w:tc>
      </w:tr>
      <w:tr w:rsidR="00EF38B6"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Exam</w:t>
            </w:r>
            <w:r w:rsidR="00F20A28" w:rsidRPr="00E9767E">
              <w:rPr>
                <w:rFonts w:ascii="Times New Roman" w:hAnsi="Times New Roman"/>
                <w:b/>
                <w:sz w:val="18"/>
              </w:rPr>
              <w:t xml:space="preserve"> </w:t>
            </w:r>
            <w:r w:rsidR="00931820" w:rsidRPr="00E9767E">
              <w:rPr>
                <w:rFonts w:ascii="Times New Roman" w:hAnsi="Times New Roman"/>
                <w:b/>
                <w:sz w:val="18"/>
              </w:rPr>
              <w:t>dates</w:t>
            </w:r>
          </w:p>
        </w:tc>
        <w:tc>
          <w:tcPr>
            <w:tcW w:w="2903" w:type="dxa"/>
            <w:gridSpan w:val="12"/>
            <w:vAlign w:val="center"/>
          </w:tcPr>
          <w:p w:rsidR="0019416F" w:rsidRPr="0019416F" w:rsidRDefault="0019416F" w:rsidP="0019416F">
            <w:pPr>
              <w:tabs>
                <w:tab w:val="left" w:pos="1218"/>
              </w:tabs>
              <w:spacing w:before="20" w:after="20"/>
              <w:rPr>
                <w:rFonts w:ascii="Times New Roman" w:hAnsi="Times New Roman"/>
                <w:sz w:val="18"/>
              </w:rPr>
            </w:pPr>
            <w:r>
              <w:rPr>
                <w:rFonts w:ascii="Times New Roman" w:hAnsi="Times New Roman"/>
                <w:sz w:val="18"/>
              </w:rPr>
              <w:t>0</w:t>
            </w:r>
            <w:r w:rsidRPr="0019416F">
              <w:rPr>
                <w:rFonts w:ascii="Times New Roman" w:hAnsi="Times New Roman"/>
                <w:sz w:val="18"/>
              </w:rPr>
              <w:t>1</w:t>
            </w:r>
            <w:r>
              <w:rPr>
                <w:rFonts w:ascii="Times New Roman" w:hAnsi="Times New Roman"/>
                <w:sz w:val="18"/>
              </w:rPr>
              <w:t>/</w:t>
            </w:r>
            <w:r w:rsidRPr="0019416F">
              <w:rPr>
                <w:rFonts w:ascii="Times New Roman" w:hAnsi="Times New Roman"/>
                <w:sz w:val="18"/>
              </w:rPr>
              <w:t>2020</w:t>
            </w:r>
          </w:p>
          <w:p w:rsidR="008750BD" w:rsidRPr="00E9767E" w:rsidRDefault="0019416F" w:rsidP="0019416F">
            <w:pPr>
              <w:tabs>
                <w:tab w:val="left" w:pos="1218"/>
              </w:tabs>
              <w:spacing w:before="20" w:after="20"/>
              <w:rPr>
                <w:rFonts w:ascii="Times New Roman" w:hAnsi="Times New Roman"/>
                <w:sz w:val="18"/>
              </w:rPr>
            </w:pPr>
            <w:r>
              <w:rPr>
                <w:rFonts w:ascii="Times New Roman" w:hAnsi="Times New Roman"/>
                <w:sz w:val="18"/>
              </w:rPr>
              <w:t>0</w:t>
            </w:r>
            <w:r w:rsidRPr="0019416F">
              <w:rPr>
                <w:rFonts w:ascii="Times New Roman" w:hAnsi="Times New Roman"/>
                <w:sz w:val="18"/>
              </w:rPr>
              <w:t>2</w:t>
            </w:r>
            <w:r>
              <w:rPr>
                <w:rFonts w:ascii="Times New Roman" w:hAnsi="Times New Roman"/>
                <w:sz w:val="18"/>
              </w:rPr>
              <w:t>/</w:t>
            </w:r>
            <w:r w:rsidRPr="0019416F">
              <w:rPr>
                <w:rFonts w:ascii="Times New Roman" w:hAnsi="Times New Roman"/>
                <w:sz w:val="18"/>
              </w:rPr>
              <w:t>2020</w:t>
            </w:r>
          </w:p>
        </w:tc>
        <w:tc>
          <w:tcPr>
            <w:tcW w:w="2471" w:type="dxa"/>
            <w:gridSpan w:val="10"/>
            <w:vAlign w:val="center"/>
          </w:tcPr>
          <w:p w:rsidR="008750BD" w:rsidRPr="00E9767E" w:rsidRDefault="008750BD" w:rsidP="00B4397F">
            <w:pPr>
              <w:tabs>
                <w:tab w:val="left" w:pos="1218"/>
              </w:tabs>
              <w:spacing w:before="20" w:after="20"/>
              <w:rPr>
                <w:rFonts w:ascii="Times New Roman" w:hAnsi="Times New Roman"/>
                <w:sz w:val="18"/>
              </w:rPr>
            </w:pPr>
          </w:p>
        </w:tc>
        <w:tc>
          <w:tcPr>
            <w:tcW w:w="2113" w:type="dxa"/>
            <w:gridSpan w:val="8"/>
            <w:vAlign w:val="center"/>
          </w:tcPr>
          <w:p w:rsidR="008750BD" w:rsidRDefault="000E7EB1" w:rsidP="00B4397F">
            <w:pPr>
              <w:tabs>
                <w:tab w:val="left" w:pos="1218"/>
              </w:tabs>
              <w:spacing w:before="20" w:after="20"/>
              <w:rPr>
                <w:rFonts w:ascii="Times New Roman" w:hAnsi="Times New Roman"/>
                <w:sz w:val="18"/>
              </w:rPr>
            </w:pPr>
            <w:r>
              <w:rPr>
                <w:rFonts w:ascii="Times New Roman" w:hAnsi="Times New Roman"/>
                <w:sz w:val="18"/>
              </w:rPr>
              <w:t>09/2020</w:t>
            </w:r>
          </w:p>
          <w:p w:rsidR="000E7EB1" w:rsidRPr="00E9767E" w:rsidRDefault="000E7EB1" w:rsidP="00B4397F">
            <w:pPr>
              <w:tabs>
                <w:tab w:val="left" w:pos="1218"/>
              </w:tabs>
              <w:spacing w:before="20" w:after="20"/>
              <w:rPr>
                <w:rFonts w:ascii="Times New Roman" w:hAnsi="Times New Roman"/>
                <w:sz w:val="18"/>
              </w:rPr>
            </w:pP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Course description</w:t>
            </w:r>
          </w:p>
        </w:tc>
        <w:tc>
          <w:tcPr>
            <w:tcW w:w="7487" w:type="dxa"/>
            <w:gridSpan w:val="30"/>
          </w:tcPr>
          <w:p w:rsidR="008750BD" w:rsidRPr="00E9767E" w:rsidRDefault="004A2C39" w:rsidP="004A2C39">
            <w:pPr>
              <w:tabs>
                <w:tab w:val="left" w:pos="1218"/>
              </w:tabs>
              <w:spacing w:before="20" w:after="20"/>
              <w:jc w:val="both"/>
              <w:rPr>
                <w:rFonts w:ascii="Times New Roman" w:eastAsia="MS Gothic" w:hAnsi="Times New Roman"/>
                <w:sz w:val="18"/>
              </w:rPr>
            </w:pPr>
            <w:r w:rsidRPr="004A2C39">
              <w:rPr>
                <w:rFonts w:ascii="Times New Roman" w:eastAsia="MS Gothic" w:hAnsi="Times New Roman"/>
                <w:sz w:val="18"/>
              </w:rPr>
              <w:t>In the course students develop their language skills on level C1. They develop their speaking skills needed for interactive communication and get acquainted with cultural norms of the English-speaking countries. Also, students practice descriptions, they express their personal attitudes on the basis of visual prompts and discuss different topics. Students are encouraged to express their opinion and develop their critical thinking. Furthermore, the focus is on the achievement of high standards in reading and writing. Vocabulary enrichment includes the study of idioms with the aim of improvement in written and oral communication. Students analyse individual grammatical structures within the grammatical system, thus gradually developing their grammatical competence and gaining an insight in the functioning of the English language. Students restructure their knowledge doing more complex exercises and translations. They work on basic grammatical structures systematising and classifying them in a general overview. Also, students develop learning strategies and are trained for independent work.</w:t>
            </w:r>
          </w:p>
        </w:tc>
      </w:tr>
      <w:tr w:rsidR="008750BD" w:rsidRPr="00E9767E" w:rsidTr="00B4397F">
        <w:tc>
          <w:tcPr>
            <w:tcW w:w="1801" w:type="dxa"/>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Course</w:t>
            </w:r>
            <w:r w:rsidR="00F20A28" w:rsidRPr="00E9767E">
              <w:rPr>
                <w:rFonts w:ascii="Times New Roman" w:hAnsi="Times New Roman"/>
                <w:b/>
                <w:sz w:val="18"/>
              </w:rPr>
              <w:t xml:space="preserve"> </w:t>
            </w:r>
            <w:r w:rsidR="00996588" w:rsidRPr="00E9767E">
              <w:rPr>
                <w:rFonts w:ascii="Times New Roman" w:hAnsi="Times New Roman"/>
                <w:b/>
                <w:sz w:val="18"/>
              </w:rPr>
              <w:t>c</w:t>
            </w:r>
            <w:r w:rsidRPr="00E9767E">
              <w:rPr>
                <w:rFonts w:ascii="Times New Roman" w:hAnsi="Times New Roman"/>
                <w:b/>
                <w:sz w:val="18"/>
              </w:rPr>
              <w:t>ontent</w:t>
            </w:r>
          </w:p>
        </w:tc>
        <w:tc>
          <w:tcPr>
            <w:tcW w:w="7487" w:type="dxa"/>
            <w:gridSpan w:val="30"/>
          </w:tcPr>
          <w:tbl>
            <w:tblPr>
              <w:tblW w:w="7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704"/>
            </w:tblGrid>
            <w:tr w:rsidR="00FA02D9" w:rsidRPr="00A163D8" w:rsidTr="00FA02D9">
              <w:trPr>
                <w:trHeight w:val="91"/>
              </w:trPr>
              <w:tc>
                <w:tcPr>
                  <w:tcW w:w="562" w:type="dxa"/>
                  <w:vAlign w:val="center"/>
                </w:tcPr>
                <w:p w:rsidR="00FA02D9" w:rsidRPr="0008620C" w:rsidRDefault="00FA02D9" w:rsidP="00F76BE6">
                  <w:pPr>
                    <w:spacing w:before="0" w:after="0"/>
                    <w:jc w:val="center"/>
                    <w:rPr>
                      <w:rFonts w:ascii="Times New Roman" w:hAnsi="Times New Roman"/>
                      <w:sz w:val="20"/>
                      <w:szCs w:val="20"/>
                    </w:rPr>
                  </w:pPr>
                  <w:r w:rsidRPr="0008620C">
                    <w:rPr>
                      <w:rFonts w:ascii="Times New Roman" w:hAnsi="Times New Roman"/>
                      <w:sz w:val="20"/>
                      <w:szCs w:val="20"/>
                    </w:rPr>
                    <w:t>1.</w:t>
                  </w:r>
                </w:p>
              </w:tc>
              <w:tc>
                <w:tcPr>
                  <w:tcW w:w="6704" w:type="dxa"/>
                  <w:vAlign w:val="center"/>
                </w:tcPr>
                <w:p w:rsidR="00FA02D9" w:rsidRPr="00CD0DF2"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Introduction to the course</w:t>
                  </w:r>
                </w:p>
                <w:p w:rsidR="00FA02D9" w:rsidRPr="00CD0DF2"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Speaking: introduction (</w:t>
                  </w:r>
                  <w:r>
                    <w:rPr>
                      <w:rFonts w:ascii="Times New Roman" w:hAnsi="Times New Roman"/>
                      <w:sz w:val="20"/>
                      <w:szCs w:val="20"/>
                    </w:rPr>
                    <w:t>finding out about your partner</w:t>
                  </w:r>
                  <w:r w:rsidRPr="00CD0DF2">
                    <w:rPr>
                      <w:rFonts w:ascii="Times New Roman" w:hAnsi="Times New Roman"/>
                      <w:sz w:val="20"/>
                      <w:szCs w:val="20"/>
                    </w:rPr>
                    <w:t>)</w:t>
                  </w:r>
                </w:p>
                <w:p w:rsidR="00FA02D9"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Dictation (practice)</w:t>
                  </w:r>
                </w:p>
                <w:p w:rsidR="00FA02D9"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Writing</w:t>
                  </w:r>
                  <w:r>
                    <w:rPr>
                      <w:rFonts w:ascii="Times New Roman" w:hAnsi="Times New Roman"/>
                      <w:sz w:val="20"/>
                      <w:szCs w:val="20"/>
                    </w:rPr>
                    <w:t>: Punctuation and spelling</w:t>
                  </w:r>
                </w:p>
                <w:p w:rsidR="00FA02D9" w:rsidRPr="00CD0DF2"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Grammar: Words and phrases</w:t>
                  </w:r>
                </w:p>
              </w:tc>
            </w:tr>
            <w:tr w:rsidR="00FA02D9" w:rsidRPr="0008620C" w:rsidTr="00FA02D9">
              <w:trPr>
                <w:trHeight w:val="91"/>
              </w:trPr>
              <w:tc>
                <w:tcPr>
                  <w:tcW w:w="562" w:type="dxa"/>
                  <w:vAlign w:val="center"/>
                </w:tcPr>
                <w:p w:rsidR="00FA02D9" w:rsidRPr="0008620C" w:rsidRDefault="00FA02D9" w:rsidP="00F76BE6">
                  <w:pPr>
                    <w:spacing w:before="0" w:after="0"/>
                    <w:jc w:val="center"/>
                    <w:rPr>
                      <w:rFonts w:ascii="Times New Roman" w:hAnsi="Times New Roman"/>
                      <w:sz w:val="20"/>
                      <w:szCs w:val="20"/>
                    </w:rPr>
                  </w:pPr>
                  <w:r w:rsidRPr="0008620C">
                    <w:rPr>
                      <w:rFonts w:ascii="Times New Roman" w:hAnsi="Times New Roman"/>
                      <w:sz w:val="20"/>
                      <w:szCs w:val="20"/>
                    </w:rPr>
                    <w:t>2.</w:t>
                  </w:r>
                </w:p>
              </w:tc>
              <w:tc>
                <w:tcPr>
                  <w:tcW w:w="6704" w:type="dxa"/>
                  <w:vAlign w:val="center"/>
                </w:tcPr>
                <w:p w:rsidR="00FA02D9" w:rsidRDefault="00FA02D9" w:rsidP="00F76BE6">
                  <w:pPr>
                    <w:tabs>
                      <w:tab w:val="left" w:pos="468"/>
                    </w:tabs>
                    <w:spacing w:before="0" w:after="0"/>
                    <w:jc w:val="both"/>
                    <w:rPr>
                      <w:rFonts w:ascii="Times New Roman" w:hAnsi="Times New Roman"/>
                      <w:sz w:val="20"/>
                      <w:szCs w:val="20"/>
                    </w:rPr>
                  </w:pPr>
                  <w:r>
                    <w:rPr>
                      <w:rFonts w:ascii="Times New Roman" w:hAnsi="Times New Roman"/>
                      <w:sz w:val="20"/>
                      <w:szCs w:val="20"/>
                    </w:rPr>
                    <w:t>Reading: multiple choice</w:t>
                  </w:r>
                </w:p>
                <w:p w:rsidR="00FA02D9" w:rsidRDefault="00FA02D9" w:rsidP="00F76BE6">
                  <w:pPr>
                    <w:tabs>
                      <w:tab w:val="left" w:pos="468"/>
                    </w:tabs>
                    <w:spacing w:before="0" w:after="0"/>
                    <w:jc w:val="both"/>
                    <w:rPr>
                      <w:rFonts w:ascii="Times New Roman" w:hAnsi="Times New Roman"/>
                      <w:sz w:val="20"/>
                      <w:szCs w:val="20"/>
                    </w:rPr>
                  </w:pPr>
                  <w:r w:rsidRPr="00CD0DF2">
                    <w:rPr>
                      <w:rFonts w:ascii="Times New Roman" w:hAnsi="Times New Roman"/>
                      <w:sz w:val="20"/>
                      <w:szCs w:val="20"/>
                    </w:rPr>
                    <w:t xml:space="preserve">Vocabulary: </w:t>
                  </w:r>
                  <w:r>
                    <w:rPr>
                      <w:rFonts w:ascii="Times New Roman" w:hAnsi="Times New Roman"/>
                      <w:sz w:val="20"/>
                      <w:szCs w:val="20"/>
                    </w:rPr>
                    <w:t>id</w:t>
                  </w:r>
                  <w:r w:rsidRPr="00CD0DF2">
                    <w:rPr>
                      <w:rFonts w:ascii="Times New Roman" w:hAnsi="Times New Roman"/>
                      <w:sz w:val="20"/>
                      <w:szCs w:val="20"/>
                    </w:rPr>
                    <w:t>ioms (Time is Money)</w:t>
                  </w:r>
                  <w:r>
                    <w:rPr>
                      <w:rFonts w:ascii="Times New Roman" w:hAnsi="Times New Roman"/>
                      <w:sz w:val="20"/>
                      <w:szCs w:val="20"/>
                    </w:rPr>
                    <w:t>; multiple-choice cloze</w:t>
                  </w:r>
                </w:p>
                <w:p w:rsidR="00FA02D9" w:rsidRDefault="00FA02D9" w:rsidP="00F76BE6">
                  <w:pPr>
                    <w:tabs>
                      <w:tab w:val="left" w:pos="468"/>
                    </w:tabs>
                    <w:spacing w:before="0" w:after="0"/>
                    <w:rPr>
                      <w:rFonts w:ascii="Times New Roman" w:hAnsi="Times New Roman"/>
                      <w:sz w:val="20"/>
                      <w:szCs w:val="20"/>
                    </w:rPr>
                  </w:pPr>
                  <w:r w:rsidRPr="00F926FD">
                    <w:rPr>
                      <w:rFonts w:ascii="Times New Roman" w:hAnsi="Times New Roman"/>
                      <w:sz w:val="20"/>
                      <w:szCs w:val="20"/>
                    </w:rPr>
                    <w:t>Writing:</w:t>
                  </w:r>
                  <w:r>
                    <w:rPr>
                      <w:rFonts w:ascii="Times New Roman" w:hAnsi="Times New Roman"/>
                      <w:sz w:val="20"/>
                      <w:szCs w:val="20"/>
                    </w:rPr>
                    <w:t xml:space="preserve"> Introduction to academic writing</w:t>
                  </w:r>
                </w:p>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 xml:space="preserve">               Formal and informal language</w:t>
                  </w:r>
                </w:p>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 xml:space="preserve">               Academic vocabulary</w:t>
                  </w:r>
                </w:p>
                <w:p w:rsidR="00FA02D9" w:rsidRPr="00105C81" w:rsidRDefault="00FA02D9" w:rsidP="00F76BE6">
                  <w:pPr>
                    <w:tabs>
                      <w:tab w:val="left" w:pos="468"/>
                    </w:tabs>
                    <w:spacing w:before="0" w:after="0"/>
                    <w:jc w:val="both"/>
                    <w:rPr>
                      <w:rFonts w:ascii="Times New Roman" w:hAnsi="Times New Roman"/>
                      <w:sz w:val="20"/>
                      <w:szCs w:val="20"/>
                    </w:rPr>
                  </w:pPr>
                  <w:r>
                    <w:rPr>
                      <w:rFonts w:ascii="Times New Roman" w:hAnsi="Times New Roman"/>
                      <w:sz w:val="20"/>
                      <w:szCs w:val="20"/>
                    </w:rPr>
                    <w:t>Grammar: The s</w:t>
                  </w:r>
                  <w:r w:rsidRPr="00CD0DF2">
                    <w:rPr>
                      <w:rFonts w:ascii="Times New Roman" w:hAnsi="Times New Roman"/>
                      <w:sz w:val="20"/>
                      <w:szCs w:val="20"/>
                    </w:rPr>
                    <w:t xml:space="preserve">imple </w:t>
                  </w:r>
                  <w:r w:rsidRPr="00105C81">
                    <w:rPr>
                      <w:rFonts w:ascii="Times New Roman" w:hAnsi="Times New Roman"/>
                      <w:sz w:val="20"/>
                      <w:szCs w:val="20"/>
                    </w:rPr>
                    <w:t>sentence</w:t>
                  </w:r>
                  <w:r>
                    <w:rPr>
                      <w:rFonts w:ascii="Times New Roman" w:hAnsi="Times New Roman"/>
                      <w:sz w:val="20"/>
                      <w:szCs w:val="20"/>
                    </w:rPr>
                    <w:t>:</w:t>
                  </w:r>
                  <w:r w:rsidR="009651F8">
                    <w:rPr>
                      <w:rFonts w:ascii="Times New Roman" w:hAnsi="Times New Roman"/>
                      <w:sz w:val="20"/>
                      <w:szCs w:val="20"/>
                    </w:rPr>
                    <w:t xml:space="preserve"> </w:t>
                  </w:r>
                  <w:r>
                    <w:rPr>
                      <w:rFonts w:ascii="Times New Roman" w:hAnsi="Times New Roman"/>
                      <w:sz w:val="20"/>
                      <w:szCs w:val="20"/>
                    </w:rPr>
                    <w:t>sentence elements</w:t>
                  </w:r>
                  <w:r w:rsidRPr="00105C81">
                    <w:rPr>
                      <w:rFonts w:ascii="Times New Roman" w:hAnsi="Times New Roman"/>
                      <w:sz w:val="20"/>
                      <w:szCs w:val="20"/>
                    </w:rPr>
                    <w:t xml:space="preserve">     </w:t>
                  </w:r>
                </w:p>
                <w:p w:rsidR="00FA02D9" w:rsidRPr="00CD0DF2" w:rsidRDefault="00FA02D9" w:rsidP="00F76BE6">
                  <w:pPr>
                    <w:tabs>
                      <w:tab w:val="left" w:pos="468"/>
                    </w:tabs>
                    <w:spacing w:before="0" w:after="0"/>
                    <w:jc w:val="both"/>
                    <w:rPr>
                      <w:rFonts w:ascii="Times New Roman" w:hAnsi="Times New Roman"/>
                      <w:sz w:val="20"/>
                      <w:szCs w:val="20"/>
                    </w:rPr>
                  </w:pPr>
                  <w:r w:rsidRPr="00105C81">
                    <w:rPr>
                      <w:rFonts w:ascii="Times New Roman" w:hAnsi="Times New Roman"/>
                      <w:sz w:val="20"/>
                      <w:szCs w:val="20"/>
                    </w:rPr>
                    <w:t xml:space="preserve">                  Sentence </w:t>
                  </w:r>
                  <w:r>
                    <w:rPr>
                      <w:rFonts w:ascii="Times New Roman" w:hAnsi="Times New Roman"/>
                      <w:sz w:val="20"/>
                      <w:szCs w:val="20"/>
                    </w:rPr>
                    <w:t>types and discourse functions</w:t>
                  </w:r>
                </w:p>
              </w:tc>
            </w:tr>
            <w:tr w:rsidR="00FA02D9" w:rsidRPr="00A163D8" w:rsidTr="00FA02D9">
              <w:trPr>
                <w:trHeight w:val="91"/>
              </w:trPr>
              <w:tc>
                <w:tcPr>
                  <w:tcW w:w="562" w:type="dxa"/>
                  <w:vAlign w:val="center"/>
                </w:tcPr>
                <w:p w:rsidR="00FA02D9" w:rsidRPr="0008620C" w:rsidRDefault="00FA02D9" w:rsidP="00F76BE6">
                  <w:pPr>
                    <w:spacing w:before="0" w:after="0"/>
                    <w:jc w:val="center"/>
                    <w:rPr>
                      <w:rFonts w:ascii="Times New Roman" w:hAnsi="Times New Roman"/>
                      <w:sz w:val="20"/>
                      <w:szCs w:val="20"/>
                    </w:rPr>
                  </w:pPr>
                  <w:r w:rsidRPr="0008620C">
                    <w:rPr>
                      <w:rFonts w:ascii="Times New Roman" w:hAnsi="Times New Roman"/>
                      <w:sz w:val="20"/>
                      <w:szCs w:val="20"/>
                    </w:rPr>
                    <w:t>3.</w:t>
                  </w:r>
                </w:p>
              </w:tc>
              <w:tc>
                <w:tcPr>
                  <w:tcW w:w="6704" w:type="dxa"/>
                  <w:vAlign w:val="center"/>
                </w:tcPr>
                <w:p w:rsidR="00FA02D9"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Reading: Saki, Tea (short story)</w:t>
                  </w:r>
                </w:p>
                <w:p w:rsidR="00FA02D9"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 xml:space="preserve">Speaking: discussion </w:t>
                  </w:r>
                </w:p>
                <w:p w:rsidR="00FA02D9"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Vocabulary: idioms (Business is War)</w:t>
                  </w:r>
                  <w:r>
                    <w:rPr>
                      <w:rFonts w:ascii="Times New Roman" w:hAnsi="Times New Roman"/>
                      <w:sz w:val="20"/>
                      <w:szCs w:val="20"/>
                    </w:rPr>
                    <w:t xml:space="preserve">; expressions with </w:t>
                  </w:r>
                  <w:r w:rsidRPr="00D324DE">
                    <w:rPr>
                      <w:rFonts w:ascii="Times New Roman" w:hAnsi="Times New Roman"/>
                      <w:i/>
                      <w:sz w:val="20"/>
                      <w:szCs w:val="20"/>
                    </w:rPr>
                    <w:t>space</w:t>
                  </w:r>
                  <w:r>
                    <w:rPr>
                      <w:rFonts w:ascii="Times New Roman" w:hAnsi="Times New Roman"/>
                      <w:sz w:val="20"/>
                      <w:szCs w:val="20"/>
                    </w:rPr>
                    <w:t xml:space="preserve"> and </w:t>
                  </w:r>
                  <w:r w:rsidRPr="00D324DE">
                    <w:rPr>
                      <w:rFonts w:ascii="Times New Roman" w:hAnsi="Times New Roman"/>
                      <w:i/>
                      <w:sz w:val="20"/>
                      <w:szCs w:val="20"/>
                    </w:rPr>
                    <w:t>room</w:t>
                  </w:r>
                </w:p>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Listening: multiple matching</w:t>
                  </w:r>
                </w:p>
                <w:p w:rsidR="00FA02D9" w:rsidRPr="00CD0DF2"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Dictation (practice)</w:t>
                  </w:r>
                </w:p>
                <w:p w:rsidR="00FA02D9" w:rsidRDefault="00FA02D9" w:rsidP="00F76BE6">
                  <w:pPr>
                    <w:tabs>
                      <w:tab w:val="left" w:pos="468"/>
                    </w:tabs>
                    <w:spacing w:before="0" w:after="0"/>
                    <w:rPr>
                      <w:rFonts w:ascii="Times New Roman" w:hAnsi="Times New Roman"/>
                      <w:sz w:val="20"/>
                      <w:szCs w:val="20"/>
                    </w:rPr>
                  </w:pPr>
                  <w:r w:rsidRPr="00F926FD">
                    <w:rPr>
                      <w:rFonts w:ascii="Times New Roman" w:hAnsi="Times New Roman"/>
                      <w:sz w:val="20"/>
                      <w:szCs w:val="20"/>
                    </w:rPr>
                    <w:t>Writing</w:t>
                  </w:r>
                  <w:r>
                    <w:rPr>
                      <w:rFonts w:ascii="Times New Roman" w:hAnsi="Times New Roman"/>
                      <w:sz w:val="20"/>
                      <w:szCs w:val="20"/>
                    </w:rPr>
                    <w:t xml:space="preserve">: </w:t>
                  </w:r>
                  <w:r w:rsidRPr="00B16750">
                    <w:rPr>
                      <w:rFonts w:ascii="Times New Roman" w:hAnsi="Times New Roman"/>
                      <w:sz w:val="20"/>
                      <w:szCs w:val="20"/>
                    </w:rPr>
                    <w:t>Simple and compound sentence</w:t>
                  </w:r>
                  <w:r>
                    <w:rPr>
                      <w:rFonts w:ascii="Times New Roman" w:hAnsi="Times New Roman"/>
                      <w:sz w:val="20"/>
                      <w:szCs w:val="20"/>
                    </w:rPr>
                    <w:t>s</w:t>
                  </w:r>
                  <w:r w:rsidRPr="00CD0DF2">
                    <w:rPr>
                      <w:rFonts w:ascii="Times New Roman" w:hAnsi="Times New Roman"/>
                      <w:sz w:val="20"/>
                      <w:szCs w:val="20"/>
                    </w:rPr>
                    <w:t xml:space="preserve"> </w:t>
                  </w:r>
                </w:p>
                <w:p w:rsidR="00FA02D9" w:rsidRPr="00CD0DF2"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 xml:space="preserve">               The writing process </w:t>
                  </w:r>
                </w:p>
                <w:p w:rsidR="00FA02D9" w:rsidRPr="00CD0DF2"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 xml:space="preserve">Grammar: </w:t>
                  </w:r>
                  <w:r>
                    <w:rPr>
                      <w:rFonts w:ascii="Times New Roman" w:hAnsi="Times New Roman"/>
                      <w:sz w:val="20"/>
                      <w:szCs w:val="20"/>
                    </w:rPr>
                    <w:t>Verb (introduction)</w:t>
                  </w:r>
                </w:p>
              </w:tc>
            </w:tr>
            <w:tr w:rsidR="00FA02D9" w:rsidRPr="00A163D8" w:rsidTr="00FA02D9">
              <w:trPr>
                <w:trHeight w:val="91"/>
              </w:trPr>
              <w:tc>
                <w:tcPr>
                  <w:tcW w:w="562" w:type="dxa"/>
                  <w:tcBorders>
                    <w:right w:val="single" w:sz="4" w:space="0" w:color="auto"/>
                  </w:tcBorders>
                  <w:vAlign w:val="center"/>
                </w:tcPr>
                <w:p w:rsidR="00FA02D9" w:rsidRPr="0008620C" w:rsidRDefault="00FA02D9" w:rsidP="00F76BE6">
                  <w:pPr>
                    <w:spacing w:before="0" w:after="0"/>
                    <w:jc w:val="center"/>
                    <w:rPr>
                      <w:rFonts w:ascii="Times New Roman" w:hAnsi="Times New Roman"/>
                      <w:sz w:val="20"/>
                      <w:szCs w:val="20"/>
                    </w:rPr>
                  </w:pPr>
                  <w:r w:rsidRPr="0008620C">
                    <w:rPr>
                      <w:rFonts w:ascii="Times New Roman" w:hAnsi="Times New Roman"/>
                      <w:sz w:val="20"/>
                      <w:szCs w:val="20"/>
                    </w:rPr>
                    <w:t>4.</w:t>
                  </w:r>
                </w:p>
              </w:tc>
              <w:tc>
                <w:tcPr>
                  <w:tcW w:w="6704" w:type="dxa"/>
                  <w:tcBorders>
                    <w:left w:val="single" w:sz="4" w:space="0" w:color="auto"/>
                  </w:tcBorders>
                  <w:vAlign w:val="center"/>
                </w:tcPr>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Speaking: giving opinions</w:t>
                  </w:r>
                </w:p>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Vocabulary: word formation; communication collocations and adjectives</w:t>
                  </w:r>
                </w:p>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Listening: multiple choice</w:t>
                  </w:r>
                </w:p>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Reading: gapped text</w:t>
                  </w:r>
                </w:p>
                <w:p w:rsidR="00FA02D9" w:rsidRPr="00CD0DF2"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 xml:space="preserve">Writing: Writing a paragraph </w:t>
                  </w:r>
                </w:p>
                <w:p w:rsidR="00FA02D9"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 xml:space="preserve">Grammar: </w:t>
                  </w:r>
                  <w:r>
                    <w:rPr>
                      <w:rFonts w:ascii="Times New Roman" w:hAnsi="Times New Roman"/>
                      <w:sz w:val="20"/>
                      <w:szCs w:val="20"/>
                    </w:rPr>
                    <w:t>The present simple and continuous</w:t>
                  </w:r>
                </w:p>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 xml:space="preserve">                 Action and state verbs </w:t>
                  </w:r>
                </w:p>
                <w:p w:rsidR="00B725CF" w:rsidRPr="00CD0DF2" w:rsidRDefault="00B725CF" w:rsidP="00F76BE6">
                  <w:pPr>
                    <w:tabs>
                      <w:tab w:val="left" w:pos="468"/>
                    </w:tabs>
                    <w:spacing w:before="0" w:after="0"/>
                    <w:rPr>
                      <w:rFonts w:ascii="Times New Roman" w:hAnsi="Times New Roman"/>
                      <w:sz w:val="20"/>
                      <w:szCs w:val="20"/>
                    </w:rPr>
                  </w:pPr>
                  <w:bookmarkStart w:id="0" w:name="_GoBack"/>
                  <w:bookmarkEnd w:id="0"/>
                </w:p>
              </w:tc>
            </w:tr>
            <w:tr w:rsidR="00FA02D9" w:rsidRPr="00A163D8" w:rsidTr="00FA02D9">
              <w:trPr>
                <w:trHeight w:val="91"/>
              </w:trPr>
              <w:tc>
                <w:tcPr>
                  <w:tcW w:w="562" w:type="dxa"/>
                  <w:tcBorders>
                    <w:right w:val="single" w:sz="4" w:space="0" w:color="auto"/>
                  </w:tcBorders>
                  <w:vAlign w:val="center"/>
                </w:tcPr>
                <w:p w:rsidR="00FA02D9" w:rsidRPr="0008620C" w:rsidRDefault="00FA02D9" w:rsidP="00F76BE6">
                  <w:pPr>
                    <w:spacing w:before="0" w:after="0"/>
                    <w:jc w:val="center"/>
                    <w:rPr>
                      <w:rFonts w:ascii="Times New Roman" w:hAnsi="Times New Roman"/>
                      <w:sz w:val="20"/>
                      <w:szCs w:val="20"/>
                    </w:rPr>
                  </w:pPr>
                  <w:r w:rsidRPr="0008620C">
                    <w:rPr>
                      <w:rFonts w:ascii="Times New Roman" w:hAnsi="Times New Roman"/>
                      <w:sz w:val="20"/>
                      <w:szCs w:val="20"/>
                    </w:rPr>
                    <w:lastRenderedPageBreak/>
                    <w:t>5.</w:t>
                  </w:r>
                </w:p>
              </w:tc>
              <w:tc>
                <w:tcPr>
                  <w:tcW w:w="6704" w:type="dxa"/>
                  <w:tcBorders>
                    <w:left w:val="single" w:sz="4" w:space="0" w:color="auto"/>
                  </w:tcBorders>
                  <w:vAlign w:val="center"/>
                </w:tcPr>
                <w:p w:rsidR="00FA02D9" w:rsidRPr="00CD0DF2"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Reading: n</w:t>
                  </w:r>
                  <w:r w:rsidRPr="00CD0DF2">
                    <w:rPr>
                      <w:rFonts w:ascii="Times New Roman" w:hAnsi="Times New Roman"/>
                      <w:sz w:val="20"/>
                      <w:szCs w:val="20"/>
                    </w:rPr>
                    <w:t xml:space="preserve">ewspaper articles </w:t>
                  </w:r>
                </w:p>
                <w:p w:rsidR="00FA02D9" w:rsidRPr="00CD0DF2"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Speaking: discussion</w:t>
                  </w:r>
                </w:p>
                <w:p w:rsidR="00FA02D9"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Vocabulary: idioms (Seeing is Understanding)</w:t>
                  </w:r>
                </w:p>
                <w:p w:rsidR="00FA02D9" w:rsidRPr="00CD0DF2"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Dictation (practice)</w:t>
                  </w:r>
                </w:p>
                <w:p w:rsidR="00FA02D9" w:rsidRDefault="00FA02D9" w:rsidP="00F76BE6">
                  <w:pPr>
                    <w:tabs>
                      <w:tab w:val="left" w:pos="468"/>
                    </w:tabs>
                    <w:spacing w:before="0" w:after="0"/>
                    <w:rPr>
                      <w:rFonts w:ascii="Times New Roman" w:hAnsi="Times New Roman"/>
                      <w:sz w:val="20"/>
                      <w:szCs w:val="20"/>
                    </w:rPr>
                  </w:pPr>
                  <w:r w:rsidRPr="00F926FD">
                    <w:rPr>
                      <w:rFonts w:ascii="Times New Roman" w:hAnsi="Times New Roman"/>
                      <w:sz w:val="20"/>
                      <w:szCs w:val="20"/>
                    </w:rPr>
                    <w:t>Writing</w:t>
                  </w:r>
                  <w:r w:rsidRPr="00CD0DF2">
                    <w:rPr>
                      <w:rFonts w:ascii="Times New Roman" w:hAnsi="Times New Roman"/>
                      <w:sz w:val="20"/>
                      <w:szCs w:val="20"/>
                    </w:rPr>
                    <w:t xml:space="preserve">: </w:t>
                  </w:r>
                  <w:r>
                    <w:rPr>
                      <w:rFonts w:ascii="Times New Roman" w:hAnsi="Times New Roman"/>
                      <w:sz w:val="20"/>
                      <w:szCs w:val="20"/>
                    </w:rPr>
                    <w:t>Writing a paragraph (cont.)</w:t>
                  </w:r>
                </w:p>
                <w:p w:rsidR="00FA02D9" w:rsidRPr="00CD0DF2"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Grammar</w:t>
                  </w:r>
                  <w:r>
                    <w:rPr>
                      <w:rFonts w:ascii="Times New Roman" w:hAnsi="Times New Roman"/>
                      <w:sz w:val="20"/>
                      <w:szCs w:val="20"/>
                    </w:rPr>
                    <w:t>: The past simple and continuous</w:t>
                  </w:r>
                </w:p>
              </w:tc>
            </w:tr>
            <w:tr w:rsidR="00FA02D9" w:rsidRPr="00A163D8" w:rsidTr="00FA02D9">
              <w:trPr>
                <w:trHeight w:val="91"/>
              </w:trPr>
              <w:tc>
                <w:tcPr>
                  <w:tcW w:w="562" w:type="dxa"/>
                  <w:tcBorders>
                    <w:right w:val="single" w:sz="4" w:space="0" w:color="auto"/>
                  </w:tcBorders>
                  <w:vAlign w:val="center"/>
                </w:tcPr>
                <w:p w:rsidR="00FA02D9" w:rsidRPr="0008620C" w:rsidRDefault="00FA02D9" w:rsidP="00F76BE6">
                  <w:pPr>
                    <w:spacing w:before="0" w:after="0"/>
                    <w:jc w:val="center"/>
                    <w:rPr>
                      <w:rFonts w:ascii="Times New Roman" w:hAnsi="Times New Roman"/>
                      <w:sz w:val="20"/>
                      <w:szCs w:val="20"/>
                    </w:rPr>
                  </w:pPr>
                  <w:r w:rsidRPr="0008620C">
                    <w:rPr>
                      <w:rFonts w:ascii="Times New Roman" w:hAnsi="Times New Roman"/>
                      <w:sz w:val="20"/>
                      <w:szCs w:val="20"/>
                    </w:rPr>
                    <w:t>6.</w:t>
                  </w:r>
                </w:p>
              </w:tc>
              <w:tc>
                <w:tcPr>
                  <w:tcW w:w="6704" w:type="dxa"/>
                  <w:tcBorders>
                    <w:left w:val="single" w:sz="4" w:space="0" w:color="auto"/>
                  </w:tcBorders>
                  <w:vAlign w:val="center"/>
                </w:tcPr>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Reading: multiple matching</w:t>
                  </w:r>
                </w:p>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Speaking: collaborative task and discussion</w:t>
                  </w:r>
                </w:p>
                <w:p w:rsidR="00FA02D9"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Vocabulary: idioms (</w:t>
                  </w:r>
                  <w:r>
                    <w:rPr>
                      <w:rFonts w:ascii="Times New Roman" w:hAnsi="Times New Roman"/>
                      <w:sz w:val="20"/>
                      <w:szCs w:val="20"/>
                    </w:rPr>
                    <w:t>Life is a Journey</w:t>
                  </w:r>
                  <w:r w:rsidRPr="00CD0DF2">
                    <w:rPr>
                      <w:rFonts w:ascii="Times New Roman" w:hAnsi="Times New Roman"/>
                      <w:sz w:val="20"/>
                      <w:szCs w:val="20"/>
                    </w:rPr>
                    <w:t>)</w:t>
                  </w:r>
                  <w:r>
                    <w:rPr>
                      <w:rFonts w:ascii="Times New Roman" w:hAnsi="Times New Roman"/>
                      <w:sz w:val="20"/>
                      <w:szCs w:val="20"/>
                    </w:rPr>
                    <w:t>; multiple-choice cloze</w:t>
                  </w:r>
                </w:p>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Listening: multiple choice</w:t>
                  </w:r>
                </w:p>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Writing: Paragraph development</w:t>
                  </w:r>
                </w:p>
                <w:p w:rsidR="00FA02D9" w:rsidRPr="00CD0DF2"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 xml:space="preserve">Grammar: </w:t>
                  </w:r>
                  <w:r>
                    <w:rPr>
                      <w:rFonts w:ascii="Times New Roman" w:hAnsi="Times New Roman"/>
                      <w:sz w:val="20"/>
                      <w:szCs w:val="20"/>
                    </w:rPr>
                    <w:t>The present perfect simple and continuous</w:t>
                  </w:r>
                </w:p>
              </w:tc>
            </w:tr>
            <w:tr w:rsidR="00FA02D9" w:rsidRPr="00A163D8" w:rsidTr="00FA02D9">
              <w:trPr>
                <w:trHeight w:val="91"/>
              </w:trPr>
              <w:tc>
                <w:tcPr>
                  <w:tcW w:w="562" w:type="dxa"/>
                  <w:vAlign w:val="center"/>
                </w:tcPr>
                <w:p w:rsidR="00FA02D9" w:rsidRPr="0008620C" w:rsidRDefault="00FA02D9" w:rsidP="00F76BE6">
                  <w:pPr>
                    <w:spacing w:before="0" w:after="0"/>
                    <w:jc w:val="center"/>
                    <w:rPr>
                      <w:rFonts w:ascii="Times New Roman" w:hAnsi="Times New Roman"/>
                      <w:sz w:val="20"/>
                      <w:szCs w:val="20"/>
                    </w:rPr>
                  </w:pPr>
                  <w:r w:rsidRPr="0008620C">
                    <w:rPr>
                      <w:rFonts w:ascii="Times New Roman" w:hAnsi="Times New Roman"/>
                      <w:sz w:val="20"/>
                      <w:szCs w:val="20"/>
                    </w:rPr>
                    <w:t>7.</w:t>
                  </w:r>
                </w:p>
              </w:tc>
              <w:tc>
                <w:tcPr>
                  <w:tcW w:w="6704" w:type="dxa"/>
                  <w:vAlign w:val="center"/>
                </w:tcPr>
                <w:p w:rsidR="00FA02D9" w:rsidRPr="00CD0DF2"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 xml:space="preserve">Reading: Frank </w:t>
                  </w:r>
                  <w:proofErr w:type="spellStart"/>
                  <w:r w:rsidRPr="00CD0DF2">
                    <w:rPr>
                      <w:rFonts w:ascii="Times New Roman" w:hAnsi="Times New Roman"/>
                      <w:sz w:val="20"/>
                      <w:szCs w:val="20"/>
                    </w:rPr>
                    <w:t>Sargeson</w:t>
                  </w:r>
                  <w:proofErr w:type="spellEnd"/>
                  <w:r w:rsidRPr="00CD0DF2">
                    <w:rPr>
                      <w:rFonts w:ascii="Times New Roman" w:hAnsi="Times New Roman"/>
                      <w:sz w:val="20"/>
                      <w:szCs w:val="20"/>
                    </w:rPr>
                    <w:t xml:space="preserve">, They Gave her a Rise </w:t>
                  </w:r>
                  <w:r>
                    <w:rPr>
                      <w:rFonts w:ascii="Times New Roman" w:hAnsi="Times New Roman"/>
                      <w:sz w:val="20"/>
                      <w:szCs w:val="20"/>
                    </w:rPr>
                    <w:t xml:space="preserve">(short </w:t>
                  </w:r>
                  <w:r w:rsidRPr="00CD0DF2">
                    <w:rPr>
                      <w:rFonts w:ascii="Times New Roman" w:hAnsi="Times New Roman"/>
                      <w:sz w:val="20"/>
                      <w:szCs w:val="20"/>
                    </w:rPr>
                    <w:t>story)</w:t>
                  </w:r>
                </w:p>
                <w:p w:rsidR="00FA02D9" w:rsidRPr="00CD0DF2"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Speaking: discussion</w:t>
                  </w:r>
                </w:p>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Dictation (practice)</w:t>
                  </w:r>
                </w:p>
                <w:p w:rsidR="00FA02D9" w:rsidRPr="00CD0DF2" w:rsidRDefault="00FA02D9" w:rsidP="00F76BE6">
                  <w:pPr>
                    <w:tabs>
                      <w:tab w:val="left" w:pos="468"/>
                    </w:tabs>
                    <w:spacing w:before="0" w:after="0"/>
                    <w:rPr>
                      <w:rFonts w:ascii="Times New Roman" w:hAnsi="Times New Roman"/>
                      <w:sz w:val="20"/>
                      <w:szCs w:val="20"/>
                    </w:rPr>
                  </w:pPr>
                  <w:r w:rsidRPr="00F926FD">
                    <w:rPr>
                      <w:rFonts w:ascii="Times New Roman" w:hAnsi="Times New Roman"/>
                      <w:sz w:val="20"/>
                      <w:szCs w:val="20"/>
                    </w:rPr>
                    <w:t>Writing</w:t>
                  </w:r>
                  <w:r w:rsidRPr="00CD0DF2">
                    <w:rPr>
                      <w:rFonts w:ascii="Times New Roman" w:hAnsi="Times New Roman"/>
                      <w:sz w:val="20"/>
                      <w:szCs w:val="20"/>
                    </w:rPr>
                    <w:t>:</w:t>
                  </w:r>
                  <w:r>
                    <w:rPr>
                      <w:rFonts w:ascii="Times New Roman" w:hAnsi="Times New Roman"/>
                      <w:sz w:val="20"/>
                      <w:szCs w:val="20"/>
                    </w:rPr>
                    <w:t xml:space="preserve"> Paragraph development (cont.)</w:t>
                  </w:r>
                </w:p>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Grammar: The past simple vs. present perfect</w:t>
                  </w:r>
                </w:p>
                <w:p w:rsidR="00FA02D9" w:rsidRPr="004E106A" w:rsidRDefault="00FA02D9" w:rsidP="00F76BE6">
                  <w:pPr>
                    <w:tabs>
                      <w:tab w:val="left" w:pos="468"/>
                    </w:tabs>
                    <w:spacing w:before="0" w:after="0"/>
                    <w:rPr>
                      <w:rFonts w:ascii="Times New Roman" w:hAnsi="Times New Roman"/>
                      <w:b/>
                      <w:sz w:val="20"/>
                      <w:szCs w:val="20"/>
                    </w:rPr>
                  </w:pPr>
                  <w:r w:rsidRPr="008B3724">
                    <w:rPr>
                      <w:rFonts w:ascii="Times New Roman" w:hAnsi="Times New Roman"/>
                      <w:b/>
                      <w:sz w:val="20"/>
                      <w:szCs w:val="20"/>
                    </w:rPr>
                    <w:t xml:space="preserve">TEST 1 </w:t>
                  </w:r>
                  <w:r>
                    <w:rPr>
                      <w:rFonts w:ascii="Times New Roman" w:hAnsi="Times New Roman"/>
                      <w:b/>
                      <w:sz w:val="20"/>
                      <w:szCs w:val="20"/>
                    </w:rPr>
                    <w:t>(d</w:t>
                  </w:r>
                  <w:r w:rsidRPr="008B3724">
                    <w:rPr>
                      <w:rFonts w:ascii="Times New Roman" w:hAnsi="Times New Roman"/>
                      <w:b/>
                      <w:sz w:val="20"/>
                      <w:szCs w:val="20"/>
                    </w:rPr>
                    <w:t>ictation)</w:t>
                  </w:r>
                </w:p>
              </w:tc>
            </w:tr>
            <w:tr w:rsidR="00FA02D9" w:rsidRPr="00A163D8" w:rsidTr="00FA02D9">
              <w:trPr>
                <w:trHeight w:val="91"/>
              </w:trPr>
              <w:tc>
                <w:tcPr>
                  <w:tcW w:w="562" w:type="dxa"/>
                  <w:vAlign w:val="center"/>
                </w:tcPr>
                <w:p w:rsidR="00FA02D9" w:rsidRPr="0008620C" w:rsidRDefault="00FA02D9" w:rsidP="00F76BE6">
                  <w:pPr>
                    <w:spacing w:before="0" w:after="0"/>
                    <w:jc w:val="center"/>
                    <w:rPr>
                      <w:rFonts w:ascii="Times New Roman" w:hAnsi="Times New Roman"/>
                      <w:sz w:val="20"/>
                      <w:szCs w:val="20"/>
                    </w:rPr>
                  </w:pPr>
                  <w:r w:rsidRPr="0008620C">
                    <w:rPr>
                      <w:rFonts w:ascii="Times New Roman" w:hAnsi="Times New Roman"/>
                      <w:sz w:val="20"/>
                      <w:szCs w:val="20"/>
                    </w:rPr>
                    <w:t>8.</w:t>
                  </w:r>
                </w:p>
              </w:tc>
              <w:tc>
                <w:tcPr>
                  <w:tcW w:w="6704" w:type="dxa"/>
                  <w:vAlign w:val="center"/>
                </w:tcPr>
                <w:p w:rsidR="00FA02D9" w:rsidRPr="001A0723" w:rsidRDefault="00FA02D9" w:rsidP="00F76BE6">
                  <w:pPr>
                    <w:tabs>
                      <w:tab w:val="left" w:pos="468"/>
                    </w:tabs>
                    <w:spacing w:before="0" w:after="0"/>
                    <w:rPr>
                      <w:rFonts w:ascii="Times New Roman" w:hAnsi="Times New Roman"/>
                      <w:sz w:val="20"/>
                      <w:szCs w:val="20"/>
                    </w:rPr>
                  </w:pPr>
                  <w:r w:rsidRPr="001A0723">
                    <w:rPr>
                      <w:rFonts w:ascii="Times New Roman" w:hAnsi="Times New Roman"/>
                      <w:sz w:val="20"/>
                      <w:szCs w:val="20"/>
                    </w:rPr>
                    <w:t>Test analysis</w:t>
                  </w:r>
                </w:p>
                <w:p w:rsidR="00FA02D9" w:rsidRPr="00CD0DF2"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 xml:space="preserve">Reading: </w:t>
                  </w:r>
                  <w:r>
                    <w:rPr>
                      <w:rFonts w:ascii="Times New Roman" w:hAnsi="Times New Roman"/>
                      <w:sz w:val="20"/>
                      <w:szCs w:val="20"/>
                    </w:rPr>
                    <w:t>multiple choice</w:t>
                  </w:r>
                </w:p>
                <w:p w:rsidR="00FA02D9"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 xml:space="preserve">Vocabulary: </w:t>
                  </w:r>
                  <w:r>
                    <w:rPr>
                      <w:rFonts w:ascii="Times New Roman" w:hAnsi="Times New Roman"/>
                      <w:sz w:val="20"/>
                      <w:szCs w:val="20"/>
                    </w:rPr>
                    <w:t>idioms (Life is Gambling); verb/noun collocations; key word transformations</w:t>
                  </w:r>
                </w:p>
                <w:p w:rsidR="00FA02D9" w:rsidRPr="00CD0DF2" w:rsidRDefault="00FA02D9" w:rsidP="00F76BE6">
                  <w:pPr>
                    <w:tabs>
                      <w:tab w:val="left" w:pos="468"/>
                    </w:tabs>
                    <w:spacing w:before="0" w:after="0"/>
                    <w:rPr>
                      <w:rFonts w:ascii="Times New Roman" w:hAnsi="Times New Roman"/>
                      <w:sz w:val="20"/>
                      <w:szCs w:val="20"/>
                    </w:rPr>
                  </w:pPr>
                  <w:r w:rsidRPr="00F926FD">
                    <w:rPr>
                      <w:rFonts w:ascii="Times New Roman" w:hAnsi="Times New Roman"/>
                      <w:sz w:val="20"/>
                      <w:szCs w:val="20"/>
                    </w:rPr>
                    <w:t>Writing</w:t>
                  </w:r>
                  <w:r>
                    <w:rPr>
                      <w:rFonts w:ascii="Times New Roman" w:hAnsi="Times New Roman"/>
                      <w:sz w:val="20"/>
                      <w:szCs w:val="20"/>
                    </w:rPr>
                    <w:t>: Types of paragraphs</w:t>
                  </w:r>
                </w:p>
                <w:p w:rsidR="00FA02D9" w:rsidRPr="00CD0DF2"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Grammar: The past perfect simple and continuous</w:t>
                  </w:r>
                </w:p>
              </w:tc>
            </w:tr>
            <w:tr w:rsidR="00FA02D9" w:rsidRPr="00A163D8" w:rsidTr="00FA02D9">
              <w:trPr>
                <w:trHeight w:val="91"/>
              </w:trPr>
              <w:tc>
                <w:tcPr>
                  <w:tcW w:w="562" w:type="dxa"/>
                  <w:vAlign w:val="center"/>
                </w:tcPr>
                <w:p w:rsidR="00FA02D9" w:rsidRPr="0008620C" w:rsidRDefault="00FA02D9" w:rsidP="00F76BE6">
                  <w:pPr>
                    <w:spacing w:before="0" w:after="0"/>
                    <w:jc w:val="center"/>
                    <w:rPr>
                      <w:rFonts w:ascii="Times New Roman" w:hAnsi="Times New Roman"/>
                      <w:sz w:val="20"/>
                      <w:szCs w:val="20"/>
                    </w:rPr>
                  </w:pPr>
                  <w:r w:rsidRPr="0008620C">
                    <w:rPr>
                      <w:rFonts w:ascii="Times New Roman" w:hAnsi="Times New Roman"/>
                      <w:sz w:val="20"/>
                      <w:szCs w:val="20"/>
                    </w:rPr>
                    <w:t>9.</w:t>
                  </w:r>
                </w:p>
              </w:tc>
              <w:tc>
                <w:tcPr>
                  <w:tcW w:w="6704" w:type="dxa"/>
                  <w:vAlign w:val="center"/>
                </w:tcPr>
                <w:p w:rsidR="00FA02D9" w:rsidRPr="00CD0DF2"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Reading: n</w:t>
                  </w:r>
                  <w:r w:rsidRPr="00CD0DF2">
                    <w:rPr>
                      <w:rFonts w:ascii="Times New Roman" w:hAnsi="Times New Roman"/>
                      <w:sz w:val="20"/>
                      <w:szCs w:val="20"/>
                    </w:rPr>
                    <w:t>ewspaper articles</w:t>
                  </w:r>
                </w:p>
                <w:p w:rsidR="00FA02D9" w:rsidRDefault="00FA02D9" w:rsidP="00F76BE6">
                  <w:pPr>
                    <w:tabs>
                      <w:tab w:val="left" w:pos="468"/>
                    </w:tabs>
                    <w:spacing w:before="0" w:after="0"/>
                    <w:rPr>
                      <w:rFonts w:ascii="Times New Roman" w:hAnsi="Times New Roman"/>
                      <w:sz w:val="20"/>
                      <w:szCs w:val="20"/>
                      <w:highlight w:val="yellow"/>
                    </w:rPr>
                  </w:pPr>
                  <w:r w:rsidRPr="00CD0DF2">
                    <w:rPr>
                      <w:rFonts w:ascii="Times New Roman" w:hAnsi="Times New Roman"/>
                      <w:sz w:val="20"/>
                      <w:szCs w:val="20"/>
                    </w:rPr>
                    <w:t>Speaking: discussion</w:t>
                  </w:r>
                  <w:r w:rsidRPr="001837A7">
                    <w:rPr>
                      <w:rFonts w:ascii="Times New Roman" w:hAnsi="Times New Roman"/>
                      <w:sz w:val="20"/>
                      <w:szCs w:val="20"/>
                      <w:highlight w:val="yellow"/>
                    </w:rPr>
                    <w:t xml:space="preserve"> </w:t>
                  </w:r>
                </w:p>
                <w:p w:rsidR="00FA02D9" w:rsidRPr="00677390" w:rsidRDefault="00FA02D9" w:rsidP="00F76BE6">
                  <w:pPr>
                    <w:tabs>
                      <w:tab w:val="left" w:pos="468"/>
                    </w:tabs>
                    <w:spacing w:before="0" w:after="0"/>
                    <w:rPr>
                      <w:rFonts w:ascii="Times New Roman" w:hAnsi="Times New Roman"/>
                      <w:sz w:val="20"/>
                      <w:szCs w:val="20"/>
                    </w:rPr>
                  </w:pPr>
                  <w:r w:rsidRPr="00677390">
                    <w:rPr>
                      <w:rFonts w:ascii="Times New Roman" w:hAnsi="Times New Roman"/>
                      <w:sz w:val="20"/>
                      <w:szCs w:val="20"/>
                    </w:rPr>
                    <w:t>Dictation (practice)</w:t>
                  </w:r>
                </w:p>
                <w:p w:rsidR="00FA02D9" w:rsidRDefault="00FA02D9" w:rsidP="00F76BE6">
                  <w:pPr>
                    <w:tabs>
                      <w:tab w:val="left" w:pos="468"/>
                    </w:tabs>
                    <w:spacing w:before="0" w:after="0"/>
                    <w:rPr>
                      <w:rFonts w:ascii="Times New Roman" w:hAnsi="Times New Roman"/>
                      <w:sz w:val="20"/>
                      <w:szCs w:val="20"/>
                    </w:rPr>
                  </w:pPr>
                  <w:r w:rsidRPr="00F926FD">
                    <w:rPr>
                      <w:rFonts w:ascii="Times New Roman" w:hAnsi="Times New Roman"/>
                      <w:sz w:val="20"/>
                      <w:szCs w:val="20"/>
                    </w:rPr>
                    <w:t>Writing</w:t>
                  </w:r>
                  <w:r w:rsidRPr="00CD0DF2">
                    <w:rPr>
                      <w:rFonts w:ascii="Times New Roman" w:hAnsi="Times New Roman"/>
                      <w:sz w:val="20"/>
                      <w:szCs w:val="20"/>
                    </w:rPr>
                    <w:t xml:space="preserve">: </w:t>
                  </w:r>
                  <w:r>
                    <w:rPr>
                      <w:rFonts w:ascii="Times New Roman" w:hAnsi="Times New Roman"/>
                      <w:sz w:val="20"/>
                      <w:szCs w:val="20"/>
                    </w:rPr>
                    <w:t>Writing an essay</w:t>
                  </w:r>
                </w:p>
                <w:p w:rsidR="00FA02D9" w:rsidRPr="00CD0DF2"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 xml:space="preserve">Grammar: </w:t>
                  </w:r>
                  <w:r>
                    <w:rPr>
                      <w:rFonts w:ascii="Times New Roman" w:hAnsi="Times New Roman"/>
                      <w:sz w:val="20"/>
                      <w:szCs w:val="20"/>
                    </w:rPr>
                    <w:t xml:space="preserve">The future </w:t>
                  </w:r>
                </w:p>
              </w:tc>
            </w:tr>
            <w:tr w:rsidR="00FA02D9" w:rsidRPr="00A163D8" w:rsidTr="00FA02D9">
              <w:trPr>
                <w:trHeight w:val="91"/>
              </w:trPr>
              <w:tc>
                <w:tcPr>
                  <w:tcW w:w="562" w:type="dxa"/>
                  <w:vAlign w:val="center"/>
                </w:tcPr>
                <w:p w:rsidR="00FA02D9" w:rsidRPr="0008620C" w:rsidRDefault="00FA02D9" w:rsidP="00F76BE6">
                  <w:pPr>
                    <w:spacing w:before="0" w:after="0"/>
                    <w:jc w:val="center"/>
                    <w:rPr>
                      <w:rFonts w:ascii="Times New Roman" w:hAnsi="Times New Roman"/>
                      <w:sz w:val="20"/>
                      <w:szCs w:val="20"/>
                    </w:rPr>
                  </w:pPr>
                  <w:r w:rsidRPr="0008620C">
                    <w:rPr>
                      <w:rFonts w:ascii="Times New Roman" w:hAnsi="Times New Roman"/>
                      <w:sz w:val="20"/>
                      <w:szCs w:val="20"/>
                    </w:rPr>
                    <w:t>10.</w:t>
                  </w:r>
                </w:p>
              </w:tc>
              <w:tc>
                <w:tcPr>
                  <w:tcW w:w="6704" w:type="dxa"/>
                  <w:vAlign w:val="center"/>
                </w:tcPr>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Speaking: speculating</w:t>
                  </w:r>
                </w:p>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Listening: multiple-choice</w:t>
                  </w:r>
                </w:p>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 xml:space="preserve">Vocabulary: idioms (A Company is a Ship); prefix </w:t>
                  </w:r>
                  <w:r w:rsidRPr="00677390">
                    <w:rPr>
                      <w:rFonts w:ascii="Times New Roman" w:hAnsi="Times New Roman"/>
                      <w:i/>
                      <w:sz w:val="20"/>
                      <w:szCs w:val="20"/>
                    </w:rPr>
                    <w:t>mis-</w:t>
                  </w:r>
                  <w:r>
                    <w:rPr>
                      <w:rFonts w:ascii="Times New Roman" w:hAnsi="Times New Roman"/>
                      <w:sz w:val="20"/>
                      <w:szCs w:val="20"/>
                    </w:rPr>
                    <w:t xml:space="preserve"> and false opposites; open cloze</w:t>
                  </w:r>
                </w:p>
                <w:p w:rsidR="00FA02D9" w:rsidRPr="00CD0DF2"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Writing: Writing introductions and conclusions</w:t>
                  </w:r>
                </w:p>
                <w:p w:rsidR="00FA02D9"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 xml:space="preserve">Grammar: </w:t>
                  </w:r>
                  <w:r>
                    <w:rPr>
                      <w:rFonts w:ascii="Times New Roman" w:hAnsi="Times New Roman"/>
                      <w:sz w:val="20"/>
                      <w:szCs w:val="20"/>
                    </w:rPr>
                    <w:t>The future (cont.)</w:t>
                  </w:r>
                </w:p>
                <w:p w:rsidR="00FA02D9" w:rsidRPr="00CD0DF2" w:rsidRDefault="00FA02D9" w:rsidP="00F76BE6">
                  <w:pPr>
                    <w:tabs>
                      <w:tab w:val="left" w:pos="468"/>
                    </w:tabs>
                    <w:spacing w:before="0" w:after="0"/>
                    <w:rPr>
                      <w:rFonts w:ascii="Times New Roman" w:hAnsi="Times New Roman"/>
                      <w:sz w:val="20"/>
                      <w:szCs w:val="20"/>
                    </w:rPr>
                  </w:pPr>
                  <w:r w:rsidRPr="001A0723">
                    <w:rPr>
                      <w:rFonts w:ascii="Times New Roman" w:hAnsi="Times New Roman"/>
                      <w:sz w:val="20"/>
                      <w:szCs w:val="20"/>
                    </w:rPr>
                    <w:t>Homework assignment</w:t>
                  </w:r>
                  <w:r w:rsidRPr="0077111E">
                    <w:rPr>
                      <w:rFonts w:ascii="Times New Roman" w:hAnsi="Times New Roman"/>
                      <w:i/>
                      <w:sz w:val="20"/>
                      <w:szCs w:val="20"/>
                    </w:rPr>
                    <w:t>:</w:t>
                  </w:r>
                  <w:r w:rsidRPr="00CD0DF2">
                    <w:rPr>
                      <w:rFonts w:ascii="Times New Roman" w:hAnsi="Times New Roman"/>
                      <w:sz w:val="20"/>
                      <w:szCs w:val="20"/>
                    </w:rPr>
                    <w:t xml:space="preserve"> Somerset Maugham, The Colonel's </w:t>
                  </w:r>
                  <w:r>
                    <w:rPr>
                      <w:rFonts w:ascii="Times New Roman" w:hAnsi="Times New Roman"/>
                      <w:sz w:val="20"/>
                      <w:szCs w:val="20"/>
                    </w:rPr>
                    <w:t xml:space="preserve"> </w:t>
                  </w:r>
                  <w:r w:rsidRPr="00CD0DF2">
                    <w:rPr>
                      <w:rFonts w:ascii="Times New Roman" w:hAnsi="Times New Roman"/>
                      <w:sz w:val="20"/>
                      <w:szCs w:val="20"/>
                    </w:rPr>
                    <w:t>Lady (short story)</w:t>
                  </w:r>
                </w:p>
              </w:tc>
            </w:tr>
            <w:tr w:rsidR="00FA02D9" w:rsidRPr="00A163D8" w:rsidTr="00FA02D9">
              <w:trPr>
                <w:trHeight w:val="91"/>
              </w:trPr>
              <w:tc>
                <w:tcPr>
                  <w:tcW w:w="562" w:type="dxa"/>
                  <w:vAlign w:val="center"/>
                </w:tcPr>
                <w:p w:rsidR="00FA02D9" w:rsidRPr="0008620C" w:rsidRDefault="00FA02D9" w:rsidP="00F76BE6">
                  <w:pPr>
                    <w:spacing w:before="0" w:after="0"/>
                    <w:jc w:val="center"/>
                    <w:rPr>
                      <w:rFonts w:ascii="Times New Roman" w:hAnsi="Times New Roman"/>
                      <w:sz w:val="20"/>
                      <w:szCs w:val="20"/>
                    </w:rPr>
                  </w:pPr>
                  <w:r w:rsidRPr="0008620C">
                    <w:rPr>
                      <w:rFonts w:ascii="Times New Roman" w:hAnsi="Times New Roman"/>
                      <w:sz w:val="20"/>
                      <w:szCs w:val="20"/>
                    </w:rPr>
                    <w:t>11.</w:t>
                  </w:r>
                </w:p>
              </w:tc>
              <w:tc>
                <w:tcPr>
                  <w:tcW w:w="6704" w:type="dxa"/>
                  <w:vAlign w:val="center"/>
                </w:tcPr>
                <w:p w:rsidR="00FA02D9" w:rsidRPr="00CD0DF2"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Reading: Somerset Maugham, The Colonel's Lady (short story)</w:t>
                  </w:r>
                </w:p>
                <w:p w:rsidR="00FA02D9"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Speaking: discussion</w:t>
                  </w:r>
                </w:p>
                <w:p w:rsidR="00FA02D9" w:rsidRPr="00CD0DF2"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Dictation (practice)</w:t>
                  </w:r>
                </w:p>
                <w:p w:rsidR="00FA02D9" w:rsidRPr="00CD0DF2"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 xml:space="preserve">Writing: </w:t>
                  </w:r>
                  <w:r>
                    <w:rPr>
                      <w:rFonts w:ascii="Times New Roman" w:hAnsi="Times New Roman"/>
                      <w:sz w:val="20"/>
                      <w:szCs w:val="20"/>
                    </w:rPr>
                    <w:t>Writing an essay</w:t>
                  </w:r>
                </w:p>
                <w:p w:rsidR="00FA02D9" w:rsidRPr="00CD0DF2"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 xml:space="preserve">Grammar: </w:t>
                  </w:r>
                  <w:r>
                    <w:rPr>
                      <w:rFonts w:ascii="Times New Roman" w:hAnsi="Times New Roman"/>
                      <w:sz w:val="20"/>
                      <w:szCs w:val="20"/>
                    </w:rPr>
                    <w:t>Tenses (revision)</w:t>
                  </w:r>
                </w:p>
              </w:tc>
            </w:tr>
            <w:tr w:rsidR="00FA02D9" w:rsidRPr="00A163D8" w:rsidTr="00FA02D9">
              <w:trPr>
                <w:trHeight w:val="91"/>
              </w:trPr>
              <w:tc>
                <w:tcPr>
                  <w:tcW w:w="562" w:type="dxa"/>
                  <w:vAlign w:val="center"/>
                </w:tcPr>
                <w:p w:rsidR="00FA02D9" w:rsidRPr="0008620C" w:rsidRDefault="00FA02D9" w:rsidP="00F76BE6">
                  <w:pPr>
                    <w:spacing w:before="0" w:after="0"/>
                    <w:jc w:val="center"/>
                    <w:rPr>
                      <w:rFonts w:ascii="Times New Roman" w:hAnsi="Times New Roman"/>
                      <w:sz w:val="20"/>
                      <w:szCs w:val="20"/>
                    </w:rPr>
                  </w:pPr>
                  <w:r w:rsidRPr="0008620C">
                    <w:rPr>
                      <w:rFonts w:ascii="Times New Roman" w:hAnsi="Times New Roman"/>
                      <w:sz w:val="20"/>
                      <w:szCs w:val="20"/>
                    </w:rPr>
                    <w:t>12.</w:t>
                  </w:r>
                </w:p>
              </w:tc>
              <w:tc>
                <w:tcPr>
                  <w:tcW w:w="6704" w:type="dxa"/>
                  <w:vAlign w:val="center"/>
                </w:tcPr>
                <w:p w:rsidR="00FA02D9" w:rsidRPr="00CD0DF2"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Writing: essay (peer-review)</w:t>
                  </w:r>
                </w:p>
                <w:p w:rsidR="00FA02D9"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 xml:space="preserve">Grammar: </w:t>
                  </w:r>
                  <w:r>
                    <w:rPr>
                      <w:rFonts w:ascii="Times New Roman" w:hAnsi="Times New Roman"/>
                      <w:sz w:val="20"/>
                      <w:szCs w:val="20"/>
                    </w:rPr>
                    <w:t xml:space="preserve">Modal verbs </w:t>
                  </w:r>
                </w:p>
                <w:p w:rsidR="00FA02D9" w:rsidRPr="00050A0E" w:rsidRDefault="00FA02D9" w:rsidP="00F76BE6">
                  <w:pPr>
                    <w:tabs>
                      <w:tab w:val="left" w:pos="468"/>
                    </w:tabs>
                    <w:spacing w:before="0" w:after="0"/>
                    <w:rPr>
                      <w:rFonts w:ascii="Times New Roman" w:hAnsi="Times New Roman"/>
                      <w:b/>
                      <w:sz w:val="20"/>
                      <w:szCs w:val="20"/>
                    </w:rPr>
                  </w:pPr>
                  <w:r w:rsidRPr="00050A0E">
                    <w:rPr>
                      <w:rFonts w:ascii="Times New Roman" w:hAnsi="Times New Roman"/>
                      <w:b/>
                      <w:sz w:val="20"/>
                      <w:szCs w:val="20"/>
                    </w:rPr>
                    <w:t>TEST 2</w:t>
                  </w:r>
                  <w:r>
                    <w:rPr>
                      <w:rFonts w:ascii="Times New Roman" w:hAnsi="Times New Roman"/>
                      <w:b/>
                      <w:sz w:val="20"/>
                      <w:szCs w:val="20"/>
                    </w:rPr>
                    <w:t xml:space="preserve"> (essay)</w:t>
                  </w:r>
                </w:p>
              </w:tc>
            </w:tr>
            <w:tr w:rsidR="00FA02D9" w:rsidRPr="00A163D8" w:rsidTr="00FA02D9">
              <w:trPr>
                <w:trHeight w:val="91"/>
              </w:trPr>
              <w:tc>
                <w:tcPr>
                  <w:tcW w:w="562" w:type="dxa"/>
                  <w:vAlign w:val="center"/>
                </w:tcPr>
                <w:p w:rsidR="00FA02D9" w:rsidRPr="0008620C" w:rsidRDefault="00FA02D9" w:rsidP="00F76BE6">
                  <w:pPr>
                    <w:spacing w:before="0" w:after="0"/>
                    <w:jc w:val="center"/>
                    <w:rPr>
                      <w:rFonts w:ascii="Times New Roman" w:hAnsi="Times New Roman"/>
                      <w:sz w:val="20"/>
                      <w:szCs w:val="20"/>
                    </w:rPr>
                  </w:pPr>
                  <w:r w:rsidRPr="0008620C">
                    <w:rPr>
                      <w:rFonts w:ascii="Times New Roman" w:hAnsi="Times New Roman"/>
                      <w:sz w:val="20"/>
                      <w:szCs w:val="20"/>
                    </w:rPr>
                    <w:t>13.</w:t>
                  </w:r>
                </w:p>
              </w:tc>
              <w:tc>
                <w:tcPr>
                  <w:tcW w:w="6704" w:type="dxa"/>
                  <w:shd w:val="clear" w:color="auto" w:fill="auto"/>
                  <w:vAlign w:val="center"/>
                </w:tcPr>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Listening: multiple choice</w:t>
                  </w:r>
                </w:p>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Vocabulary: word formation; idioms (Moods are Weather);  prefixes and suffixes</w:t>
                  </w:r>
                </w:p>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Speaking: comparing</w:t>
                  </w:r>
                </w:p>
                <w:p w:rsidR="00FA02D9"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Reading:</w:t>
                  </w:r>
                  <w:r>
                    <w:rPr>
                      <w:rFonts w:ascii="Times New Roman" w:hAnsi="Times New Roman"/>
                      <w:sz w:val="20"/>
                      <w:szCs w:val="20"/>
                    </w:rPr>
                    <w:t xml:space="preserve"> multiple choice</w:t>
                  </w:r>
                </w:p>
                <w:p w:rsidR="00FA02D9" w:rsidRPr="00CD0DF2"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Dictation (practice)</w:t>
                  </w:r>
                </w:p>
                <w:p w:rsidR="00FA02D9" w:rsidRPr="00CD0DF2"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G</w:t>
                  </w:r>
                  <w:r w:rsidRPr="00CD0DF2">
                    <w:rPr>
                      <w:rFonts w:ascii="Times New Roman" w:hAnsi="Times New Roman"/>
                      <w:sz w:val="20"/>
                      <w:szCs w:val="20"/>
                    </w:rPr>
                    <w:t xml:space="preserve">rammar: </w:t>
                  </w:r>
                  <w:r>
                    <w:rPr>
                      <w:rFonts w:ascii="Times New Roman" w:hAnsi="Times New Roman"/>
                      <w:sz w:val="20"/>
                      <w:szCs w:val="20"/>
                    </w:rPr>
                    <w:t>Modal verbs (cont.)</w:t>
                  </w:r>
                  <w:r w:rsidRPr="00CD0DF2">
                    <w:rPr>
                      <w:rFonts w:ascii="Times New Roman" w:hAnsi="Times New Roman"/>
                      <w:sz w:val="20"/>
                      <w:szCs w:val="20"/>
                    </w:rPr>
                    <w:t xml:space="preserve"> </w:t>
                  </w:r>
                </w:p>
              </w:tc>
            </w:tr>
            <w:tr w:rsidR="00FA02D9" w:rsidRPr="00A163D8" w:rsidTr="00FA02D9">
              <w:trPr>
                <w:trHeight w:val="91"/>
              </w:trPr>
              <w:tc>
                <w:tcPr>
                  <w:tcW w:w="562" w:type="dxa"/>
                  <w:vAlign w:val="center"/>
                </w:tcPr>
                <w:p w:rsidR="00FA02D9" w:rsidRPr="0008620C" w:rsidRDefault="00FA02D9" w:rsidP="00F76BE6">
                  <w:pPr>
                    <w:spacing w:before="0" w:after="0"/>
                    <w:jc w:val="center"/>
                    <w:rPr>
                      <w:rFonts w:ascii="Times New Roman" w:hAnsi="Times New Roman"/>
                      <w:sz w:val="20"/>
                      <w:szCs w:val="20"/>
                    </w:rPr>
                  </w:pPr>
                  <w:r w:rsidRPr="0008620C">
                    <w:rPr>
                      <w:rFonts w:ascii="Times New Roman" w:hAnsi="Times New Roman"/>
                      <w:sz w:val="20"/>
                      <w:szCs w:val="20"/>
                    </w:rPr>
                    <w:t>14.</w:t>
                  </w:r>
                </w:p>
              </w:tc>
              <w:tc>
                <w:tcPr>
                  <w:tcW w:w="6704" w:type="dxa"/>
                  <w:shd w:val="clear" w:color="auto" w:fill="auto"/>
                  <w:vAlign w:val="center"/>
                </w:tcPr>
                <w:p w:rsidR="00FA02D9" w:rsidRPr="00CD0DF2"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 xml:space="preserve">Reading: </w:t>
                  </w:r>
                  <w:r w:rsidRPr="00CD0DF2">
                    <w:rPr>
                      <w:rFonts w:ascii="Times New Roman" w:hAnsi="Times New Roman"/>
                      <w:sz w:val="20"/>
                      <w:szCs w:val="20"/>
                    </w:rPr>
                    <w:t>Raymond Carver, The Bath (short story)</w:t>
                  </w:r>
                </w:p>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Speaking: discussion</w:t>
                  </w:r>
                </w:p>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Writing: Writing a review</w:t>
                  </w:r>
                </w:p>
                <w:p w:rsidR="00FA02D9" w:rsidRDefault="00FA02D9" w:rsidP="00F76BE6">
                  <w:pPr>
                    <w:tabs>
                      <w:tab w:val="left" w:pos="468"/>
                    </w:tabs>
                    <w:spacing w:before="0" w:after="0"/>
                    <w:rPr>
                      <w:rFonts w:ascii="Times New Roman" w:hAnsi="Times New Roman"/>
                      <w:sz w:val="20"/>
                      <w:szCs w:val="20"/>
                    </w:rPr>
                  </w:pPr>
                  <w:r w:rsidRPr="00CD0DF2">
                    <w:rPr>
                      <w:rFonts w:ascii="Times New Roman" w:hAnsi="Times New Roman"/>
                      <w:sz w:val="20"/>
                      <w:szCs w:val="20"/>
                    </w:rPr>
                    <w:t xml:space="preserve">Grammar: </w:t>
                  </w:r>
                  <w:r>
                    <w:rPr>
                      <w:rFonts w:ascii="Times New Roman" w:hAnsi="Times New Roman"/>
                      <w:sz w:val="20"/>
                      <w:szCs w:val="20"/>
                    </w:rPr>
                    <w:t>Questions &amp; Negation</w:t>
                  </w:r>
                </w:p>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 xml:space="preserve">                  The imperative </w:t>
                  </w:r>
                </w:p>
                <w:p w:rsidR="00FA02D9" w:rsidRPr="00CD0DF2"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 xml:space="preserve">                   Exclamations</w:t>
                  </w:r>
                </w:p>
              </w:tc>
            </w:tr>
            <w:tr w:rsidR="00FA02D9" w:rsidRPr="00A163D8" w:rsidTr="00FA02D9">
              <w:trPr>
                <w:trHeight w:val="91"/>
              </w:trPr>
              <w:tc>
                <w:tcPr>
                  <w:tcW w:w="562" w:type="dxa"/>
                  <w:vAlign w:val="center"/>
                </w:tcPr>
                <w:p w:rsidR="00FA02D9" w:rsidRPr="0008620C" w:rsidRDefault="00FA02D9" w:rsidP="00F76BE6">
                  <w:pPr>
                    <w:spacing w:before="0" w:after="0"/>
                    <w:jc w:val="center"/>
                    <w:rPr>
                      <w:rFonts w:ascii="Times New Roman" w:hAnsi="Times New Roman"/>
                      <w:sz w:val="20"/>
                      <w:szCs w:val="20"/>
                    </w:rPr>
                  </w:pPr>
                  <w:r w:rsidRPr="0008620C">
                    <w:rPr>
                      <w:rFonts w:ascii="Times New Roman" w:hAnsi="Times New Roman"/>
                      <w:sz w:val="20"/>
                      <w:szCs w:val="20"/>
                    </w:rPr>
                    <w:lastRenderedPageBreak/>
                    <w:t>15.</w:t>
                  </w:r>
                </w:p>
              </w:tc>
              <w:tc>
                <w:tcPr>
                  <w:tcW w:w="6704" w:type="dxa"/>
                  <w:shd w:val="clear" w:color="auto" w:fill="auto"/>
                  <w:vAlign w:val="center"/>
                </w:tcPr>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Writing: review (peer-review)</w:t>
                  </w:r>
                </w:p>
                <w:p w:rsidR="00FA02D9"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Dictation (practice)</w:t>
                  </w:r>
                </w:p>
                <w:p w:rsidR="00FA02D9" w:rsidRPr="00CD0DF2" w:rsidRDefault="00FA02D9" w:rsidP="00F76BE6">
                  <w:pPr>
                    <w:tabs>
                      <w:tab w:val="left" w:pos="468"/>
                    </w:tabs>
                    <w:spacing w:before="0" w:after="0"/>
                    <w:rPr>
                      <w:rFonts w:ascii="Times New Roman" w:hAnsi="Times New Roman"/>
                      <w:sz w:val="20"/>
                      <w:szCs w:val="20"/>
                    </w:rPr>
                  </w:pPr>
                  <w:r>
                    <w:rPr>
                      <w:rFonts w:ascii="Times New Roman" w:hAnsi="Times New Roman"/>
                      <w:sz w:val="20"/>
                      <w:szCs w:val="20"/>
                    </w:rPr>
                    <w:t>Grammar: Revision</w:t>
                  </w:r>
                </w:p>
              </w:tc>
            </w:tr>
          </w:tbl>
          <w:p w:rsidR="008750BD" w:rsidRPr="00F76BE6" w:rsidRDefault="008750BD" w:rsidP="001C30B6">
            <w:pPr>
              <w:tabs>
                <w:tab w:val="left" w:pos="1218"/>
              </w:tabs>
              <w:spacing w:before="20" w:after="20"/>
              <w:jc w:val="both"/>
              <w:rPr>
                <w:rFonts w:ascii="Times New Roman" w:eastAsia="MS Gothic" w:hAnsi="Times New Roman"/>
                <w:sz w:val="18"/>
              </w:rPr>
            </w:pPr>
          </w:p>
        </w:tc>
      </w:tr>
      <w:tr w:rsidR="008750BD" w:rsidRPr="00E9767E" w:rsidTr="00B4397F">
        <w:tc>
          <w:tcPr>
            <w:tcW w:w="1801" w:type="dxa"/>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lastRenderedPageBreak/>
              <w:t>Required</w:t>
            </w:r>
            <w:r w:rsidR="00F20A28" w:rsidRPr="00E9767E">
              <w:rPr>
                <w:rFonts w:ascii="Times New Roman" w:hAnsi="Times New Roman"/>
                <w:b/>
                <w:sz w:val="18"/>
              </w:rPr>
              <w:t xml:space="preserve"> </w:t>
            </w:r>
            <w:r w:rsidR="00996588" w:rsidRPr="00E9767E">
              <w:rPr>
                <w:rFonts w:ascii="Times New Roman" w:hAnsi="Times New Roman"/>
                <w:b/>
                <w:sz w:val="18"/>
              </w:rPr>
              <w:t>r</w:t>
            </w:r>
            <w:r w:rsidRPr="00E9767E">
              <w:rPr>
                <w:rFonts w:ascii="Times New Roman" w:hAnsi="Times New Roman"/>
                <w:b/>
                <w:sz w:val="18"/>
              </w:rPr>
              <w:t>eading</w:t>
            </w:r>
          </w:p>
        </w:tc>
        <w:tc>
          <w:tcPr>
            <w:tcW w:w="7487" w:type="dxa"/>
            <w:gridSpan w:val="30"/>
          </w:tcPr>
          <w:p w:rsidR="001C30B6" w:rsidRPr="001C30B6" w:rsidRDefault="001C30B6" w:rsidP="001C30B6">
            <w:pPr>
              <w:tabs>
                <w:tab w:val="left" w:pos="1218"/>
              </w:tabs>
              <w:spacing w:before="20" w:after="20"/>
              <w:jc w:val="both"/>
              <w:rPr>
                <w:rFonts w:ascii="Times New Roman" w:eastAsia="MS Gothic" w:hAnsi="Times New Roman"/>
                <w:sz w:val="18"/>
              </w:rPr>
            </w:pPr>
            <w:r w:rsidRPr="001C30B6">
              <w:rPr>
                <w:rFonts w:ascii="Times New Roman" w:eastAsia="MS Gothic" w:hAnsi="Times New Roman"/>
                <w:sz w:val="18"/>
              </w:rPr>
              <w:t>Thomas A., Burgess, S. (2015). Gold Advanced. Harlow: Pearson. (units 1- 6)</w:t>
            </w:r>
          </w:p>
          <w:p w:rsidR="001C30B6" w:rsidRPr="001C30B6" w:rsidRDefault="001C30B6" w:rsidP="001C30B6">
            <w:pPr>
              <w:tabs>
                <w:tab w:val="left" w:pos="1218"/>
              </w:tabs>
              <w:spacing w:before="20" w:after="20"/>
              <w:jc w:val="both"/>
              <w:rPr>
                <w:rFonts w:ascii="Times New Roman" w:eastAsia="MS Gothic" w:hAnsi="Times New Roman"/>
                <w:sz w:val="18"/>
              </w:rPr>
            </w:pPr>
            <w:r w:rsidRPr="001C30B6">
              <w:rPr>
                <w:rFonts w:ascii="Times New Roman" w:eastAsia="MS Gothic" w:hAnsi="Times New Roman"/>
                <w:sz w:val="18"/>
              </w:rPr>
              <w:t xml:space="preserve">Eastwood, J. (2005). Oxford Learner's Grammar: Grammar Finder. Oxford: Oxford University Press. </w:t>
            </w:r>
          </w:p>
          <w:p w:rsidR="001C30B6" w:rsidRPr="001C30B6" w:rsidRDefault="001C30B6" w:rsidP="001C30B6">
            <w:pPr>
              <w:tabs>
                <w:tab w:val="left" w:pos="1218"/>
              </w:tabs>
              <w:spacing w:before="20" w:after="20"/>
              <w:jc w:val="both"/>
              <w:rPr>
                <w:rFonts w:ascii="Times New Roman" w:eastAsia="MS Gothic" w:hAnsi="Times New Roman"/>
                <w:sz w:val="18"/>
              </w:rPr>
            </w:pPr>
            <w:r w:rsidRPr="001C30B6">
              <w:rPr>
                <w:rFonts w:ascii="Times New Roman" w:eastAsia="MS Gothic" w:hAnsi="Times New Roman"/>
                <w:sz w:val="18"/>
              </w:rPr>
              <w:t xml:space="preserve">Eastwood, J. (2005). Oxford Learner's Grammar: Grammar Builder. Oxford: Oxford University Press. </w:t>
            </w:r>
          </w:p>
          <w:p w:rsidR="001C30B6" w:rsidRPr="001C30B6" w:rsidRDefault="001C30B6" w:rsidP="001C30B6">
            <w:pPr>
              <w:tabs>
                <w:tab w:val="left" w:pos="1218"/>
              </w:tabs>
              <w:spacing w:before="20" w:after="20"/>
              <w:jc w:val="both"/>
              <w:rPr>
                <w:rFonts w:ascii="Times New Roman" w:eastAsia="MS Gothic" w:hAnsi="Times New Roman"/>
                <w:sz w:val="18"/>
              </w:rPr>
            </w:pPr>
            <w:r w:rsidRPr="001C30B6">
              <w:rPr>
                <w:rFonts w:ascii="Times New Roman" w:eastAsia="MS Gothic" w:hAnsi="Times New Roman"/>
                <w:sz w:val="18"/>
              </w:rPr>
              <w:t>Swan, M. (2005). A Practical English Usage. Oxford: Oxford University Press.</w:t>
            </w:r>
          </w:p>
          <w:p w:rsidR="008750BD" w:rsidRPr="00E9767E" w:rsidRDefault="001C30B6" w:rsidP="001C30B6">
            <w:pPr>
              <w:tabs>
                <w:tab w:val="left" w:pos="1218"/>
              </w:tabs>
              <w:spacing w:before="20" w:after="20"/>
              <w:jc w:val="both"/>
              <w:rPr>
                <w:rFonts w:ascii="Times New Roman" w:eastAsia="MS Gothic" w:hAnsi="Times New Roman"/>
                <w:sz w:val="18"/>
              </w:rPr>
            </w:pPr>
            <w:proofErr w:type="spellStart"/>
            <w:r w:rsidRPr="001C30B6">
              <w:rPr>
                <w:rFonts w:ascii="Times New Roman" w:eastAsia="MS Gothic" w:hAnsi="Times New Roman"/>
                <w:sz w:val="18"/>
              </w:rPr>
              <w:t>Martinović</w:t>
            </w:r>
            <w:proofErr w:type="spellEnd"/>
            <w:r w:rsidRPr="001C30B6">
              <w:rPr>
                <w:rFonts w:ascii="Times New Roman" w:eastAsia="MS Gothic" w:hAnsi="Times New Roman"/>
                <w:sz w:val="18"/>
              </w:rPr>
              <w:t>, A. (2016). An Introduction to Academic Writing (Course booklet/</w:t>
            </w:r>
            <w:proofErr w:type="spellStart"/>
            <w:r w:rsidRPr="001C30B6">
              <w:rPr>
                <w:rFonts w:ascii="Times New Roman" w:eastAsia="MS Gothic" w:hAnsi="Times New Roman"/>
                <w:sz w:val="18"/>
              </w:rPr>
              <w:t>Studentska</w:t>
            </w:r>
            <w:proofErr w:type="spellEnd"/>
            <w:r w:rsidRPr="001C30B6">
              <w:rPr>
                <w:rFonts w:ascii="Times New Roman" w:eastAsia="MS Gothic" w:hAnsi="Times New Roman"/>
                <w:sz w:val="18"/>
              </w:rPr>
              <w:t xml:space="preserve"> </w:t>
            </w:r>
            <w:proofErr w:type="spellStart"/>
            <w:r w:rsidRPr="001C30B6">
              <w:rPr>
                <w:rFonts w:ascii="Times New Roman" w:eastAsia="MS Gothic" w:hAnsi="Times New Roman"/>
                <w:sz w:val="18"/>
              </w:rPr>
              <w:t>skripta</w:t>
            </w:r>
            <w:proofErr w:type="spellEnd"/>
            <w:r w:rsidRPr="001C30B6">
              <w:rPr>
                <w:rFonts w:ascii="Times New Roman" w:eastAsia="MS Gothic" w:hAnsi="Times New Roman"/>
                <w:sz w:val="18"/>
              </w:rPr>
              <w:t xml:space="preserve">) Zadar: </w:t>
            </w:r>
            <w:proofErr w:type="spellStart"/>
            <w:r w:rsidRPr="001C30B6">
              <w:rPr>
                <w:rFonts w:ascii="Times New Roman" w:eastAsia="MS Gothic" w:hAnsi="Times New Roman"/>
                <w:sz w:val="18"/>
              </w:rPr>
              <w:t>Sveučilište</w:t>
            </w:r>
            <w:proofErr w:type="spellEnd"/>
            <w:r w:rsidRPr="001C30B6">
              <w:rPr>
                <w:rFonts w:ascii="Times New Roman" w:eastAsia="MS Gothic" w:hAnsi="Times New Roman"/>
                <w:sz w:val="18"/>
              </w:rPr>
              <w:t xml:space="preserve"> u </w:t>
            </w:r>
            <w:proofErr w:type="spellStart"/>
            <w:r w:rsidRPr="001C30B6">
              <w:rPr>
                <w:rFonts w:ascii="Times New Roman" w:eastAsia="MS Gothic" w:hAnsi="Times New Roman"/>
                <w:sz w:val="18"/>
              </w:rPr>
              <w:t>Zadru</w:t>
            </w:r>
            <w:proofErr w:type="spellEnd"/>
            <w:r w:rsidRPr="001C30B6">
              <w:rPr>
                <w:rFonts w:ascii="Times New Roman" w:eastAsia="MS Gothic" w:hAnsi="Times New Roman"/>
                <w:sz w:val="18"/>
              </w:rPr>
              <w:t xml:space="preserve"> .  </w:t>
            </w:r>
          </w:p>
        </w:tc>
      </w:tr>
      <w:tr w:rsidR="008750BD" w:rsidRPr="00E9767E" w:rsidTr="00B4397F">
        <w:tc>
          <w:tcPr>
            <w:tcW w:w="1801" w:type="dxa"/>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Additional</w:t>
            </w:r>
            <w:r w:rsidR="00F20A28" w:rsidRPr="00E9767E">
              <w:rPr>
                <w:rFonts w:ascii="Times New Roman" w:hAnsi="Times New Roman"/>
                <w:b/>
                <w:sz w:val="18"/>
              </w:rPr>
              <w:t xml:space="preserve"> </w:t>
            </w:r>
            <w:r w:rsidR="00996588" w:rsidRPr="00E9767E">
              <w:rPr>
                <w:rFonts w:ascii="Times New Roman" w:hAnsi="Times New Roman"/>
                <w:b/>
                <w:sz w:val="18"/>
              </w:rPr>
              <w:t>r</w:t>
            </w:r>
            <w:r w:rsidRPr="00E9767E">
              <w:rPr>
                <w:rFonts w:ascii="Times New Roman" w:hAnsi="Times New Roman"/>
                <w:b/>
                <w:sz w:val="18"/>
              </w:rPr>
              <w:t>eading</w:t>
            </w:r>
          </w:p>
        </w:tc>
        <w:tc>
          <w:tcPr>
            <w:tcW w:w="7487" w:type="dxa"/>
            <w:gridSpan w:val="30"/>
          </w:tcPr>
          <w:p w:rsidR="001C30B6" w:rsidRPr="001C30B6" w:rsidRDefault="001C30B6" w:rsidP="001C30B6">
            <w:pPr>
              <w:tabs>
                <w:tab w:val="left" w:pos="1218"/>
              </w:tabs>
              <w:spacing w:before="20" w:after="20"/>
              <w:jc w:val="both"/>
              <w:rPr>
                <w:rFonts w:ascii="Times New Roman" w:eastAsia="MS Gothic" w:hAnsi="Times New Roman"/>
                <w:sz w:val="18"/>
              </w:rPr>
            </w:pPr>
            <w:r w:rsidRPr="001C30B6">
              <w:rPr>
                <w:rFonts w:ascii="Times New Roman" w:eastAsia="MS Gothic" w:hAnsi="Times New Roman"/>
                <w:sz w:val="18"/>
              </w:rPr>
              <w:t>Wright, J. (1999). Idioms Organiser. Boston: LTP Language.</w:t>
            </w:r>
          </w:p>
          <w:p w:rsidR="001C30B6" w:rsidRPr="001C30B6" w:rsidRDefault="001C30B6" w:rsidP="001C30B6">
            <w:pPr>
              <w:tabs>
                <w:tab w:val="left" w:pos="1218"/>
              </w:tabs>
              <w:spacing w:before="20" w:after="20"/>
              <w:jc w:val="both"/>
              <w:rPr>
                <w:rFonts w:ascii="Times New Roman" w:eastAsia="MS Gothic" w:hAnsi="Times New Roman"/>
                <w:sz w:val="18"/>
              </w:rPr>
            </w:pPr>
            <w:proofErr w:type="spellStart"/>
            <w:r w:rsidRPr="001C30B6">
              <w:rPr>
                <w:rFonts w:ascii="Times New Roman" w:eastAsia="MS Gothic" w:hAnsi="Times New Roman"/>
                <w:sz w:val="18"/>
              </w:rPr>
              <w:t>Biber</w:t>
            </w:r>
            <w:proofErr w:type="spellEnd"/>
            <w:r w:rsidRPr="001C30B6">
              <w:rPr>
                <w:rFonts w:ascii="Times New Roman" w:eastAsia="MS Gothic" w:hAnsi="Times New Roman"/>
                <w:sz w:val="18"/>
              </w:rPr>
              <w:t>, D., Conrad, S., Leech, G. (2015), Student Grammar of Spoken and Written English. Harlow: Pearson.</w:t>
            </w:r>
          </w:p>
          <w:p w:rsidR="001C30B6" w:rsidRPr="001C30B6" w:rsidRDefault="001C30B6" w:rsidP="001C30B6">
            <w:pPr>
              <w:tabs>
                <w:tab w:val="left" w:pos="1218"/>
              </w:tabs>
              <w:spacing w:before="20" w:after="20"/>
              <w:jc w:val="both"/>
              <w:rPr>
                <w:rFonts w:ascii="Times New Roman" w:eastAsia="MS Gothic" w:hAnsi="Times New Roman"/>
                <w:sz w:val="18"/>
              </w:rPr>
            </w:pPr>
            <w:proofErr w:type="spellStart"/>
            <w:r w:rsidRPr="001C30B6">
              <w:rPr>
                <w:rFonts w:ascii="Times New Roman" w:eastAsia="MS Gothic" w:hAnsi="Times New Roman"/>
                <w:sz w:val="18"/>
              </w:rPr>
              <w:t>Biber</w:t>
            </w:r>
            <w:proofErr w:type="spellEnd"/>
            <w:r w:rsidRPr="001C30B6">
              <w:rPr>
                <w:rFonts w:ascii="Times New Roman" w:eastAsia="MS Gothic" w:hAnsi="Times New Roman"/>
                <w:sz w:val="18"/>
              </w:rPr>
              <w:t>, D., Conrad, S., Leech, G. (2015), Student Grammar of Spoken and Written English: Workbook Harlow: Pearson.</w:t>
            </w:r>
          </w:p>
          <w:p w:rsidR="001C30B6" w:rsidRPr="001C30B6" w:rsidRDefault="001C30B6" w:rsidP="001C30B6">
            <w:pPr>
              <w:tabs>
                <w:tab w:val="left" w:pos="1218"/>
              </w:tabs>
              <w:spacing w:before="20" w:after="20"/>
              <w:jc w:val="both"/>
              <w:rPr>
                <w:rFonts w:ascii="Times New Roman" w:eastAsia="MS Gothic" w:hAnsi="Times New Roman"/>
                <w:sz w:val="18"/>
              </w:rPr>
            </w:pPr>
            <w:r w:rsidRPr="001C30B6">
              <w:rPr>
                <w:rFonts w:ascii="Times New Roman" w:eastAsia="MS Gothic" w:hAnsi="Times New Roman"/>
                <w:sz w:val="18"/>
              </w:rPr>
              <w:t>De Chazal, Edward, Rogers, Louis (2013). Oxford EAP - A course in English for Academic Purposes (Intermediate). Oxford: Oxford University Press.</w:t>
            </w:r>
          </w:p>
          <w:p w:rsidR="001C30B6" w:rsidRPr="001C30B6" w:rsidRDefault="001C30B6" w:rsidP="001C30B6">
            <w:pPr>
              <w:tabs>
                <w:tab w:val="left" w:pos="1218"/>
              </w:tabs>
              <w:spacing w:before="20" w:after="20"/>
              <w:jc w:val="both"/>
              <w:rPr>
                <w:rFonts w:ascii="Times New Roman" w:eastAsia="MS Gothic" w:hAnsi="Times New Roman"/>
                <w:sz w:val="18"/>
              </w:rPr>
            </w:pPr>
            <w:r w:rsidRPr="001C30B6">
              <w:rPr>
                <w:rFonts w:ascii="Times New Roman" w:eastAsia="MS Gothic" w:hAnsi="Times New Roman"/>
                <w:sz w:val="18"/>
              </w:rPr>
              <w:t>Jordan, R. R. (2004) Academic Writing Course. Essex: Pearson Education Limited.</w:t>
            </w:r>
          </w:p>
          <w:p w:rsidR="001C30B6" w:rsidRPr="001C30B6" w:rsidRDefault="001C30B6" w:rsidP="001C30B6">
            <w:pPr>
              <w:tabs>
                <w:tab w:val="left" w:pos="1218"/>
              </w:tabs>
              <w:spacing w:before="20" w:after="20"/>
              <w:jc w:val="both"/>
              <w:rPr>
                <w:rFonts w:ascii="Times New Roman" w:eastAsia="MS Gothic" w:hAnsi="Times New Roman"/>
                <w:sz w:val="18"/>
              </w:rPr>
            </w:pPr>
            <w:proofErr w:type="spellStart"/>
            <w:r w:rsidRPr="001C30B6">
              <w:rPr>
                <w:rFonts w:ascii="Times New Roman" w:eastAsia="MS Gothic" w:hAnsi="Times New Roman"/>
                <w:sz w:val="18"/>
              </w:rPr>
              <w:t>Oshima</w:t>
            </w:r>
            <w:proofErr w:type="spellEnd"/>
            <w:r w:rsidRPr="001C30B6">
              <w:rPr>
                <w:rFonts w:ascii="Times New Roman" w:eastAsia="MS Gothic" w:hAnsi="Times New Roman"/>
                <w:sz w:val="18"/>
              </w:rPr>
              <w:t>, Alice, Hogue, Ann. (2006). Introduction to Academic Writing (3rd ed.). London: Pearson Longman.</w:t>
            </w:r>
          </w:p>
          <w:p w:rsidR="001C30B6" w:rsidRPr="001C30B6" w:rsidRDefault="001C30B6" w:rsidP="001C30B6">
            <w:pPr>
              <w:tabs>
                <w:tab w:val="left" w:pos="1218"/>
              </w:tabs>
              <w:spacing w:before="20" w:after="20"/>
              <w:jc w:val="both"/>
              <w:rPr>
                <w:rFonts w:ascii="Times New Roman" w:eastAsia="MS Gothic" w:hAnsi="Times New Roman"/>
                <w:sz w:val="18"/>
              </w:rPr>
            </w:pPr>
            <w:r w:rsidRPr="001C30B6">
              <w:rPr>
                <w:rFonts w:ascii="Times New Roman" w:eastAsia="MS Gothic" w:hAnsi="Times New Roman"/>
                <w:sz w:val="18"/>
              </w:rPr>
              <w:t xml:space="preserve">Thomson, A.J., Martinet, A.V. (1993). A Practical English Grammar. Oxford: Oxford University Press. </w:t>
            </w:r>
          </w:p>
          <w:p w:rsidR="001C30B6" w:rsidRPr="001C30B6" w:rsidRDefault="001C30B6" w:rsidP="001C30B6">
            <w:pPr>
              <w:tabs>
                <w:tab w:val="left" w:pos="1218"/>
              </w:tabs>
              <w:spacing w:before="20" w:after="20"/>
              <w:jc w:val="both"/>
              <w:rPr>
                <w:rFonts w:ascii="Times New Roman" w:eastAsia="MS Gothic" w:hAnsi="Times New Roman"/>
                <w:sz w:val="18"/>
              </w:rPr>
            </w:pPr>
            <w:r w:rsidRPr="001C30B6">
              <w:rPr>
                <w:rFonts w:ascii="Times New Roman" w:eastAsia="MS Gothic" w:hAnsi="Times New Roman"/>
                <w:sz w:val="18"/>
              </w:rPr>
              <w:t xml:space="preserve">Paterson, Ken, Wedge, Roberta. (2013). Oxford Grammar for EAP. Oxford: Oxford University Press. </w:t>
            </w:r>
          </w:p>
          <w:p w:rsidR="001C30B6" w:rsidRPr="001C30B6" w:rsidRDefault="001C30B6" w:rsidP="001C30B6">
            <w:pPr>
              <w:tabs>
                <w:tab w:val="left" w:pos="1218"/>
              </w:tabs>
              <w:spacing w:before="20" w:after="20"/>
              <w:jc w:val="both"/>
              <w:rPr>
                <w:rFonts w:ascii="Times New Roman" w:eastAsia="MS Gothic" w:hAnsi="Times New Roman"/>
                <w:sz w:val="18"/>
              </w:rPr>
            </w:pPr>
            <w:proofErr w:type="spellStart"/>
            <w:r w:rsidRPr="001C30B6">
              <w:rPr>
                <w:rFonts w:ascii="Times New Roman" w:eastAsia="MS Gothic" w:hAnsi="Times New Roman"/>
                <w:sz w:val="18"/>
              </w:rPr>
              <w:t>Karlovčan</w:t>
            </w:r>
            <w:proofErr w:type="spellEnd"/>
            <w:r w:rsidRPr="001C30B6">
              <w:rPr>
                <w:rFonts w:ascii="Times New Roman" w:eastAsia="MS Gothic" w:hAnsi="Times New Roman"/>
                <w:sz w:val="18"/>
              </w:rPr>
              <w:t xml:space="preserve">, V. (2002). An Advanced Learner's English Grammar. Zagreb: </w:t>
            </w:r>
            <w:proofErr w:type="spellStart"/>
            <w:r w:rsidRPr="001C30B6">
              <w:rPr>
                <w:rFonts w:ascii="Times New Roman" w:eastAsia="MS Gothic" w:hAnsi="Times New Roman"/>
                <w:sz w:val="18"/>
              </w:rPr>
              <w:t>Profil</w:t>
            </w:r>
            <w:proofErr w:type="spellEnd"/>
            <w:r w:rsidRPr="001C30B6">
              <w:rPr>
                <w:rFonts w:ascii="Times New Roman" w:eastAsia="MS Gothic" w:hAnsi="Times New Roman"/>
                <w:sz w:val="18"/>
              </w:rPr>
              <w:t xml:space="preserve"> International.</w:t>
            </w:r>
          </w:p>
          <w:p w:rsidR="008750BD" w:rsidRPr="00E9767E" w:rsidRDefault="001C30B6" w:rsidP="001C30B6">
            <w:pPr>
              <w:tabs>
                <w:tab w:val="left" w:pos="1218"/>
              </w:tabs>
              <w:spacing w:before="20" w:after="20"/>
              <w:jc w:val="both"/>
              <w:rPr>
                <w:rFonts w:ascii="Times New Roman" w:eastAsia="MS Gothic" w:hAnsi="Times New Roman"/>
                <w:sz w:val="18"/>
              </w:rPr>
            </w:pPr>
            <w:r w:rsidRPr="001C30B6">
              <w:rPr>
                <w:rFonts w:ascii="Times New Roman" w:eastAsia="MS Gothic" w:hAnsi="Times New Roman"/>
                <w:sz w:val="18"/>
              </w:rPr>
              <w:t>Teacher-made materials</w:t>
            </w:r>
          </w:p>
        </w:tc>
      </w:tr>
      <w:tr w:rsidR="008750BD" w:rsidRPr="00E9767E" w:rsidTr="00B4397F">
        <w:tc>
          <w:tcPr>
            <w:tcW w:w="1801" w:type="dxa"/>
            <w:shd w:val="clear" w:color="auto" w:fill="F2F2F2"/>
          </w:tcPr>
          <w:p w:rsidR="008750BD" w:rsidRPr="00E9767E" w:rsidRDefault="00D34223" w:rsidP="00B4397F">
            <w:pPr>
              <w:spacing w:before="20" w:after="20"/>
              <w:rPr>
                <w:rFonts w:ascii="Times New Roman" w:hAnsi="Times New Roman"/>
                <w:b/>
                <w:sz w:val="18"/>
              </w:rPr>
            </w:pPr>
            <w:r w:rsidRPr="00E9767E">
              <w:rPr>
                <w:rFonts w:ascii="Times New Roman" w:hAnsi="Times New Roman"/>
                <w:b/>
                <w:sz w:val="18"/>
              </w:rPr>
              <w:t xml:space="preserve">Internet </w:t>
            </w:r>
            <w:r w:rsidR="00F20A28" w:rsidRPr="00E9767E">
              <w:rPr>
                <w:rFonts w:ascii="Times New Roman" w:hAnsi="Times New Roman"/>
                <w:b/>
                <w:sz w:val="18"/>
              </w:rPr>
              <w:t xml:space="preserve"> </w:t>
            </w:r>
            <w:r w:rsidR="00996588" w:rsidRPr="00E9767E">
              <w:rPr>
                <w:rFonts w:ascii="Times New Roman" w:hAnsi="Times New Roman"/>
                <w:b/>
                <w:sz w:val="18"/>
              </w:rPr>
              <w:t>s</w:t>
            </w:r>
            <w:r w:rsidRPr="00E9767E">
              <w:rPr>
                <w:rFonts w:ascii="Times New Roman" w:hAnsi="Times New Roman"/>
                <w:b/>
                <w:sz w:val="18"/>
              </w:rPr>
              <w:t>ources</w:t>
            </w:r>
          </w:p>
        </w:tc>
        <w:tc>
          <w:tcPr>
            <w:tcW w:w="7487" w:type="dxa"/>
            <w:gridSpan w:val="30"/>
          </w:tcPr>
          <w:p w:rsidR="008750BD" w:rsidRPr="00E9767E" w:rsidRDefault="001F09C0" w:rsidP="00B4397F">
            <w:pPr>
              <w:tabs>
                <w:tab w:val="left" w:pos="1218"/>
              </w:tabs>
              <w:spacing w:before="20" w:after="20"/>
              <w:rPr>
                <w:rFonts w:ascii="Times New Roman" w:eastAsia="MS Gothic" w:hAnsi="Times New Roman"/>
                <w:sz w:val="18"/>
              </w:rPr>
            </w:pPr>
            <w:r w:rsidRPr="001F09C0">
              <w:rPr>
                <w:rFonts w:ascii="Times New Roman" w:eastAsia="MS Gothic" w:hAnsi="Times New Roman"/>
                <w:sz w:val="18"/>
              </w:rPr>
              <w:t>Various websites</w:t>
            </w:r>
          </w:p>
        </w:tc>
      </w:tr>
      <w:tr w:rsidR="008750BD" w:rsidRPr="00E9767E" w:rsidTr="00B4397F">
        <w:tc>
          <w:tcPr>
            <w:tcW w:w="1801" w:type="dxa"/>
            <w:vMerge w:val="restart"/>
            <w:shd w:val="clear" w:color="auto" w:fill="F2F2F2"/>
            <w:vAlign w:val="center"/>
          </w:tcPr>
          <w:p w:rsidR="008750BD" w:rsidRPr="00E9767E" w:rsidRDefault="00B438CD" w:rsidP="00B4397F">
            <w:pPr>
              <w:spacing w:before="20" w:after="20"/>
              <w:rPr>
                <w:rFonts w:ascii="Times New Roman" w:hAnsi="Times New Roman"/>
                <w:b/>
                <w:sz w:val="18"/>
              </w:rPr>
            </w:pPr>
            <w:r w:rsidRPr="00E9767E">
              <w:rPr>
                <w:rFonts w:ascii="Times New Roman" w:hAnsi="Times New Roman"/>
                <w:b/>
                <w:sz w:val="18"/>
              </w:rPr>
              <w:t>Assessment</w:t>
            </w:r>
            <w:r w:rsidR="00F20A28" w:rsidRPr="00E9767E">
              <w:rPr>
                <w:rFonts w:ascii="Times New Roman" w:hAnsi="Times New Roman"/>
                <w:b/>
                <w:sz w:val="18"/>
              </w:rPr>
              <w:t xml:space="preserve"> </w:t>
            </w:r>
            <w:r w:rsidR="00996588" w:rsidRPr="00E9767E">
              <w:rPr>
                <w:rFonts w:ascii="Times New Roman" w:hAnsi="Times New Roman"/>
                <w:b/>
                <w:sz w:val="18"/>
              </w:rPr>
              <w:t>c</w:t>
            </w:r>
            <w:r w:rsidRPr="00E9767E">
              <w:rPr>
                <w:rFonts w:ascii="Times New Roman" w:hAnsi="Times New Roman"/>
                <w:b/>
                <w:sz w:val="18"/>
              </w:rPr>
              <w:t>riteria</w:t>
            </w:r>
            <w:r w:rsidR="00F20A28" w:rsidRPr="00E9767E">
              <w:rPr>
                <w:rFonts w:ascii="Times New Roman" w:hAnsi="Times New Roman"/>
                <w:b/>
                <w:sz w:val="18"/>
              </w:rPr>
              <w:t xml:space="preserve"> </w:t>
            </w:r>
            <w:r w:rsidR="00D15D69">
              <w:rPr>
                <w:rFonts w:ascii="Times New Roman" w:hAnsi="Times New Roman"/>
                <w:b/>
                <w:sz w:val="18"/>
              </w:rPr>
              <w:t>of learning</w:t>
            </w:r>
            <w:r w:rsidR="00996588" w:rsidRPr="00E9767E">
              <w:rPr>
                <w:rFonts w:ascii="Times New Roman" w:hAnsi="Times New Roman"/>
                <w:b/>
                <w:sz w:val="18"/>
              </w:rPr>
              <w:t xml:space="preserve"> outcomes</w:t>
            </w:r>
          </w:p>
        </w:tc>
        <w:tc>
          <w:tcPr>
            <w:tcW w:w="5754" w:type="dxa"/>
            <w:gridSpan w:val="25"/>
          </w:tcPr>
          <w:p w:rsidR="008750BD" w:rsidRPr="00E9767E" w:rsidRDefault="003D5EA5" w:rsidP="00B4397F">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r w:rsidRPr="00E9767E">
              <w:rPr>
                <w:rFonts w:ascii="Times New Roman" w:hAnsi="Times New Roman"/>
                <w:sz w:val="18"/>
                <w:szCs w:val="18"/>
                <w:lang w:eastAsia="hr-HR"/>
              </w:rPr>
              <w:t xml:space="preserve"> only</w:t>
            </w:r>
          </w:p>
        </w:tc>
        <w:tc>
          <w:tcPr>
            <w:tcW w:w="1733" w:type="dxa"/>
            <w:gridSpan w:val="5"/>
          </w:tcPr>
          <w:p w:rsidR="008750BD" w:rsidRPr="00E9767E" w:rsidRDefault="008750BD" w:rsidP="00B4397F">
            <w:pPr>
              <w:tabs>
                <w:tab w:val="left" w:pos="1218"/>
              </w:tabs>
              <w:spacing w:before="20" w:after="20"/>
              <w:jc w:val="center"/>
              <w:rPr>
                <w:rFonts w:ascii="Times New Roman" w:eastAsia="MS Gothic" w:hAnsi="Times New Roman"/>
                <w:sz w:val="18"/>
              </w:rPr>
            </w:pPr>
          </w:p>
        </w:tc>
      </w:tr>
      <w:tr w:rsidR="00EF38B6" w:rsidRPr="00E9767E" w:rsidTr="00533D12">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2080" w:type="dxa"/>
            <w:gridSpan w:val="10"/>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written</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2181" w:type="dxa"/>
            <w:gridSpan w:val="8"/>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oral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1493" w:type="dxa"/>
            <w:gridSpan w:val="7"/>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655056">
              <w:rPr>
                <w:rFonts w:ascii="MS Gothic" w:eastAsia="MS Gothic" w:hAnsi="MS Gothic"/>
                <w:sz w:val="18"/>
                <w:shd w:val="clear" w:color="auto" w:fill="D0CECE"/>
              </w:rPr>
              <w:t>☐</w:t>
            </w:r>
            <w:r w:rsidR="00996588" w:rsidRPr="00E9767E">
              <w:rPr>
                <w:rFonts w:ascii="Times New Roman" w:hAnsi="Times New Roman"/>
                <w:sz w:val="18"/>
                <w:szCs w:val="18"/>
                <w:lang w:eastAsia="hr-HR"/>
              </w:rPr>
              <w:t>F</w:t>
            </w:r>
            <w:r w:rsidR="00CD2B00" w:rsidRPr="00E9767E">
              <w:rPr>
                <w:rFonts w:ascii="Times New Roman" w:hAnsi="Times New Roman"/>
                <w:sz w:val="18"/>
                <w:szCs w:val="18"/>
                <w:lang w:eastAsia="hr-HR"/>
              </w:rPr>
              <w:t>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written</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and</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oral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1733" w:type="dxa"/>
            <w:gridSpan w:val="5"/>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P</w:t>
            </w:r>
            <w:r w:rsidR="00CD2B00" w:rsidRPr="00E9767E">
              <w:rPr>
                <w:rFonts w:ascii="Times New Roman" w:hAnsi="Times New Roman"/>
                <w:sz w:val="18"/>
                <w:szCs w:val="18"/>
                <w:lang w:eastAsia="hr-HR"/>
              </w:rPr>
              <w:t>ractical work and</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final</w:t>
            </w:r>
            <w:r w:rsidR="003D5EA5"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r>
      <w:tr w:rsidR="00EF38B6" w:rsidRPr="00E9767E" w:rsidTr="00533D12">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26" w:type="dxa"/>
            <w:gridSpan w:val="6"/>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eastAsia="MS Gothic" w:hAnsi="Times New Roman"/>
                <w:sz w:val="18"/>
                <w:szCs w:val="18"/>
              </w:rPr>
              <w:t>Only</w:t>
            </w:r>
            <w:r w:rsidR="00996588" w:rsidRPr="00E9767E">
              <w:rPr>
                <w:rFonts w:ascii="MS Gothic" w:eastAsia="MS Gothic" w:hAnsi="MS Gothic"/>
                <w:sz w:val="18"/>
              </w:rPr>
              <w:t xml:space="preserve"> </w:t>
            </w:r>
            <w:r w:rsidR="00CD2B00" w:rsidRPr="00E9767E">
              <w:rPr>
                <w:rFonts w:ascii="Times New Roman" w:hAnsi="Times New Roman"/>
                <w:sz w:val="18"/>
                <w:szCs w:val="18"/>
                <w:lang w:eastAsia="hr-HR"/>
              </w:rPr>
              <w:t>test/homework</w:t>
            </w:r>
            <w:r w:rsidR="0069603F" w:rsidRPr="00E9767E">
              <w:rPr>
                <w:rFonts w:ascii="Times New Roman" w:hAnsi="Times New Roman"/>
                <w:sz w:val="18"/>
                <w:szCs w:val="18"/>
                <w:lang w:eastAsia="hr-HR"/>
              </w:rPr>
              <w:t xml:space="preserve"> </w:t>
            </w:r>
          </w:p>
        </w:tc>
        <w:tc>
          <w:tcPr>
            <w:tcW w:w="1701" w:type="dxa"/>
            <w:gridSpan w:val="8"/>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4A4401">
              <w:rPr>
                <w:rFonts w:ascii="MS Gothic" w:eastAsia="MS Gothic" w:hAnsi="MS Gothic"/>
                <w:sz w:val="18"/>
                <w:shd w:val="clear" w:color="auto" w:fill="D0CECE"/>
              </w:rPr>
              <w:t>☐</w:t>
            </w:r>
            <w:r w:rsidR="00996588" w:rsidRPr="00E9767E">
              <w:rPr>
                <w:rFonts w:ascii="Times New Roman" w:hAnsi="Times New Roman"/>
                <w:sz w:val="18"/>
              </w:rPr>
              <w:t>T</w:t>
            </w:r>
            <w:r w:rsidR="00CD2B00" w:rsidRPr="00E9767E">
              <w:rPr>
                <w:rFonts w:ascii="Times New Roman" w:hAnsi="Times New Roman"/>
                <w:sz w:val="18"/>
              </w:rPr>
              <w:t>est/homework</w:t>
            </w:r>
            <w:r w:rsidR="00F20A28" w:rsidRPr="00E9767E">
              <w:rPr>
                <w:rFonts w:ascii="Times New Roman" w:hAnsi="Times New Roman"/>
                <w:sz w:val="18"/>
              </w:rPr>
              <w:t xml:space="preserve"> </w:t>
            </w:r>
            <w:r w:rsidR="00CD2B00" w:rsidRPr="00E9767E">
              <w:rPr>
                <w:rFonts w:ascii="Times New Roman" w:hAnsi="Times New Roman"/>
                <w:sz w:val="18"/>
              </w:rPr>
              <w:t>and</w:t>
            </w:r>
            <w:r w:rsidR="00F20A28" w:rsidRPr="00E9767E">
              <w:rPr>
                <w:rFonts w:ascii="Times New Roman" w:hAnsi="Times New Roman"/>
                <w:sz w:val="18"/>
              </w:rPr>
              <w:t xml:space="preserve"> </w:t>
            </w:r>
            <w:r w:rsidR="00CD2B00" w:rsidRPr="00E9767E">
              <w:rPr>
                <w:rFonts w:ascii="Times New Roman" w:hAnsi="Times New Roman"/>
                <w:sz w:val="18"/>
              </w:rPr>
              <w:t>final</w:t>
            </w:r>
            <w:r w:rsidR="00F20A28" w:rsidRPr="00E9767E">
              <w:rPr>
                <w:rFonts w:ascii="Times New Roman" w:hAnsi="Times New Roman"/>
                <w:sz w:val="18"/>
              </w:rPr>
              <w:t xml:space="preserve"> </w:t>
            </w:r>
            <w:r w:rsidR="00CD2B00" w:rsidRPr="00E9767E">
              <w:rPr>
                <w:rFonts w:ascii="Times New Roman" w:hAnsi="Times New Roman"/>
                <w:sz w:val="18"/>
              </w:rPr>
              <w:t>exam</w:t>
            </w:r>
          </w:p>
        </w:tc>
        <w:tc>
          <w:tcPr>
            <w:tcW w:w="1134" w:type="dxa"/>
            <w:gridSpan w:val="4"/>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S</w:t>
            </w:r>
            <w:r w:rsidR="00CD2B00" w:rsidRPr="00E9767E">
              <w:rPr>
                <w:rFonts w:ascii="Times New Roman" w:hAnsi="Times New Roman"/>
                <w:sz w:val="18"/>
                <w:szCs w:val="18"/>
                <w:lang w:eastAsia="hr-HR"/>
              </w:rPr>
              <w:t>eminar paper</w:t>
            </w:r>
          </w:p>
        </w:tc>
        <w:tc>
          <w:tcPr>
            <w:tcW w:w="1134" w:type="dxa"/>
            <w:gridSpan w:val="5"/>
            <w:vAlign w:val="center"/>
          </w:tcPr>
          <w:p w:rsidR="008750BD" w:rsidRPr="00E9767E" w:rsidRDefault="008750BD"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S</w:t>
            </w:r>
            <w:r w:rsidR="00CD2B00" w:rsidRPr="00E9767E">
              <w:rPr>
                <w:rFonts w:ascii="Times New Roman" w:hAnsi="Times New Roman"/>
                <w:sz w:val="18"/>
                <w:szCs w:val="18"/>
                <w:lang w:eastAsia="hr-HR"/>
              </w:rPr>
              <w:t>eminar paper</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and</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final</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exam</w:t>
            </w:r>
          </w:p>
        </w:tc>
        <w:tc>
          <w:tcPr>
            <w:tcW w:w="908" w:type="dxa"/>
            <w:gridSpan w:val="5"/>
            <w:vAlign w:val="center"/>
          </w:tcPr>
          <w:p w:rsidR="008750BD" w:rsidRPr="00E9767E" w:rsidRDefault="008750BD"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996588" w:rsidRPr="00E9767E">
              <w:rPr>
                <w:rFonts w:ascii="Times New Roman" w:hAnsi="Times New Roman"/>
                <w:sz w:val="18"/>
                <w:szCs w:val="18"/>
                <w:lang w:eastAsia="hr-HR"/>
              </w:rPr>
              <w:t>P</w:t>
            </w:r>
            <w:r w:rsidR="00CD2B00" w:rsidRPr="00E9767E">
              <w:rPr>
                <w:rFonts w:ascii="Times New Roman" w:hAnsi="Times New Roman"/>
                <w:sz w:val="18"/>
                <w:szCs w:val="18"/>
                <w:lang w:eastAsia="hr-HR"/>
              </w:rPr>
              <w:t>ractical work</w:t>
            </w:r>
          </w:p>
        </w:tc>
        <w:tc>
          <w:tcPr>
            <w:tcW w:w="1184" w:type="dxa"/>
            <w:gridSpan w:val="2"/>
            <w:vAlign w:val="center"/>
          </w:tcPr>
          <w:p w:rsidR="008750BD" w:rsidRPr="00E9767E" w:rsidRDefault="008750BD"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00CD2B00" w:rsidRPr="00E9767E">
              <w:rPr>
                <w:rFonts w:ascii="Times New Roman" w:hAnsi="Times New Roman"/>
                <w:sz w:val="18"/>
                <w:szCs w:val="18"/>
                <w:lang w:eastAsia="hr-HR"/>
              </w:rPr>
              <w:t>other</w:t>
            </w:r>
            <w:r w:rsidR="00F20A28" w:rsidRPr="00E9767E">
              <w:rPr>
                <w:rFonts w:ascii="Times New Roman" w:hAnsi="Times New Roman"/>
                <w:sz w:val="18"/>
                <w:szCs w:val="18"/>
                <w:lang w:eastAsia="hr-HR"/>
              </w:rPr>
              <w:t xml:space="preserve"> </w:t>
            </w:r>
            <w:r w:rsidR="00CD2B00" w:rsidRPr="00E9767E">
              <w:rPr>
                <w:rFonts w:ascii="Times New Roman" w:hAnsi="Times New Roman"/>
                <w:sz w:val="18"/>
                <w:szCs w:val="18"/>
                <w:lang w:eastAsia="hr-HR"/>
              </w:rPr>
              <w:t>forms</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Calculation of final grade</w:t>
            </w:r>
          </w:p>
        </w:tc>
        <w:tc>
          <w:tcPr>
            <w:tcW w:w="7487" w:type="dxa"/>
            <w:gridSpan w:val="30"/>
            <w:vAlign w:val="center"/>
          </w:tcPr>
          <w:p w:rsidR="003D6034" w:rsidRPr="003D6034" w:rsidRDefault="003D6034" w:rsidP="003D6034">
            <w:pPr>
              <w:tabs>
                <w:tab w:val="left" w:pos="1218"/>
              </w:tabs>
              <w:spacing w:before="20" w:after="20"/>
              <w:rPr>
                <w:rFonts w:ascii="Times New Roman" w:eastAsia="MS Gothic" w:hAnsi="Times New Roman"/>
                <w:sz w:val="18"/>
              </w:rPr>
            </w:pPr>
            <w:r w:rsidRPr="003D6034">
              <w:rPr>
                <w:rFonts w:ascii="Times New Roman" w:eastAsia="MS Gothic" w:hAnsi="Times New Roman"/>
                <w:sz w:val="18"/>
              </w:rPr>
              <w:t xml:space="preserve">Written exam: 70% </w:t>
            </w:r>
          </w:p>
          <w:p w:rsidR="003D6034" w:rsidRPr="003D6034" w:rsidRDefault="003D6034" w:rsidP="003D6034">
            <w:pPr>
              <w:tabs>
                <w:tab w:val="left" w:pos="1218"/>
              </w:tabs>
              <w:spacing w:before="20" w:after="20"/>
              <w:rPr>
                <w:rFonts w:ascii="Times New Roman" w:eastAsia="MS Gothic" w:hAnsi="Times New Roman"/>
                <w:sz w:val="18"/>
              </w:rPr>
            </w:pPr>
            <w:r w:rsidRPr="003D6034">
              <w:rPr>
                <w:rFonts w:ascii="Times New Roman" w:eastAsia="MS Gothic" w:hAnsi="Times New Roman"/>
                <w:sz w:val="18"/>
              </w:rPr>
              <w:t xml:space="preserve">Oral exam: 20% </w:t>
            </w:r>
          </w:p>
          <w:p w:rsidR="003D6034" w:rsidRPr="003D6034" w:rsidRDefault="003D6034" w:rsidP="003D6034">
            <w:pPr>
              <w:tabs>
                <w:tab w:val="left" w:pos="1218"/>
              </w:tabs>
              <w:spacing w:before="20" w:after="20"/>
              <w:rPr>
                <w:rFonts w:ascii="Times New Roman" w:eastAsia="MS Gothic" w:hAnsi="Times New Roman"/>
                <w:sz w:val="18"/>
              </w:rPr>
            </w:pPr>
            <w:r w:rsidRPr="003D6034">
              <w:rPr>
                <w:rFonts w:ascii="Times New Roman" w:eastAsia="MS Gothic" w:hAnsi="Times New Roman"/>
                <w:sz w:val="18"/>
              </w:rPr>
              <w:t xml:space="preserve">Homework / participation: 10% </w:t>
            </w:r>
          </w:p>
          <w:p w:rsidR="008750BD" w:rsidRPr="00E9767E" w:rsidRDefault="008750BD" w:rsidP="003D6034">
            <w:pPr>
              <w:tabs>
                <w:tab w:val="left" w:pos="1218"/>
              </w:tabs>
              <w:spacing w:before="20" w:after="20"/>
              <w:rPr>
                <w:rFonts w:ascii="Times New Roman" w:eastAsia="MS Gothic" w:hAnsi="Times New Roman"/>
                <w:sz w:val="18"/>
              </w:rPr>
            </w:pPr>
          </w:p>
        </w:tc>
      </w:tr>
      <w:tr w:rsidR="008750BD" w:rsidRPr="00E9767E" w:rsidTr="00B4397F">
        <w:tc>
          <w:tcPr>
            <w:tcW w:w="1801" w:type="dxa"/>
            <w:vMerge w:val="restart"/>
            <w:shd w:val="clear" w:color="auto" w:fill="F2F2F2"/>
          </w:tcPr>
          <w:p w:rsidR="008750BD" w:rsidRPr="00E9767E" w:rsidRDefault="00616BEE" w:rsidP="00B4397F">
            <w:pPr>
              <w:spacing w:before="20" w:after="20"/>
              <w:rPr>
                <w:rFonts w:ascii="Times New Roman" w:hAnsi="Times New Roman"/>
                <w:b/>
                <w:sz w:val="18"/>
              </w:rPr>
            </w:pPr>
            <w:r w:rsidRPr="00E9767E">
              <w:rPr>
                <w:rFonts w:ascii="Times New Roman" w:hAnsi="Times New Roman"/>
                <w:b/>
                <w:sz w:val="18"/>
              </w:rPr>
              <w:t>Grading</w:t>
            </w:r>
            <w:r w:rsidR="00F20A28" w:rsidRPr="00E9767E">
              <w:rPr>
                <w:rFonts w:ascii="Times New Roman" w:hAnsi="Times New Roman"/>
                <w:b/>
                <w:sz w:val="18"/>
              </w:rPr>
              <w:t xml:space="preserve"> </w:t>
            </w:r>
            <w:r w:rsidR="00996588" w:rsidRPr="00E9767E">
              <w:rPr>
                <w:rFonts w:ascii="Times New Roman" w:hAnsi="Times New Roman"/>
                <w:b/>
                <w:sz w:val="18"/>
              </w:rPr>
              <w:t>s</w:t>
            </w:r>
            <w:r w:rsidRPr="00E9767E">
              <w:rPr>
                <w:rFonts w:ascii="Times New Roman" w:hAnsi="Times New Roman"/>
                <w:b/>
                <w:sz w:val="18"/>
              </w:rPr>
              <w:t>cale</w:t>
            </w:r>
          </w:p>
          <w:p w:rsidR="008750BD" w:rsidRPr="00E9767E" w:rsidRDefault="008750BD" w:rsidP="00B4397F">
            <w:pPr>
              <w:spacing w:before="20" w:after="20"/>
              <w:rPr>
                <w:rFonts w:ascii="Times New Roman" w:hAnsi="Times New Roman"/>
                <w:b/>
                <w:sz w:val="18"/>
              </w:rPr>
            </w:pPr>
          </w:p>
        </w:tc>
        <w:tc>
          <w:tcPr>
            <w:tcW w:w="1097" w:type="dxa"/>
            <w:gridSpan w:val="5"/>
            <w:vAlign w:val="center"/>
          </w:tcPr>
          <w:p w:rsidR="008750BD" w:rsidRPr="00E9767E" w:rsidRDefault="00E37C88" w:rsidP="001C30B6">
            <w:pPr>
              <w:tabs>
                <w:tab w:val="left" w:pos="1218"/>
              </w:tabs>
              <w:spacing w:before="20" w:after="20"/>
              <w:rPr>
                <w:rFonts w:ascii="Times New Roman" w:hAnsi="Times New Roman"/>
                <w:sz w:val="18"/>
              </w:rPr>
            </w:pPr>
            <w:r>
              <w:rPr>
                <w:rFonts w:ascii="Times New Roman" w:hAnsi="Times New Roman"/>
                <w:sz w:val="18"/>
              </w:rPr>
              <w:t>0-59</w:t>
            </w:r>
          </w:p>
        </w:tc>
        <w:tc>
          <w:tcPr>
            <w:tcW w:w="6390" w:type="dxa"/>
            <w:gridSpan w:val="25"/>
            <w:vAlign w:val="center"/>
          </w:tcPr>
          <w:p w:rsidR="008750BD" w:rsidRPr="00E9767E" w:rsidRDefault="00996588" w:rsidP="00B4397F">
            <w:pPr>
              <w:tabs>
                <w:tab w:val="left" w:pos="1218"/>
              </w:tabs>
              <w:spacing w:before="20" w:after="20"/>
              <w:rPr>
                <w:rFonts w:ascii="Times New Roman" w:hAnsi="Times New Roman"/>
                <w:sz w:val="18"/>
              </w:rPr>
            </w:pPr>
            <w:r w:rsidRPr="00E9767E">
              <w:rPr>
                <w:rFonts w:ascii="Times New Roman" w:hAnsi="Times New Roman"/>
                <w:sz w:val="18"/>
              </w:rPr>
              <w:t>% F</w:t>
            </w:r>
            <w:r w:rsidR="0069603F" w:rsidRPr="00E9767E">
              <w:rPr>
                <w:rFonts w:ascii="Times New Roman" w:hAnsi="Times New Roman"/>
                <w:sz w:val="18"/>
              </w:rPr>
              <w:t>ail</w:t>
            </w:r>
            <w:r w:rsidRPr="00E9767E">
              <w:rPr>
                <w:rFonts w:ascii="Times New Roman" w:hAnsi="Times New Roman"/>
                <w:sz w:val="18"/>
              </w:rPr>
              <w:t>ure</w:t>
            </w:r>
            <w:r w:rsidR="008750BD" w:rsidRPr="00E9767E">
              <w:rPr>
                <w:rFonts w:ascii="Times New Roman" w:hAnsi="Times New Roman"/>
                <w:sz w:val="18"/>
              </w:rPr>
              <w:t xml:space="preserve"> (1)</w:t>
            </w:r>
          </w:p>
        </w:tc>
      </w:tr>
      <w:tr w:rsidR="008750BD" w:rsidRPr="00E9767E" w:rsidTr="00B4397F">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097" w:type="dxa"/>
            <w:gridSpan w:val="5"/>
            <w:vAlign w:val="center"/>
          </w:tcPr>
          <w:p w:rsidR="008750BD" w:rsidRPr="00E9767E" w:rsidRDefault="00E37C88" w:rsidP="001C30B6">
            <w:pPr>
              <w:tabs>
                <w:tab w:val="left" w:pos="1218"/>
              </w:tabs>
              <w:spacing w:before="20" w:after="20"/>
              <w:rPr>
                <w:rFonts w:ascii="Times New Roman" w:hAnsi="Times New Roman"/>
                <w:sz w:val="18"/>
              </w:rPr>
            </w:pPr>
            <w:r>
              <w:rPr>
                <w:rFonts w:ascii="Times New Roman" w:hAnsi="Times New Roman"/>
                <w:sz w:val="18"/>
              </w:rPr>
              <w:t>60-69</w:t>
            </w:r>
          </w:p>
        </w:tc>
        <w:tc>
          <w:tcPr>
            <w:tcW w:w="6390" w:type="dxa"/>
            <w:gridSpan w:val="25"/>
            <w:vAlign w:val="center"/>
          </w:tcPr>
          <w:p w:rsidR="008750BD" w:rsidRPr="00E9767E" w:rsidRDefault="00996588" w:rsidP="00B4397F">
            <w:pPr>
              <w:tabs>
                <w:tab w:val="left" w:pos="1218"/>
              </w:tabs>
              <w:spacing w:before="20" w:after="20"/>
              <w:rPr>
                <w:rFonts w:ascii="Times New Roman" w:hAnsi="Times New Roman"/>
                <w:sz w:val="18"/>
              </w:rPr>
            </w:pPr>
            <w:r w:rsidRPr="00E9767E">
              <w:rPr>
                <w:rFonts w:ascii="Times New Roman" w:hAnsi="Times New Roman"/>
                <w:sz w:val="18"/>
              </w:rPr>
              <w:t>% S</w:t>
            </w:r>
            <w:r w:rsidR="0069603F" w:rsidRPr="00E9767E">
              <w:rPr>
                <w:rFonts w:ascii="Times New Roman" w:hAnsi="Times New Roman"/>
                <w:sz w:val="18"/>
              </w:rPr>
              <w:t>atisfactory</w:t>
            </w:r>
            <w:r w:rsidR="008750BD" w:rsidRPr="00E9767E">
              <w:rPr>
                <w:rFonts w:ascii="Times New Roman" w:hAnsi="Times New Roman"/>
                <w:sz w:val="18"/>
              </w:rPr>
              <w:t xml:space="preserve"> (2)</w:t>
            </w:r>
          </w:p>
        </w:tc>
      </w:tr>
      <w:tr w:rsidR="008750BD" w:rsidRPr="00E9767E" w:rsidTr="00B4397F">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097" w:type="dxa"/>
            <w:gridSpan w:val="5"/>
            <w:vAlign w:val="center"/>
          </w:tcPr>
          <w:p w:rsidR="008750BD" w:rsidRPr="00E9767E" w:rsidRDefault="00E37C88" w:rsidP="001C30B6">
            <w:pPr>
              <w:tabs>
                <w:tab w:val="left" w:pos="1218"/>
              </w:tabs>
              <w:spacing w:before="20" w:after="20"/>
              <w:rPr>
                <w:rFonts w:ascii="Times New Roman" w:hAnsi="Times New Roman"/>
                <w:sz w:val="18"/>
              </w:rPr>
            </w:pPr>
            <w:r>
              <w:rPr>
                <w:rFonts w:ascii="Times New Roman" w:hAnsi="Times New Roman"/>
                <w:sz w:val="18"/>
              </w:rPr>
              <w:t xml:space="preserve">70-79 </w:t>
            </w:r>
          </w:p>
        </w:tc>
        <w:tc>
          <w:tcPr>
            <w:tcW w:w="6390" w:type="dxa"/>
            <w:gridSpan w:val="25"/>
            <w:vAlign w:val="center"/>
          </w:tcPr>
          <w:p w:rsidR="008750BD" w:rsidRPr="00E9767E" w:rsidRDefault="00996588" w:rsidP="00B4397F">
            <w:pPr>
              <w:tabs>
                <w:tab w:val="left" w:pos="1218"/>
              </w:tabs>
              <w:spacing w:before="20" w:after="20"/>
              <w:rPr>
                <w:rFonts w:ascii="Times New Roman" w:hAnsi="Times New Roman"/>
                <w:sz w:val="18"/>
              </w:rPr>
            </w:pPr>
            <w:r w:rsidRPr="00E9767E">
              <w:rPr>
                <w:rFonts w:ascii="Times New Roman" w:hAnsi="Times New Roman"/>
                <w:sz w:val="18"/>
              </w:rPr>
              <w:t>% G</w:t>
            </w:r>
            <w:r w:rsidR="0069603F" w:rsidRPr="00E9767E">
              <w:rPr>
                <w:rFonts w:ascii="Times New Roman" w:hAnsi="Times New Roman"/>
                <w:sz w:val="18"/>
              </w:rPr>
              <w:t>ood</w:t>
            </w:r>
            <w:r w:rsidR="008750BD" w:rsidRPr="00E9767E">
              <w:rPr>
                <w:rFonts w:ascii="Times New Roman" w:hAnsi="Times New Roman"/>
                <w:sz w:val="18"/>
              </w:rPr>
              <w:t xml:space="preserve"> (3)</w:t>
            </w:r>
          </w:p>
        </w:tc>
      </w:tr>
      <w:tr w:rsidR="008750BD" w:rsidRPr="00E9767E" w:rsidTr="00B4397F">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097" w:type="dxa"/>
            <w:gridSpan w:val="5"/>
            <w:vAlign w:val="center"/>
          </w:tcPr>
          <w:p w:rsidR="008750BD" w:rsidRPr="00E9767E" w:rsidRDefault="00E37C88" w:rsidP="001C30B6">
            <w:pPr>
              <w:tabs>
                <w:tab w:val="left" w:pos="1218"/>
              </w:tabs>
              <w:spacing w:before="20" w:after="20"/>
              <w:rPr>
                <w:rFonts w:ascii="Times New Roman" w:hAnsi="Times New Roman"/>
                <w:sz w:val="18"/>
              </w:rPr>
            </w:pPr>
            <w:r>
              <w:rPr>
                <w:rFonts w:ascii="Times New Roman" w:hAnsi="Times New Roman"/>
                <w:sz w:val="18"/>
              </w:rPr>
              <w:t xml:space="preserve">80-89 </w:t>
            </w:r>
          </w:p>
        </w:tc>
        <w:tc>
          <w:tcPr>
            <w:tcW w:w="6390" w:type="dxa"/>
            <w:gridSpan w:val="25"/>
            <w:vAlign w:val="center"/>
          </w:tcPr>
          <w:p w:rsidR="008750BD" w:rsidRPr="00E9767E" w:rsidRDefault="00996588" w:rsidP="00B4397F">
            <w:pPr>
              <w:tabs>
                <w:tab w:val="left" w:pos="1218"/>
              </w:tabs>
              <w:spacing w:before="20" w:after="20"/>
              <w:rPr>
                <w:rFonts w:ascii="Times New Roman" w:hAnsi="Times New Roman"/>
                <w:sz w:val="18"/>
              </w:rPr>
            </w:pPr>
            <w:r w:rsidRPr="00E9767E">
              <w:rPr>
                <w:rFonts w:ascii="Times New Roman" w:hAnsi="Times New Roman"/>
                <w:sz w:val="18"/>
              </w:rPr>
              <w:t>% V</w:t>
            </w:r>
            <w:r w:rsidR="0069603F" w:rsidRPr="00E9767E">
              <w:rPr>
                <w:rFonts w:ascii="Times New Roman" w:hAnsi="Times New Roman"/>
                <w:sz w:val="18"/>
              </w:rPr>
              <w:t>ery good</w:t>
            </w:r>
            <w:r w:rsidR="008750BD" w:rsidRPr="00E9767E">
              <w:rPr>
                <w:rFonts w:ascii="Times New Roman" w:hAnsi="Times New Roman"/>
                <w:sz w:val="18"/>
              </w:rPr>
              <w:t xml:space="preserve"> (4)</w:t>
            </w:r>
          </w:p>
        </w:tc>
      </w:tr>
      <w:tr w:rsidR="008750BD" w:rsidRPr="00E9767E" w:rsidTr="00B4397F">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097" w:type="dxa"/>
            <w:gridSpan w:val="5"/>
            <w:vAlign w:val="center"/>
          </w:tcPr>
          <w:p w:rsidR="008750BD" w:rsidRPr="00E9767E" w:rsidRDefault="00E37C88" w:rsidP="001C30B6">
            <w:pPr>
              <w:tabs>
                <w:tab w:val="left" w:pos="1218"/>
              </w:tabs>
              <w:spacing w:before="20" w:after="20"/>
              <w:rPr>
                <w:rFonts w:ascii="Times New Roman" w:hAnsi="Times New Roman"/>
                <w:sz w:val="18"/>
              </w:rPr>
            </w:pPr>
            <w:r>
              <w:rPr>
                <w:rFonts w:ascii="Times New Roman" w:hAnsi="Times New Roman"/>
                <w:sz w:val="18"/>
              </w:rPr>
              <w:t>90-100</w:t>
            </w:r>
          </w:p>
        </w:tc>
        <w:tc>
          <w:tcPr>
            <w:tcW w:w="6390" w:type="dxa"/>
            <w:gridSpan w:val="25"/>
            <w:vAlign w:val="center"/>
          </w:tcPr>
          <w:p w:rsidR="008750BD" w:rsidRPr="00E9767E" w:rsidRDefault="00996588" w:rsidP="00B4397F">
            <w:pPr>
              <w:tabs>
                <w:tab w:val="left" w:pos="1218"/>
              </w:tabs>
              <w:spacing w:before="20" w:after="20"/>
              <w:rPr>
                <w:rFonts w:ascii="Times New Roman" w:hAnsi="Times New Roman"/>
                <w:sz w:val="18"/>
              </w:rPr>
            </w:pPr>
            <w:r w:rsidRPr="00E9767E">
              <w:rPr>
                <w:rFonts w:ascii="Times New Roman" w:hAnsi="Times New Roman"/>
                <w:sz w:val="18"/>
              </w:rPr>
              <w:t>% E</w:t>
            </w:r>
            <w:r w:rsidR="0069603F" w:rsidRPr="00E9767E">
              <w:rPr>
                <w:rFonts w:ascii="Times New Roman" w:hAnsi="Times New Roman"/>
                <w:sz w:val="18"/>
              </w:rPr>
              <w:t>xcellent</w:t>
            </w:r>
            <w:r w:rsidR="008750BD" w:rsidRPr="00E9767E">
              <w:rPr>
                <w:rFonts w:ascii="Times New Roman" w:hAnsi="Times New Roman"/>
                <w:sz w:val="18"/>
              </w:rPr>
              <w:t xml:space="preserve"> (5)</w:t>
            </w:r>
          </w:p>
        </w:tc>
      </w:tr>
      <w:tr w:rsidR="008750BD" w:rsidRPr="00E9767E" w:rsidTr="00B4397F">
        <w:tc>
          <w:tcPr>
            <w:tcW w:w="1801" w:type="dxa"/>
            <w:shd w:val="clear" w:color="auto" w:fill="F2F2F2"/>
          </w:tcPr>
          <w:p w:rsidR="008750BD" w:rsidRPr="00E9767E" w:rsidRDefault="009032E1" w:rsidP="00B4397F">
            <w:pPr>
              <w:spacing w:before="20" w:after="20"/>
              <w:rPr>
                <w:rFonts w:ascii="Times New Roman" w:hAnsi="Times New Roman"/>
                <w:b/>
                <w:sz w:val="18"/>
              </w:rPr>
            </w:pPr>
            <w:r w:rsidRPr="00E9767E">
              <w:rPr>
                <w:rFonts w:ascii="Times New Roman" w:hAnsi="Times New Roman"/>
                <w:b/>
                <w:sz w:val="18"/>
              </w:rPr>
              <w:t>Course</w:t>
            </w:r>
            <w:r w:rsidR="00F20A28" w:rsidRPr="00E9767E">
              <w:rPr>
                <w:rFonts w:ascii="Times New Roman" w:hAnsi="Times New Roman"/>
                <w:b/>
                <w:sz w:val="18"/>
              </w:rPr>
              <w:t xml:space="preserve"> </w:t>
            </w:r>
            <w:r w:rsidR="00996588" w:rsidRPr="00E9767E">
              <w:rPr>
                <w:rFonts w:ascii="Times New Roman" w:hAnsi="Times New Roman"/>
                <w:b/>
                <w:sz w:val="18"/>
              </w:rPr>
              <w:t>e</w:t>
            </w:r>
            <w:r w:rsidRPr="00E9767E">
              <w:rPr>
                <w:rFonts w:ascii="Times New Roman" w:hAnsi="Times New Roman"/>
                <w:b/>
                <w:sz w:val="18"/>
              </w:rPr>
              <w:t>valuation</w:t>
            </w:r>
            <w:r w:rsidR="00F20A28" w:rsidRPr="00E9767E">
              <w:rPr>
                <w:rFonts w:ascii="Times New Roman" w:hAnsi="Times New Roman"/>
                <w:b/>
                <w:sz w:val="18"/>
              </w:rPr>
              <w:t xml:space="preserve"> </w:t>
            </w:r>
            <w:r w:rsidR="00996588" w:rsidRPr="00E9767E">
              <w:rPr>
                <w:rFonts w:ascii="Times New Roman" w:hAnsi="Times New Roman"/>
                <w:b/>
                <w:sz w:val="18"/>
              </w:rPr>
              <w:t>p</w:t>
            </w:r>
            <w:r w:rsidRPr="00E9767E">
              <w:rPr>
                <w:rFonts w:ascii="Times New Roman" w:hAnsi="Times New Roman"/>
                <w:b/>
                <w:sz w:val="18"/>
              </w:rPr>
              <w:t>rocedures</w:t>
            </w:r>
          </w:p>
        </w:tc>
        <w:tc>
          <w:tcPr>
            <w:tcW w:w="7487" w:type="dxa"/>
            <w:gridSpan w:val="30"/>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S</w:t>
            </w:r>
            <w:r w:rsidR="0069603F" w:rsidRPr="00E9767E">
              <w:rPr>
                <w:rFonts w:ascii="Times New Roman" w:hAnsi="Times New Roman"/>
                <w:sz w:val="18"/>
              </w:rPr>
              <w:t>tudent evaluation</w:t>
            </w:r>
            <w:r w:rsidR="00996588" w:rsidRPr="00E9767E">
              <w:rPr>
                <w:rFonts w:ascii="Times New Roman" w:hAnsi="Times New Roman"/>
                <w:sz w:val="18"/>
              </w:rPr>
              <w:t>s</w:t>
            </w:r>
            <w:r w:rsidR="0069603F" w:rsidRPr="00E9767E">
              <w:rPr>
                <w:rFonts w:ascii="Times New Roman" w:hAnsi="Times New Roman"/>
                <w:sz w:val="18"/>
              </w:rPr>
              <w:t xml:space="preserve"> conducted by the University</w:t>
            </w:r>
          </w:p>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S</w:t>
            </w:r>
            <w:r w:rsidR="005A6660" w:rsidRPr="00E9767E">
              <w:rPr>
                <w:rFonts w:ascii="Times New Roman" w:hAnsi="Times New Roman"/>
                <w:sz w:val="18"/>
              </w:rPr>
              <w:t>tuden</w:t>
            </w:r>
            <w:r w:rsidR="0069603F" w:rsidRPr="00E9767E">
              <w:rPr>
                <w:rFonts w:ascii="Times New Roman" w:hAnsi="Times New Roman"/>
                <w:sz w:val="18"/>
              </w:rPr>
              <w:t>t evaluation</w:t>
            </w:r>
            <w:r w:rsidR="00533D12" w:rsidRPr="00E9767E">
              <w:rPr>
                <w:rFonts w:ascii="Times New Roman" w:hAnsi="Times New Roman"/>
                <w:sz w:val="18"/>
              </w:rPr>
              <w:t>s</w:t>
            </w:r>
            <w:r w:rsidR="0069603F" w:rsidRPr="00E9767E">
              <w:rPr>
                <w:rFonts w:ascii="Times New Roman" w:hAnsi="Times New Roman"/>
                <w:sz w:val="18"/>
              </w:rPr>
              <w:t xml:space="preserve"> conducted by the Department</w:t>
            </w:r>
          </w:p>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Internal</w:t>
            </w:r>
            <w:r w:rsidR="0069603F" w:rsidRPr="00E9767E">
              <w:rPr>
                <w:rFonts w:ascii="Times New Roman" w:hAnsi="Times New Roman"/>
                <w:sz w:val="18"/>
              </w:rPr>
              <w:t xml:space="preserve"> evaluation</w:t>
            </w:r>
            <w:r w:rsidR="00996588" w:rsidRPr="00E9767E">
              <w:rPr>
                <w:rFonts w:ascii="Times New Roman" w:hAnsi="Times New Roman"/>
                <w:sz w:val="18"/>
              </w:rPr>
              <w:t xml:space="preserve"> of teaching</w:t>
            </w:r>
          </w:p>
          <w:p w:rsidR="008750BD" w:rsidRPr="00E9767E" w:rsidRDefault="00C66E84"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69603F" w:rsidRPr="00E9767E">
              <w:rPr>
                <w:rFonts w:ascii="Times New Roman" w:hAnsi="Times New Roman"/>
                <w:sz w:val="18"/>
              </w:rPr>
              <w:t xml:space="preserve">Department meetings discussing </w:t>
            </w:r>
            <w:r w:rsidRPr="00E9767E">
              <w:rPr>
                <w:rFonts w:ascii="Times New Roman" w:hAnsi="Times New Roman"/>
                <w:sz w:val="18"/>
              </w:rPr>
              <w:t>quality</w:t>
            </w:r>
            <w:r w:rsidR="0069603F" w:rsidRPr="00E9767E">
              <w:rPr>
                <w:rFonts w:ascii="Times New Roman" w:hAnsi="Times New Roman"/>
                <w:sz w:val="18"/>
              </w:rPr>
              <w:t xml:space="preserve"> </w:t>
            </w:r>
            <w:r w:rsidRPr="00E9767E">
              <w:rPr>
                <w:rFonts w:ascii="Times New Roman" w:hAnsi="Times New Roman"/>
                <w:sz w:val="18"/>
              </w:rPr>
              <w:t>of</w:t>
            </w:r>
            <w:r w:rsidR="0069603F" w:rsidRPr="00E9767E">
              <w:rPr>
                <w:rFonts w:ascii="Times New Roman" w:hAnsi="Times New Roman"/>
                <w:sz w:val="18"/>
              </w:rPr>
              <w:t xml:space="preserve"> </w:t>
            </w:r>
            <w:r w:rsidRPr="00E9767E">
              <w:rPr>
                <w:rFonts w:ascii="Times New Roman" w:hAnsi="Times New Roman"/>
                <w:sz w:val="18"/>
              </w:rPr>
              <w:t>teaching</w:t>
            </w:r>
            <w:r w:rsidR="0069603F" w:rsidRPr="00E9767E">
              <w:rPr>
                <w:rFonts w:ascii="Times New Roman" w:hAnsi="Times New Roman"/>
                <w:sz w:val="18"/>
              </w:rPr>
              <w:t xml:space="preserve"> </w:t>
            </w:r>
            <w:r w:rsidRPr="00E9767E">
              <w:rPr>
                <w:rFonts w:ascii="Times New Roman" w:hAnsi="Times New Roman"/>
                <w:sz w:val="18"/>
              </w:rPr>
              <w:t>and</w:t>
            </w:r>
            <w:r w:rsidR="0069603F" w:rsidRPr="00E9767E">
              <w:rPr>
                <w:rFonts w:ascii="Times New Roman" w:hAnsi="Times New Roman"/>
                <w:sz w:val="18"/>
              </w:rPr>
              <w:t xml:space="preserve"> </w:t>
            </w:r>
            <w:r w:rsidRPr="00E9767E">
              <w:rPr>
                <w:rFonts w:ascii="Times New Roman" w:hAnsi="Times New Roman"/>
                <w:sz w:val="18"/>
              </w:rPr>
              <w:t>results</w:t>
            </w:r>
            <w:r w:rsidR="0069603F" w:rsidRPr="00E9767E">
              <w:rPr>
                <w:rFonts w:ascii="Times New Roman" w:hAnsi="Times New Roman"/>
                <w:sz w:val="18"/>
              </w:rPr>
              <w:t xml:space="preserve"> </w:t>
            </w:r>
            <w:r w:rsidRPr="00E9767E">
              <w:rPr>
                <w:rFonts w:ascii="Times New Roman" w:hAnsi="Times New Roman"/>
                <w:sz w:val="18"/>
              </w:rPr>
              <w:t>of student evaluation</w:t>
            </w:r>
            <w:r w:rsidR="00996588" w:rsidRPr="00E9767E">
              <w:rPr>
                <w:rFonts w:ascii="Times New Roman" w:hAnsi="Times New Roman"/>
                <w:sz w:val="18"/>
              </w:rPr>
              <w:t>s</w:t>
            </w:r>
          </w:p>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O</w:t>
            </w:r>
            <w:r w:rsidR="005A6660" w:rsidRPr="00E9767E">
              <w:rPr>
                <w:rFonts w:ascii="Times New Roman" w:hAnsi="Times New Roman"/>
                <w:sz w:val="18"/>
              </w:rPr>
              <w:t>ther</w:t>
            </w:r>
          </w:p>
        </w:tc>
      </w:tr>
      <w:tr w:rsidR="008750BD" w:rsidRPr="00E9767E" w:rsidTr="00B4397F">
        <w:tc>
          <w:tcPr>
            <w:tcW w:w="1801" w:type="dxa"/>
            <w:shd w:val="clear" w:color="auto" w:fill="F2F2F2"/>
          </w:tcPr>
          <w:p w:rsidR="008750BD" w:rsidRPr="00E9767E" w:rsidRDefault="00A428D0" w:rsidP="00B4397F">
            <w:pPr>
              <w:spacing w:before="20" w:after="20"/>
              <w:rPr>
                <w:rFonts w:ascii="Times New Roman" w:hAnsi="Times New Roman"/>
                <w:b/>
                <w:sz w:val="18"/>
              </w:rPr>
            </w:pPr>
            <w:r w:rsidRPr="00E9767E">
              <w:rPr>
                <w:rFonts w:ascii="Times New Roman" w:hAnsi="Times New Roman"/>
                <w:b/>
                <w:sz w:val="18"/>
              </w:rPr>
              <w:t xml:space="preserve">Note </w:t>
            </w:r>
            <w:r w:rsidR="000A3B75" w:rsidRPr="00E9767E">
              <w:rPr>
                <w:rFonts w:ascii="Times New Roman" w:hAnsi="Times New Roman"/>
                <w:b/>
                <w:sz w:val="18"/>
              </w:rPr>
              <w:t>/Other</w:t>
            </w:r>
          </w:p>
        </w:tc>
        <w:tc>
          <w:tcPr>
            <w:tcW w:w="7487" w:type="dxa"/>
            <w:gridSpan w:val="30"/>
            <w:shd w:val="clear" w:color="auto" w:fill="auto"/>
          </w:tcPr>
          <w:p w:rsidR="008750BD" w:rsidRPr="00E9767E" w:rsidRDefault="000763B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00996588" w:rsidRPr="00E9767E">
              <w:rPr>
                <w:rFonts w:ascii="Times New Roman" w:eastAsia="MS Gothic" w:hAnsi="Times New Roman"/>
                <w:sz w:val="18"/>
              </w:rPr>
              <w:t xml:space="preserve"> </w:t>
            </w:r>
            <w:r w:rsidR="00B26498" w:rsidRPr="00E9767E">
              <w:rPr>
                <w:rFonts w:ascii="Times New Roman" w:eastAsia="MS Gothic" w:hAnsi="Times New Roman"/>
                <w:sz w:val="18"/>
              </w:rPr>
              <w:t>of the Committee for Ethics in Science and Higher Education</w:t>
            </w:r>
            <w:r w:rsidR="007F0559" w:rsidRPr="00E9767E">
              <w:rPr>
                <w:rFonts w:ascii="Times New Roman" w:eastAsia="MS Gothic" w:hAnsi="Times New Roman"/>
                <w:sz w:val="18"/>
              </w:rPr>
              <w:t>,</w:t>
            </w:r>
            <w:r w:rsidR="00B26498" w:rsidRPr="00E9767E">
              <w:rPr>
                <w:rFonts w:ascii="Times New Roman" w:eastAsia="MS Gothic" w:hAnsi="Times New Roman"/>
                <w:sz w:val="18"/>
              </w:rPr>
              <w:t xml:space="preserve"> </w:t>
            </w:r>
            <w:r w:rsidR="007F0559" w:rsidRPr="00E9767E">
              <w:rPr>
                <w:rFonts w:ascii="Times New Roman" w:eastAsia="MS Gothic" w:hAnsi="Times New Roman"/>
                <w:sz w:val="18"/>
              </w:rPr>
              <w:t>“</w:t>
            </w:r>
            <w:r w:rsidRPr="00E9767E">
              <w:rPr>
                <w:rFonts w:ascii="Times New Roman" w:eastAsia="MS Gothic" w:hAnsi="Times New Roman"/>
                <w:sz w:val="18"/>
              </w:rPr>
              <w:t xml:space="preserve">the student is expected to </w:t>
            </w:r>
            <w:r w:rsidR="00E9767E" w:rsidRPr="00E9767E">
              <w:rPr>
                <w:rFonts w:ascii="Times New Roman" w:eastAsia="MS Gothic" w:hAnsi="Times New Roman"/>
                <w:sz w:val="18"/>
              </w:rPr>
              <w:t>fulfil</w:t>
            </w:r>
            <w:r w:rsidRPr="00E9767E">
              <w:rPr>
                <w:rFonts w:ascii="Times New Roman" w:eastAsia="MS Gothic" w:hAnsi="Times New Roman"/>
                <w:sz w:val="18"/>
              </w:rPr>
              <w:t xml:space="preserve"> his</w:t>
            </w:r>
            <w:r w:rsidR="000F7E17" w:rsidRPr="00E9767E">
              <w:rPr>
                <w:rFonts w:ascii="Times New Roman" w:eastAsia="MS Gothic" w:hAnsi="Times New Roman"/>
                <w:sz w:val="18"/>
              </w:rPr>
              <w:t>/her</w:t>
            </w:r>
            <w:r w:rsidRPr="00E9767E">
              <w:rPr>
                <w:rFonts w:ascii="Times New Roman" w:eastAsia="MS Gothic" w:hAnsi="Times New Roman"/>
                <w:sz w:val="18"/>
              </w:rPr>
              <w:t xml:space="preserve"> obligations honestly and ethically, to pursue academic excellence, to be civilized, respectful and free f</w:t>
            </w:r>
            <w:r w:rsidR="00F504CA" w:rsidRPr="00E9767E">
              <w:rPr>
                <w:rFonts w:ascii="Times New Roman" w:eastAsia="MS Gothic" w:hAnsi="Times New Roman"/>
                <w:sz w:val="18"/>
              </w:rPr>
              <w:t>rom prejudice.”</w:t>
            </w:r>
          </w:p>
          <w:p w:rsidR="008750BD" w:rsidRPr="00E9767E" w:rsidRDefault="00560CC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According to Art.</w:t>
            </w:r>
            <w:r w:rsidR="00C7328F" w:rsidRPr="00E9767E">
              <w:rPr>
                <w:rFonts w:ascii="Times New Roman" w:eastAsia="MS Gothic" w:hAnsi="Times New Roman"/>
                <w:sz w:val="18"/>
              </w:rPr>
              <w:t xml:space="preserve"> </w:t>
            </w:r>
            <w:r w:rsidRPr="00E9767E">
              <w:rPr>
                <w:rFonts w:ascii="Times New Roman" w:eastAsia="MS Gothic" w:hAnsi="Times New Roman"/>
                <w:sz w:val="18"/>
              </w:rPr>
              <w:t>14 of the University of Zadar</w:t>
            </w:r>
            <w:r w:rsidR="000F7E17" w:rsidRPr="00E9767E">
              <w:rPr>
                <w:rFonts w:ascii="Times New Roman" w:eastAsia="MS Gothic" w:hAnsi="Times New Roman"/>
                <w:sz w:val="18"/>
              </w:rPr>
              <w:t xml:space="preserve">'s </w:t>
            </w:r>
            <w:r w:rsidRPr="00E9767E">
              <w:rPr>
                <w:rFonts w:ascii="Times New Roman" w:eastAsia="MS Gothic" w:hAnsi="Times New Roman"/>
                <w:i/>
                <w:sz w:val="18"/>
              </w:rPr>
              <w:t>Code of Ethics</w:t>
            </w:r>
            <w:r w:rsidR="00F504CA" w:rsidRPr="00E9767E">
              <w:rPr>
                <w:rFonts w:ascii="Times New Roman" w:eastAsia="MS Gothic" w:hAnsi="Times New Roman"/>
                <w:sz w:val="18"/>
              </w:rPr>
              <w:t>, students are expected to “</w:t>
            </w:r>
            <w:r w:rsidR="00E9767E" w:rsidRPr="00E9767E">
              <w:rPr>
                <w:rFonts w:ascii="Times New Roman" w:eastAsia="MS Gothic" w:hAnsi="Times New Roman"/>
                <w:sz w:val="18"/>
              </w:rPr>
              <w:t>fulfil</w:t>
            </w:r>
            <w:r w:rsidRPr="00E9767E">
              <w:rPr>
                <w:rFonts w:ascii="Times New Roman" w:eastAsia="MS Gothic" w:hAnsi="Times New Roman"/>
                <w:sz w:val="18"/>
              </w:rPr>
              <w:t xml:space="preserve"> their responsibilities responsibly and conscientiously. […]</w:t>
            </w:r>
            <w:r w:rsidR="000F7E17" w:rsidRPr="00E9767E">
              <w:rPr>
                <w:rFonts w:ascii="Times New Roman" w:eastAsia="MS Gothic" w:hAnsi="Times New Roman"/>
                <w:sz w:val="18"/>
              </w:rPr>
              <w:t xml:space="preserve"> S</w:t>
            </w:r>
            <w:r w:rsidRPr="00E9767E">
              <w:rPr>
                <w:rFonts w:ascii="Times New Roman" w:eastAsia="MS Gothic" w:hAnsi="Times New Roman"/>
                <w:sz w:val="18"/>
              </w:rPr>
              <w:t xml:space="preserve">tudents </w:t>
            </w:r>
            <w:r w:rsidR="000F7E17" w:rsidRPr="00E9767E">
              <w:rPr>
                <w:rFonts w:ascii="Times New Roman" w:eastAsia="MS Gothic" w:hAnsi="Times New Roman"/>
                <w:sz w:val="18"/>
              </w:rPr>
              <w:t xml:space="preserve">are obligated </w:t>
            </w:r>
            <w:r w:rsidRPr="00E9767E">
              <w:rPr>
                <w:rFonts w:ascii="Times New Roman" w:eastAsia="MS Gothic" w:hAnsi="Times New Roman"/>
                <w:sz w:val="18"/>
              </w:rPr>
              <w:t>to safeguard the reputation and dignity of all members of the university community and the University of Zadar as a whole,</w:t>
            </w:r>
            <w:r w:rsidR="00F504CA" w:rsidRPr="00E9767E">
              <w:rPr>
                <w:rFonts w:ascii="Times New Roman" w:eastAsia="MS Gothic" w:hAnsi="Times New Roman"/>
                <w:sz w:val="18"/>
              </w:rPr>
              <w:t xml:space="preserve"> </w:t>
            </w:r>
            <w:r w:rsidRPr="00E9767E">
              <w:rPr>
                <w:rFonts w:ascii="Times New Roman" w:eastAsia="MS Gothic" w:hAnsi="Times New Roman"/>
                <w:sz w:val="18"/>
              </w:rPr>
              <w:t>to promote moral and academic values and principles.</w:t>
            </w:r>
            <w:r w:rsidR="008750BD" w:rsidRPr="00E9767E">
              <w:rPr>
                <w:rFonts w:ascii="Times New Roman" w:eastAsia="MS Gothic" w:hAnsi="Times New Roman"/>
                <w:sz w:val="18"/>
              </w:rPr>
              <w:t xml:space="preserve"> […</w:t>
            </w:r>
            <w:r w:rsidRPr="00E9767E">
              <w:rPr>
                <w:rFonts w:ascii="Times New Roman" w:eastAsia="MS Gothic" w:hAnsi="Times New Roman"/>
                <w:sz w:val="18"/>
              </w:rPr>
              <w:t>]</w:t>
            </w:r>
          </w:p>
          <w:p w:rsidR="00217670" w:rsidRPr="00E9767E" w:rsidRDefault="00217670"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rsidR="008750BD" w:rsidRPr="00E9767E" w:rsidRDefault="00217670"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 various forms of fraud such as the use or possession of books, notes, data, electronic gadgets or other aids during examinations, except when </w:t>
            </w:r>
            <w:r w:rsidR="008E32EB" w:rsidRPr="00E9767E">
              <w:rPr>
                <w:rFonts w:ascii="Times New Roman" w:eastAsia="MS Gothic" w:hAnsi="Times New Roman"/>
                <w:sz w:val="18"/>
              </w:rPr>
              <w:t>permitted;</w:t>
            </w:r>
          </w:p>
          <w:p w:rsidR="008E32EB" w:rsidRPr="00E9767E" w:rsidRDefault="008E32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lastRenderedPageBreak/>
              <w:t>-various forms of forgery such as the use or possession of unauthorised materials</w:t>
            </w:r>
            <w:r w:rsidR="00F504CA" w:rsidRPr="00E9767E">
              <w:rPr>
                <w:rFonts w:ascii="Times New Roman" w:eastAsia="MS Gothic" w:hAnsi="Times New Roman"/>
                <w:sz w:val="18"/>
              </w:rPr>
              <w:t xml:space="preserve"> </w:t>
            </w:r>
            <w:r w:rsidRPr="00E9767E">
              <w:rPr>
                <w:rFonts w:ascii="Times New Roman" w:eastAsia="MS Gothic" w:hAnsi="Times New Roman"/>
                <w:sz w:val="18"/>
              </w:rPr>
              <w:t>during the exam; impersonation and attendance at exams on behalf of other students; fraudulent study documents; forgery of signatures and grades;</w:t>
            </w:r>
            <w:r w:rsidR="00F504CA" w:rsidRPr="00E9767E">
              <w:rPr>
                <w:rFonts w:ascii="Times New Roman" w:eastAsia="MS Gothic" w:hAnsi="Times New Roman"/>
                <w:sz w:val="18"/>
              </w:rPr>
              <w:t xml:space="preserve"> </w:t>
            </w:r>
            <w:r w:rsidRPr="00E9767E">
              <w:rPr>
                <w:rFonts w:ascii="Times New Roman" w:eastAsia="MS Gothic" w:hAnsi="Times New Roman"/>
                <w:sz w:val="18"/>
              </w:rPr>
              <w:t>falsifying exam results.</w:t>
            </w:r>
            <w:r w:rsidR="00D15D69" w:rsidRPr="00E9767E">
              <w:rPr>
                <w:rFonts w:ascii="Times New Roman" w:eastAsia="MS Gothic" w:hAnsi="Times New Roman"/>
                <w:sz w:val="18"/>
              </w:rPr>
              <w:t>”</w:t>
            </w:r>
          </w:p>
          <w:p w:rsidR="008750BD" w:rsidRPr="00E9767E" w:rsidRDefault="008E32EB"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violations the </w:t>
            </w:r>
            <w:r w:rsidRPr="00E9767E">
              <w:rPr>
                <w:rFonts w:ascii="Times New Roman" w:eastAsia="MS Gothic" w:hAnsi="Times New Roman"/>
                <w:i/>
                <w:sz w:val="18"/>
              </w:rPr>
              <w:t xml:space="preserve">Rulebook on Disciplinary Responsibility of Students at the University of Zadar </w:t>
            </w:r>
            <w:r w:rsidR="000F7E17" w:rsidRPr="00E9767E">
              <w:rPr>
                <w:rFonts w:ascii="Times New Roman" w:eastAsia="MS Gothic" w:hAnsi="Times New Roman"/>
                <w:sz w:val="18"/>
              </w:rPr>
              <w:t>will be applied</w:t>
            </w:r>
            <w:r w:rsidRPr="00E9767E">
              <w:rPr>
                <w:rFonts w:ascii="Times New Roman" w:eastAsia="MS Gothic" w:hAnsi="Times New Roman"/>
                <w:sz w:val="18"/>
              </w:rPr>
              <w:t>.</w:t>
            </w:r>
          </w:p>
          <w:p w:rsidR="008750BD" w:rsidRPr="00E9767E" w:rsidRDefault="008750BD" w:rsidP="00B4397F">
            <w:pPr>
              <w:tabs>
                <w:tab w:val="left" w:pos="1218"/>
              </w:tabs>
              <w:spacing w:before="20" w:after="20"/>
              <w:jc w:val="both"/>
              <w:rPr>
                <w:rFonts w:ascii="Times New Roman" w:eastAsia="MS Gothic" w:hAnsi="Times New Roman"/>
                <w:sz w:val="18"/>
              </w:rPr>
            </w:pPr>
          </w:p>
          <w:p w:rsidR="008750BD" w:rsidRPr="00E9767E" w:rsidRDefault="008750BD" w:rsidP="00B4397F">
            <w:pPr>
              <w:tabs>
                <w:tab w:val="left" w:pos="1218"/>
              </w:tabs>
              <w:spacing w:before="20" w:after="20"/>
              <w:jc w:val="both"/>
              <w:rPr>
                <w:rFonts w:ascii="Times New Roman" w:eastAsia="MS Gothic" w:hAnsi="Times New Roman"/>
                <w:sz w:val="18"/>
              </w:rPr>
            </w:pPr>
          </w:p>
          <w:p w:rsidR="008750BD" w:rsidRPr="00E9767E" w:rsidRDefault="000F7E17"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w:t>
            </w:r>
            <w:r w:rsidR="00026336" w:rsidRPr="00E9767E">
              <w:rPr>
                <w:rFonts w:ascii="Times New Roman" w:eastAsia="MS Gothic" w:hAnsi="Times New Roman"/>
                <w:sz w:val="18"/>
              </w:rPr>
              <w:t>lectronic c</w:t>
            </w:r>
            <w:r w:rsidRPr="00E9767E">
              <w:rPr>
                <w:rFonts w:ascii="Times New Roman" w:eastAsia="MS Gothic" w:hAnsi="Times New Roman"/>
                <w:sz w:val="18"/>
              </w:rPr>
              <w:t>ommunications only</w:t>
            </w:r>
            <w:r w:rsidR="00026336" w:rsidRPr="00E9767E">
              <w:rPr>
                <w:rFonts w:ascii="Times New Roman" w:eastAsia="MS Gothic" w:hAnsi="Times New Roman"/>
                <w:sz w:val="18"/>
              </w:rPr>
              <w:t xml:space="preserve"> messages coming from known addresses with a first and a last name, and which are written in the Croatian standard</w:t>
            </w:r>
            <w:r w:rsidRPr="00E9767E">
              <w:rPr>
                <w:rFonts w:ascii="Times New Roman" w:eastAsia="MS Gothic" w:hAnsi="Times New Roman"/>
                <w:sz w:val="18"/>
              </w:rPr>
              <w:t xml:space="preserve"> and appropriate academic style,</w:t>
            </w:r>
            <w:r w:rsidR="00F504CA" w:rsidRPr="00E9767E">
              <w:rPr>
                <w:rFonts w:ascii="Times New Roman" w:eastAsia="MS Gothic" w:hAnsi="Times New Roman"/>
                <w:sz w:val="18"/>
              </w:rPr>
              <w:t xml:space="preserve"> </w:t>
            </w:r>
            <w:r w:rsidRPr="00E9767E">
              <w:rPr>
                <w:rFonts w:ascii="Times New Roman" w:eastAsia="MS Gothic" w:hAnsi="Times New Roman"/>
                <w:sz w:val="18"/>
              </w:rPr>
              <w:t>will be responded to.</w:t>
            </w:r>
          </w:p>
          <w:p w:rsidR="008750BD" w:rsidRPr="00E9767E" w:rsidRDefault="008750BD" w:rsidP="00B4397F">
            <w:pPr>
              <w:tabs>
                <w:tab w:val="left" w:pos="1218"/>
              </w:tabs>
              <w:spacing w:before="20" w:after="20"/>
              <w:jc w:val="both"/>
              <w:rPr>
                <w:rFonts w:ascii="Times New Roman" w:eastAsia="MS Gothic" w:hAnsi="Times New Roman"/>
                <w:sz w:val="18"/>
              </w:rPr>
            </w:pPr>
          </w:p>
          <w:p w:rsidR="008750BD" w:rsidRPr="00E9767E" w:rsidRDefault="000F7E17"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This course uses the </w:t>
            </w:r>
            <w:r w:rsidR="00B26498" w:rsidRPr="00E9767E">
              <w:rPr>
                <w:rFonts w:ascii="Times New Roman" w:eastAsia="MS Gothic" w:hAnsi="Times New Roman"/>
                <w:sz w:val="18"/>
              </w:rPr>
              <w:t xml:space="preserve">Merlin </w:t>
            </w:r>
            <w:r w:rsidRPr="00E9767E">
              <w:rPr>
                <w:rFonts w:ascii="Times New Roman" w:eastAsia="MS Gothic" w:hAnsi="Times New Roman"/>
                <w:sz w:val="18"/>
              </w:rPr>
              <w:t>system</w:t>
            </w:r>
            <w:r w:rsidR="00026336" w:rsidRPr="00E9767E">
              <w:rPr>
                <w:rFonts w:ascii="Times New Roman" w:eastAsia="MS Gothic" w:hAnsi="Times New Roman"/>
                <w:sz w:val="18"/>
              </w:rPr>
              <w:t xml:space="preserve"> for e</w:t>
            </w:r>
            <w:r w:rsidRPr="00E9767E">
              <w:rPr>
                <w:rFonts w:ascii="Times New Roman" w:eastAsia="MS Gothic" w:hAnsi="Times New Roman"/>
                <w:sz w:val="18"/>
              </w:rPr>
              <w:t>-learning, so students are required to have an AAI account</w:t>
            </w:r>
            <w:r w:rsidR="001C30B6">
              <w:rPr>
                <w:rFonts w:ascii="Times New Roman" w:eastAsia="MS Gothic" w:hAnsi="Times New Roman"/>
                <w:sz w:val="18"/>
              </w:rPr>
              <w:t>.</w:t>
            </w:r>
          </w:p>
        </w:tc>
      </w:tr>
    </w:tbl>
    <w:p w:rsidR="00794496" w:rsidRPr="00E9767E" w:rsidRDefault="00794496">
      <w:pPr>
        <w:rPr>
          <w:rFonts w:ascii="Georgia" w:hAnsi="Georgia"/>
          <w:sz w:val="24"/>
        </w:rPr>
      </w:pPr>
    </w:p>
    <w:sectPr w:rsidR="00794496" w:rsidRPr="00E9767E"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2A3" w:rsidRDefault="00FE62A3" w:rsidP="009947BA">
      <w:pPr>
        <w:spacing w:before="0" w:after="0"/>
      </w:pPr>
      <w:r>
        <w:separator/>
      </w:r>
    </w:p>
  </w:endnote>
  <w:endnote w:type="continuationSeparator" w:id="0">
    <w:p w:rsidR="00FE62A3" w:rsidRDefault="00FE62A3"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2A3" w:rsidRDefault="00FE62A3" w:rsidP="009947BA">
      <w:pPr>
        <w:spacing w:before="0" w:after="0"/>
      </w:pPr>
      <w:r>
        <w:separator/>
      </w:r>
    </w:p>
  </w:footnote>
  <w:footnote w:type="continuationSeparator" w:id="0">
    <w:p w:rsidR="00FE62A3" w:rsidRDefault="00FE62A3"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5E" w:rsidRPr="001B3A0D" w:rsidRDefault="00AE2845"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7728" behindDoc="0" locked="0" layoutInCell="1" allowOverlap="1">
              <wp:simplePos x="0" y="0"/>
              <wp:positionH relativeFrom="column">
                <wp:posOffset>-207645</wp:posOffset>
              </wp:positionH>
              <wp:positionV relativeFrom="paragraph">
                <wp:posOffset>-267970</wp:posOffset>
              </wp:positionV>
              <wp:extent cx="1163320" cy="9575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AE2845" w:rsidP="0079745E">
                          <w:r w:rsidRPr="00074689">
                            <w:rPr>
                              <w:noProof/>
                              <w:lang w:eastAsia="hr-HR"/>
                            </w:rPr>
                            <w:drawing>
                              <wp:inline distT="0" distB="0" distL="0" distR="0">
                                <wp:extent cx="970915" cy="80899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8089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AE2845" w:rsidP="0079745E">
                    <w:r w:rsidRPr="00074689">
                      <w:rPr>
                        <w:noProof/>
                        <w:lang w:eastAsia="hr-HR"/>
                      </w:rPr>
                      <w:drawing>
                        <wp:inline distT="0" distB="0" distL="0" distR="0">
                          <wp:extent cx="970915" cy="80899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0915" cy="808990"/>
                                  </a:xfrm>
                                  <a:prstGeom prst="rect">
                                    <a:avLst/>
                                  </a:prstGeom>
                                  <a:noFill/>
                                  <a:ln>
                                    <a:noFill/>
                                  </a:ln>
                                </pic:spPr>
                              </pic:pic>
                            </a:graphicData>
                          </a:graphic>
                        </wp:inline>
                      </w:drawing>
                    </w:r>
                  </w:p>
                </w:txbxContent>
              </v:textbox>
            </v:rect>
          </w:pict>
        </mc:Fallback>
      </mc:AlternateContent>
    </w:r>
    <w:r w:rsidR="00A00D2B">
      <w:rPr>
        <w:rFonts w:ascii="Georgia" w:hAnsi="Georgia"/>
        <w:sz w:val="22"/>
      </w:rPr>
      <w:t>UNIVERSITY OF ZADAR</w:t>
    </w:r>
    <w:r w:rsidR="0079745E" w:rsidRPr="001B3A0D">
      <w:rPr>
        <w:rFonts w:ascii="Georgia" w:hAnsi="Georgia"/>
        <w:sz w:val="22"/>
      </w:rPr>
      <w:tab/>
    </w:r>
    <w:r w:rsidR="0079745E" w:rsidRPr="001B3A0D">
      <w:rPr>
        <w:rFonts w:ascii="Georgia" w:hAnsi="Georgia"/>
        <w:sz w:val="22"/>
      </w:rPr>
      <w:tab/>
    </w:r>
  </w:p>
  <w:p w:rsidR="0079745E" w:rsidRPr="001B3A0D" w:rsidRDefault="0079745E"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w:t>
    </w:r>
    <w:r w:rsidR="006478F1">
      <w:rPr>
        <w:rFonts w:ascii="Georgia" w:hAnsi="Georgia"/>
        <w:sz w:val="22"/>
      </w:rPr>
      <w:t xml:space="preserve"> </w:t>
    </w:r>
    <w:r w:rsidRPr="001B3A0D">
      <w:rPr>
        <w:rFonts w:ascii="Georgia" w:hAnsi="Georgia"/>
        <w:sz w:val="22"/>
      </w:rPr>
      <w:t>STUDIORUM</w:t>
    </w:r>
    <w:r w:rsidR="006478F1">
      <w:rPr>
        <w:rFonts w:ascii="Georgia" w:hAnsi="Georgia"/>
        <w:sz w:val="22"/>
      </w:rPr>
      <w:t xml:space="preserve"> </w:t>
    </w:r>
    <w:r w:rsidRPr="001B3A0D">
      <w:rPr>
        <w:rFonts w:ascii="Georgia" w:hAnsi="Georgia"/>
        <w:sz w:val="22"/>
      </w:rPr>
      <w:t xml:space="preserve"> IADERTINA </w:t>
    </w:r>
  </w:p>
  <w:p w:rsidR="0079745E" w:rsidRPr="001B3A0D" w:rsidRDefault="00A00D2B"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Form</w:t>
    </w:r>
    <w:r w:rsidR="0079745E">
      <w:rPr>
        <w:rFonts w:ascii="Georgia" w:hAnsi="Georgia"/>
        <w:sz w:val="18"/>
        <w:szCs w:val="20"/>
      </w:rPr>
      <w:t xml:space="preserve"> 1.3.</w:t>
    </w:r>
    <w:r>
      <w:rPr>
        <w:rFonts w:ascii="Georgia" w:hAnsi="Georgia"/>
        <w:sz w:val="18"/>
        <w:szCs w:val="20"/>
      </w:rPr>
      <w:t xml:space="preserve">2.  </w:t>
    </w:r>
    <w:r>
      <w:rPr>
        <w:rFonts w:ascii="Georgia" w:hAnsi="Georgia"/>
        <w:i/>
        <w:sz w:val="18"/>
        <w:szCs w:val="20"/>
      </w:rPr>
      <w:t>S</w:t>
    </w:r>
    <w:r w:rsidR="0079745E" w:rsidRPr="00CA543A">
      <w:rPr>
        <w:rFonts w:ascii="Georgia" w:hAnsi="Georgia"/>
        <w:i/>
        <w:sz w:val="18"/>
        <w:szCs w:val="20"/>
      </w:rPr>
      <w:t>yllabus</w:t>
    </w:r>
  </w:p>
  <w:p w:rsidR="0079745E" w:rsidRDefault="0079745E" w:rsidP="0079745E">
    <w:pPr>
      <w:pStyle w:val="Header"/>
    </w:pPr>
  </w:p>
  <w:p w:rsidR="0079745E" w:rsidRDefault="00797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11976"/>
    <w:rsid w:val="00026336"/>
    <w:rsid w:val="00045925"/>
    <w:rsid w:val="000763BB"/>
    <w:rsid w:val="000A3B75"/>
    <w:rsid w:val="000A790E"/>
    <w:rsid w:val="000C0578"/>
    <w:rsid w:val="000C17CF"/>
    <w:rsid w:val="000D2D1D"/>
    <w:rsid w:val="000E7EB1"/>
    <w:rsid w:val="000F3DFA"/>
    <w:rsid w:val="000F7E17"/>
    <w:rsid w:val="0010332B"/>
    <w:rsid w:val="001443A2"/>
    <w:rsid w:val="00150B32"/>
    <w:rsid w:val="001821A6"/>
    <w:rsid w:val="0018658C"/>
    <w:rsid w:val="0019416F"/>
    <w:rsid w:val="00197510"/>
    <w:rsid w:val="001A0723"/>
    <w:rsid w:val="001A710D"/>
    <w:rsid w:val="001B0FB5"/>
    <w:rsid w:val="001C30B6"/>
    <w:rsid w:val="001C5D9D"/>
    <w:rsid w:val="001F09C0"/>
    <w:rsid w:val="00211581"/>
    <w:rsid w:val="00217670"/>
    <w:rsid w:val="0022722C"/>
    <w:rsid w:val="002450E5"/>
    <w:rsid w:val="0028545A"/>
    <w:rsid w:val="0028624E"/>
    <w:rsid w:val="002A72C3"/>
    <w:rsid w:val="002B31F4"/>
    <w:rsid w:val="002D229E"/>
    <w:rsid w:val="002E1CE6"/>
    <w:rsid w:val="002E5446"/>
    <w:rsid w:val="002F2D22"/>
    <w:rsid w:val="0030393A"/>
    <w:rsid w:val="00326091"/>
    <w:rsid w:val="00341592"/>
    <w:rsid w:val="00342D63"/>
    <w:rsid w:val="00347ADF"/>
    <w:rsid w:val="00350F5F"/>
    <w:rsid w:val="00357643"/>
    <w:rsid w:val="00371634"/>
    <w:rsid w:val="00386086"/>
    <w:rsid w:val="00386E9C"/>
    <w:rsid w:val="00393964"/>
    <w:rsid w:val="003A3E41"/>
    <w:rsid w:val="003A3FA8"/>
    <w:rsid w:val="003D5EA5"/>
    <w:rsid w:val="003D6034"/>
    <w:rsid w:val="003F11B6"/>
    <w:rsid w:val="003F17B8"/>
    <w:rsid w:val="00453362"/>
    <w:rsid w:val="004605E7"/>
    <w:rsid w:val="00461219"/>
    <w:rsid w:val="00470F6D"/>
    <w:rsid w:val="0047188D"/>
    <w:rsid w:val="00476421"/>
    <w:rsid w:val="00483BC3"/>
    <w:rsid w:val="004923F4"/>
    <w:rsid w:val="004A2C39"/>
    <w:rsid w:val="004A4401"/>
    <w:rsid w:val="004B553E"/>
    <w:rsid w:val="005100E7"/>
    <w:rsid w:val="00533D12"/>
    <w:rsid w:val="005353ED"/>
    <w:rsid w:val="005514C3"/>
    <w:rsid w:val="00560CCB"/>
    <w:rsid w:val="00575774"/>
    <w:rsid w:val="005A6660"/>
    <w:rsid w:val="005A7AC8"/>
    <w:rsid w:val="005C78E6"/>
    <w:rsid w:val="005D3518"/>
    <w:rsid w:val="005D7EE0"/>
    <w:rsid w:val="005E1668"/>
    <w:rsid w:val="005F6E0B"/>
    <w:rsid w:val="006006C4"/>
    <w:rsid w:val="00611479"/>
    <w:rsid w:val="00616BEE"/>
    <w:rsid w:val="0062328F"/>
    <w:rsid w:val="006330E0"/>
    <w:rsid w:val="006478F1"/>
    <w:rsid w:val="00655056"/>
    <w:rsid w:val="00684BBC"/>
    <w:rsid w:val="006910BB"/>
    <w:rsid w:val="0069603F"/>
    <w:rsid w:val="006B4920"/>
    <w:rsid w:val="006D25CF"/>
    <w:rsid w:val="00700D7A"/>
    <w:rsid w:val="007361E7"/>
    <w:rsid w:val="007363F9"/>
    <w:rsid w:val="007368EB"/>
    <w:rsid w:val="00780818"/>
    <w:rsid w:val="0078125F"/>
    <w:rsid w:val="00785CAA"/>
    <w:rsid w:val="00794496"/>
    <w:rsid w:val="007967CC"/>
    <w:rsid w:val="0079745E"/>
    <w:rsid w:val="00797B40"/>
    <w:rsid w:val="007C43A4"/>
    <w:rsid w:val="007D4D2D"/>
    <w:rsid w:val="007E000E"/>
    <w:rsid w:val="007E7521"/>
    <w:rsid w:val="007F0559"/>
    <w:rsid w:val="00811E11"/>
    <w:rsid w:val="0083622B"/>
    <w:rsid w:val="008464EC"/>
    <w:rsid w:val="00847720"/>
    <w:rsid w:val="00865776"/>
    <w:rsid w:val="00874D5D"/>
    <w:rsid w:val="008750BD"/>
    <w:rsid w:val="00883E47"/>
    <w:rsid w:val="00891C60"/>
    <w:rsid w:val="0089423D"/>
    <w:rsid w:val="008942F0"/>
    <w:rsid w:val="008A3541"/>
    <w:rsid w:val="008A68E0"/>
    <w:rsid w:val="008A695E"/>
    <w:rsid w:val="008B2092"/>
    <w:rsid w:val="008C6E72"/>
    <w:rsid w:val="008D45DB"/>
    <w:rsid w:val="008E32EB"/>
    <w:rsid w:val="0090214F"/>
    <w:rsid w:val="009032E1"/>
    <w:rsid w:val="009163E6"/>
    <w:rsid w:val="00931820"/>
    <w:rsid w:val="00961F13"/>
    <w:rsid w:val="009651F8"/>
    <w:rsid w:val="00970EA3"/>
    <w:rsid w:val="009760E8"/>
    <w:rsid w:val="00985754"/>
    <w:rsid w:val="009947BA"/>
    <w:rsid w:val="00996588"/>
    <w:rsid w:val="00997F41"/>
    <w:rsid w:val="009A0DF8"/>
    <w:rsid w:val="009A284F"/>
    <w:rsid w:val="009C49E3"/>
    <w:rsid w:val="009C56B1"/>
    <w:rsid w:val="009D5226"/>
    <w:rsid w:val="009E2FD4"/>
    <w:rsid w:val="009E7A10"/>
    <w:rsid w:val="00A00D2B"/>
    <w:rsid w:val="00A01CE1"/>
    <w:rsid w:val="00A428D0"/>
    <w:rsid w:val="00A45FAF"/>
    <w:rsid w:val="00A72076"/>
    <w:rsid w:val="00A751C4"/>
    <w:rsid w:val="00A9132B"/>
    <w:rsid w:val="00AA1A5A"/>
    <w:rsid w:val="00AC373F"/>
    <w:rsid w:val="00AD23FB"/>
    <w:rsid w:val="00AE2845"/>
    <w:rsid w:val="00AF51C6"/>
    <w:rsid w:val="00B07E9E"/>
    <w:rsid w:val="00B26498"/>
    <w:rsid w:val="00B27D65"/>
    <w:rsid w:val="00B379C6"/>
    <w:rsid w:val="00B4202A"/>
    <w:rsid w:val="00B438CD"/>
    <w:rsid w:val="00B4397F"/>
    <w:rsid w:val="00B612F8"/>
    <w:rsid w:val="00B652FB"/>
    <w:rsid w:val="00B71A57"/>
    <w:rsid w:val="00B725CF"/>
    <w:rsid w:val="00B7307A"/>
    <w:rsid w:val="00BD18F3"/>
    <w:rsid w:val="00BD5703"/>
    <w:rsid w:val="00C02454"/>
    <w:rsid w:val="00C3477B"/>
    <w:rsid w:val="00C524C8"/>
    <w:rsid w:val="00C60407"/>
    <w:rsid w:val="00C66E84"/>
    <w:rsid w:val="00C7328F"/>
    <w:rsid w:val="00C85956"/>
    <w:rsid w:val="00C9733D"/>
    <w:rsid w:val="00CA3783"/>
    <w:rsid w:val="00CB23F4"/>
    <w:rsid w:val="00CC101B"/>
    <w:rsid w:val="00CD2B00"/>
    <w:rsid w:val="00CF5EFB"/>
    <w:rsid w:val="00D06217"/>
    <w:rsid w:val="00D0752D"/>
    <w:rsid w:val="00D12470"/>
    <w:rsid w:val="00D136E4"/>
    <w:rsid w:val="00D14782"/>
    <w:rsid w:val="00D15D69"/>
    <w:rsid w:val="00D313BD"/>
    <w:rsid w:val="00D34223"/>
    <w:rsid w:val="00D5334D"/>
    <w:rsid w:val="00D546E0"/>
    <w:rsid w:val="00D5523D"/>
    <w:rsid w:val="00D7097C"/>
    <w:rsid w:val="00D7394D"/>
    <w:rsid w:val="00D90923"/>
    <w:rsid w:val="00D944DF"/>
    <w:rsid w:val="00DD110C"/>
    <w:rsid w:val="00DE6D53"/>
    <w:rsid w:val="00E00A8C"/>
    <w:rsid w:val="00E06E39"/>
    <w:rsid w:val="00E07D73"/>
    <w:rsid w:val="00E17D18"/>
    <w:rsid w:val="00E23DFC"/>
    <w:rsid w:val="00E30E67"/>
    <w:rsid w:val="00E37C88"/>
    <w:rsid w:val="00E417B3"/>
    <w:rsid w:val="00E9767E"/>
    <w:rsid w:val="00EA4B28"/>
    <w:rsid w:val="00ED4262"/>
    <w:rsid w:val="00EF38B6"/>
    <w:rsid w:val="00F018D3"/>
    <w:rsid w:val="00F02A8F"/>
    <w:rsid w:val="00F02B5A"/>
    <w:rsid w:val="00F20A28"/>
    <w:rsid w:val="00F33614"/>
    <w:rsid w:val="00F504CA"/>
    <w:rsid w:val="00F513E0"/>
    <w:rsid w:val="00F566DA"/>
    <w:rsid w:val="00F76BE6"/>
    <w:rsid w:val="00F84F5E"/>
    <w:rsid w:val="00FA02D9"/>
    <w:rsid w:val="00FB7C9F"/>
    <w:rsid w:val="00FC2198"/>
    <w:rsid w:val="00FC283E"/>
    <w:rsid w:val="00FC4B8D"/>
    <w:rsid w:val="00FD071C"/>
    <w:rsid w:val="00FE62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3F15"/>
  <w15:chartTrackingRefBased/>
  <w15:docId w15:val="{B6F2179C-0A7E-4A66-9B06-44FFA1CB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93A"/>
    <w:pPr>
      <w:spacing w:before="120" w:after="120"/>
    </w:pPr>
    <w:rPr>
      <w:sz w:val="22"/>
      <w:szCs w:val="22"/>
      <w:lang w:val="en-GB"/>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styleId="UnresolvedMention">
    <w:name w:val="Unresolved Mention"/>
    <w:uiPriority w:val="99"/>
    <w:semiHidden/>
    <w:unhideWhenUsed/>
    <w:rsid w:val="00D70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A0E8-29FA-425F-B84B-D8BA695B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9424</Characters>
  <Application>Microsoft Office Word</Application>
  <DocSecurity>0</DocSecurity>
  <Lines>78</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11055</CharactersWithSpaces>
  <SharedDoc>false</SharedDoc>
  <HLinks>
    <vt:vector size="6" baseType="variant">
      <vt:variant>
        <vt:i4>8061030</vt:i4>
      </vt:variant>
      <vt:variant>
        <vt:i4>0</vt:i4>
      </vt:variant>
      <vt:variant>
        <vt:i4>0</vt:i4>
      </vt:variant>
      <vt:variant>
        <vt:i4>5</vt:i4>
      </vt:variant>
      <vt:variant>
        <vt:lpwstr>http://www.telegraph.co.uk/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ILončar</dc:creator>
  <cp:keywords/>
  <cp:lastModifiedBy>Cathy</cp:lastModifiedBy>
  <cp:revision>4</cp:revision>
  <cp:lastPrinted>2019-09-06T13:00:00Z</cp:lastPrinted>
  <dcterms:created xsi:type="dcterms:W3CDTF">2020-09-21T08:51:00Z</dcterms:created>
  <dcterms:modified xsi:type="dcterms:W3CDTF">2020-09-21T09:13:00Z</dcterms:modified>
</cp:coreProperties>
</file>