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21"/>
        <w:gridCol w:w="283"/>
        <w:gridCol w:w="284"/>
        <w:gridCol w:w="178"/>
        <w:gridCol w:w="31"/>
        <w:gridCol w:w="216"/>
        <w:gridCol w:w="70"/>
        <w:gridCol w:w="112"/>
        <w:gridCol w:w="234"/>
        <w:gridCol w:w="9"/>
        <w:gridCol w:w="34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0C003F" w:rsidRDefault="00AC0A9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C003F">
              <w:rPr>
                <w:rFonts w:ascii="Times New Roman" w:hAnsi="Times New Roman" w:cs="Times New Roman"/>
                <w:b/>
                <w:sz w:val="20"/>
              </w:rPr>
              <w:t>Suvremeni engleski jezik VII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C0A9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AC0A92">
              <w:rPr>
                <w:rFonts w:ascii="Times New Roman" w:hAnsi="Times New Roman" w:cs="Times New Roman"/>
                <w:sz w:val="20"/>
              </w:rPr>
              <w:t>Diplomski studij engleskoga jezika i književnosti (nastavnički smjer)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AC0A92" w:rsidRDefault="00AC0A9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AC0A9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C003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9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0144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0144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0144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9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0144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0144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0144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9014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9A284F" w:rsidRPr="004923F4" w:rsidRDefault="009014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014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014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014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90144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2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0144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9014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014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014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014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014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9014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005F2E" w:rsidRDefault="009014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F" w:rsidRPr="001F36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F361F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014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0144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0144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9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9014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014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0144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AC0A9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284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5" w:type="dxa"/>
            <w:gridSpan w:val="4"/>
          </w:tcPr>
          <w:p w:rsidR="009A284F" w:rsidRPr="004923F4" w:rsidRDefault="00AC0A9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61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0144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AC0A92" w:rsidRDefault="00AC0A92" w:rsidP="00AC0A92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AC0A92">
              <w:rPr>
                <w:rFonts w:ascii="Times New Roman" w:hAnsi="Times New Roman" w:cs="Times New Roman"/>
                <w:sz w:val="18"/>
                <w:szCs w:val="20"/>
              </w:rPr>
              <w:t xml:space="preserve">Stari </w:t>
            </w:r>
            <w:proofErr w:type="spellStart"/>
            <w:r w:rsidRPr="00AC0A92">
              <w:rPr>
                <w:rFonts w:ascii="Times New Roman" w:hAnsi="Times New Roman" w:cs="Times New Roman"/>
                <w:sz w:val="18"/>
                <w:szCs w:val="20"/>
              </w:rPr>
              <w:t>kampus</w:t>
            </w:r>
            <w:proofErr w:type="spellEnd"/>
            <w:r w:rsidRPr="00AC0A92">
              <w:rPr>
                <w:rFonts w:ascii="Times New Roman" w:hAnsi="Times New Roman" w:cs="Times New Roman"/>
                <w:sz w:val="18"/>
                <w:szCs w:val="20"/>
              </w:rPr>
              <w:t>, Obala Kralja Petra Krešimira IV. br. 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F36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AC0A92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05F2E" w:rsidP="00005F2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05F2E">
              <w:rPr>
                <w:rFonts w:ascii="Times New Roman" w:hAnsi="Times New Roman" w:cs="Times New Roman"/>
                <w:sz w:val="18"/>
              </w:rPr>
              <w:t>02.10.2019.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4E54" w:rsidP="00024E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24.01.2020</w:t>
            </w:r>
            <w:r w:rsidR="00005F2E" w:rsidRPr="00005F2E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05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05F2E">
              <w:rPr>
                <w:rFonts w:ascii="Times New Roman" w:hAnsi="Times New Roman" w:cs="Times New Roman"/>
                <w:sz w:val="18"/>
              </w:rPr>
              <w:t>Upisan diplomski studij engleskoga jezika i književnosti (nastavnički smjer)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1C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501C4" w:rsidRPr="009947BA" w:rsidRDefault="002501C4" w:rsidP="002501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2501C4" w:rsidRPr="002501C4" w:rsidRDefault="002501C4" w:rsidP="00250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1C4">
              <w:rPr>
                <w:rFonts w:ascii="Times New Roman" w:hAnsi="Times New Roman" w:cs="Times New Roman"/>
                <w:sz w:val="18"/>
                <w:szCs w:val="18"/>
              </w:rPr>
              <w:t>Cathy-Theresa</w:t>
            </w:r>
            <w:proofErr w:type="spellEnd"/>
            <w:r w:rsidRPr="002501C4">
              <w:rPr>
                <w:rFonts w:ascii="Times New Roman" w:hAnsi="Times New Roman" w:cs="Times New Roman"/>
                <w:sz w:val="18"/>
                <w:szCs w:val="18"/>
              </w:rPr>
              <w:t xml:space="preserve"> Kolega, lektor</w:t>
            </w:r>
          </w:p>
        </w:tc>
      </w:tr>
      <w:tr w:rsidR="002501C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501C4" w:rsidRPr="009947BA" w:rsidRDefault="002501C4" w:rsidP="002501C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501C4" w:rsidRPr="002501C4" w:rsidRDefault="002501C4" w:rsidP="00250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1C4">
              <w:rPr>
                <w:rFonts w:ascii="Times New Roman" w:hAnsi="Times New Roman" w:cs="Times New Roman"/>
                <w:sz w:val="18"/>
                <w:szCs w:val="18"/>
              </w:rPr>
              <w:t>ckolega@unizd.hr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501C4" w:rsidRPr="002501C4" w:rsidRDefault="002501C4" w:rsidP="00250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1C4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501C4" w:rsidRPr="002501C4" w:rsidRDefault="002501C4" w:rsidP="00250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1C4">
              <w:rPr>
                <w:rFonts w:ascii="Times New Roman" w:hAnsi="Times New Roman" w:cs="Times New Roman"/>
                <w:sz w:val="18"/>
                <w:szCs w:val="18"/>
              </w:rPr>
              <w:t>Četvrtak 10-12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1F36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F361F">
              <w:rPr>
                <w:rFonts w:ascii="Times New Roman" w:hAnsi="Times New Roman" w:cs="Times New Roman"/>
                <w:sz w:val="18"/>
              </w:rPr>
              <w:t>Cathy-Theresa</w:t>
            </w:r>
            <w:proofErr w:type="spellEnd"/>
            <w:r w:rsidRPr="001F361F">
              <w:rPr>
                <w:rFonts w:ascii="Times New Roman" w:hAnsi="Times New Roman" w:cs="Times New Roman"/>
                <w:sz w:val="18"/>
              </w:rPr>
              <w:t xml:space="preserve"> Kolega, lektor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4313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31389"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4313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31389">
              <w:rPr>
                <w:rFonts w:ascii="Times New Roman" w:hAnsi="Times New Roman" w:cs="Times New Roman"/>
                <w:sz w:val="18"/>
              </w:rPr>
              <w:t>Četvrtak 10-12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1F36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F361F">
              <w:rPr>
                <w:rFonts w:ascii="Times New Roman" w:hAnsi="Times New Roman" w:cs="Times New Roman"/>
                <w:sz w:val="18"/>
              </w:rPr>
              <w:t>Gabrielle</w:t>
            </w:r>
            <w:proofErr w:type="spellEnd"/>
            <w:r w:rsidRPr="001F361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F361F">
              <w:rPr>
                <w:rFonts w:ascii="Times New Roman" w:hAnsi="Times New Roman" w:cs="Times New Roman"/>
                <w:sz w:val="18"/>
              </w:rPr>
              <w:t>Kallgren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1F36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F361F">
              <w:rPr>
                <w:rFonts w:ascii="Times New Roman" w:hAnsi="Times New Roman" w:cs="Times New Roman"/>
                <w:sz w:val="18"/>
              </w:rPr>
              <w:t>gabrielle.kallgren@gmail.com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C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0144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Po završetku kolegija student će moći: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koristiti različite strategije čitanja,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pisati u mnogim oblicima, od sažetaka do argumentiranih eseja,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podupirati gledišta činjenicama i dokazima,</w:t>
            </w:r>
          </w:p>
          <w:p w:rsidR="00820B11" w:rsidRPr="00820B11" w:rsidRDefault="00820B11" w:rsidP="00820B11">
            <w:pPr>
              <w:tabs>
                <w:tab w:val="left" w:pos="1050"/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20B11">
              <w:rPr>
                <w:rFonts w:ascii="Times New Roman" w:hAnsi="Times New Roman" w:cs="Times New Roman"/>
                <w:sz w:val="18"/>
              </w:rPr>
              <w:t>samoocjenjivati</w:t>
            </w:r>
            <w:proofErr w:type="spellEnd"/>
            <w:r w:rsidRPr="00820B11">
              <w:rPr>
                <w:rFonts w:ascii="Times New Roman" w:hAnsi="Times New Roman" w:cs="Times New Roman"/>
                <w:sz w:val="18"/>
              </w:rPr>
              <w:t xml:space="preserve"> svoje pisanje i ocjenjivati pisanje kolega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prosuđivati i ocjenjivati razmišljanja,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 xml:space="preserve">koristiti napredan vokabular (idiomi, </w:t>
            </w:r>
            <w:proofErr w:type="spellStart"/>
            <w:r w:rsidRPr="00820B11">
              <w:rPr>
                <w:rFonts w:ascii="Times New Roman" w:hAnsi="Times New Roman" w:cs="Times New Roman"/>
                <w:sz w:val="18"/>
              </w:rPr>
              <w:t>kolokacije</w:t>
            </w:r>
            <w:proofErr w:type="spellEnd"/>
            <w:r w:rsidRPr="00820B11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820B11">
              <w:rPr>
                <w:rFonts w:ascii="Times New Roman" w:hAnsi="Times New Roman" w:cs="Times New Roman"/>
                <w:sz w:val="18"/>
              </w:rPr>
              <w:t>frazni</w:t>
            </w:r>
            <w:proofErr w:type="spellEnd"/>
            <w:r w:rsidRPr="00820B11">
              <w:rPr>
                <w:rFonts w:ascii="Times New Roman" w:hAnsi="Times New Roman" w:cs="Times New Roman"/>
                <w:sz w:val="18"/>
              </w:rPr>
              <w:t xml:space="preserve"> glagoli),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koristiti kompleksne gramatičke strukture,</w:t>
            </w:r>
          </w:p>
          <w:p w:rsidR="00785CAA" w:rsidRPr="00B4202A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prevoditi duže tekstove.</w:t>
            </w:r>
          </w:p>
        </w:tc>
      </w:tr>
      <w:tr w:rsidR="00785CAA" w:rsidRPr="009947BA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:rsidR="00785CAA" w:rsidRPr="00F74357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4357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:rsidR="001A4B41" w:rsidRPr="001A4B41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1A4B41">
              <w:rPr>
                <w:rFonts w:ascii="Times New Roman" w:hAnsi="Times New Roman" w:cs="Times New Roman"/>
                <w:sz w:val="18"/>
              </w:rPr>
              <w:t>Po završetku kolegija student će moći:</w:t>
            </w:r>
          </w:p>
          <w:p w:rsidR="001A4B41" w:rsidRPr="001A4B41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1A4B41">
              <w:rPr>
                <w:rFonts w:ascii="Times New Roman" w:hAnsi="Times New Roman" w:cs="Times New Roman"/>
                <w:sz w:val="18"/>
              </w:rPr>
              <w:t>čitati, pisati, slušati i govoriti engleski jezik na C1/C2 razini – mogućnost primjene složenih gramatičkih struktura engleskoga jezika u usmenoj i pismenoj komunikaciji te kritička prosudba i rasprava o različitim temama s upotrebom naprednog vokabulara engleskoga jezika</w:t>
            </w:r>
          </w:p>
          <w:p w:rsidR="00785CAA" w:rsidRPr="00B4202A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-</w:t>
            </w:r>
            <w:r w:rsidRPr="001A4B41">
              <w:rPr>
                <w:rFonts w:ascii="Times New Roman" w:hAnsi="Times New Roman" w:cs="Times New Roman"/>
                <w:sz w:val="18"/>
              </w:rPr>
              <w:t>prevoditi tekst i govor s engleskoga jezika na hrvatski i obrnuto uz uvažavanje kulturnog konteksta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74357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4357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5E31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5E310B">
              <w:rPr>
                <w:rFonts w:ascii="Times New Roman" w:eastAsia="MS Gothic" w:hAnsi="Times New Roman" w:cs="Times New Roman"/>
                <w:sz w:val="18"/>
              </w:rPr>
              <w:t>Nazočnost na predavanjima treba biti najmanje 70%.  Studenti trebaju pravovremeno dolaziti na vježbe, izvršavati zadatke i sudjelovati u radu.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014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B4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AC0A92" w:rsidRPr="00AC0A92" w:rsidRDefault="00AC0A92" w:rsidP="00AC0A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0A92">
              <w:rPr>
                <w:rFonts w:ascii="Times New Roman" w:hAnsi="Times New Roman" w:cs="Times New Roman"/>
                <w:sz w:val="18"/>
              </w:rPr>
              <w:t>28. 1. 2020.</w:t>
            </w:r>
          </w:p>
          <w:p w:rsidR="009A284F" w:rsidRDefault="00AC0A92" w:rsidP="00AC0A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0A92">
              <w:rPr>
                <w:rFonts w:ascii="Times New Roman" w:hAnsi="Times New Roman" w:cs="Times New Roman"/>
                <w:sz w:val="18"/>
              </w:rPr>
              <w:t>11.2.2020.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A4B41" w:rsidRPr="001A4B41" w:rsidRDefault="001A4B41" w:rsidP="001A4B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4B41">
              <w:rPr>
                <w:rFonts w:ascii="Times New Roman" w:hAnsi="Times New Roman" w:cs="Times New Roman"/>
                <w:sz w:val="18"/>
              </w:rPr>
              <w:t>01.09.2020.</w:t>
            </w:r>
          </w:p>
          <w:p w:rsidR="009A284F" w:rsidRDefault="001A4B41" w:rsidP="001A4B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4B41">
              <w:rPr>
                <w:rFonts w:ascii="Times New Roman" w:hAnsi="Times New Roman" w:cs="Times New Roman"/>
                <w:sz w:val="18"/>
              </w:rPr>
              <w:t>15.09.2020.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655ACC" w:rsidP="00655A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55ACC">
              <w:rPr>
                <w:rFonts w:ascii="Times New Roman" w:eastAsia="MS Gothic" w:hAnsi="Times New Roman" w:cs="Times New Roman"/>
                <w:sz w:val="18"/>
              </w:rPr>
              <w:t xml:space="preserve">Cilj kolegija je usvajanje visokih standarda u svim vještinama (jezična razina C2). Dakle, studenti razvijaju vještinu čitanja čitanjem različitih tekstova. Vještina pisanja se razvija pisanjem sažetaka, eseja, itd. Usavršavaju se govorne vještine, a studente se potiče na kritičko razmišljanje. Osim toga, cilj kolegija  je i obogaćivanje vokabulara (idiomi, </w:t>
            </w:r>
            <w:proofErr w:type="spellStart"/>
            <w:r w:rsidRPr="00655ACC">
              <w:rPr>
                <w:rFonts w:ascii="Times New Roman" w:eastAsia="MS Gothic" w:hAnsi="Times New Roman" w:cs="Times New Roman"/>
                <w:sz w:val="18"/>
              </w:rPr>
              <w:t>kolokacije</w:t>
            </w:r>
            <w:proofErr w:type="spellEnd"/>
            <w:r w:rsidRPr="00655AC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55ACC">
              <w:rPr>
                <w:rFonts w:ascii="Times New Roman" w:eastAsia="MS Gothic" w:hAnsi="Times New Roman" w:cs="Times New Roman"/>
                <w:sz w:val="18"/>
              </w:rPr>
              <w:t>frazni</w:t>
            </w:r>
            <w:proofErr w:type="spellEnd"/>
            <w:r w:rsidRPr="00655ACC">
              <w:rPr>
                <w:rFonts w:ascii="Times New Roman" w:eastAsia="MS Gothic" w:hAnsi="Times New Roman" w:cs="Times New Roman"/>
                <w:sz w:val="18"/>
              </w:rPr>
              <w:t xml:space="preserve"> glagoli) te razvijanje prijevodne kompetencije. Kroz vježbe prevođenja studenti ponavljaju i koriste složenije gramatičke strukture.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7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3"/>
              <w:gridCol w:w="6520"/>
            </w:tblGrid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Introduction to the course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</w:t>
                  </w:r>
                  <w:r w:rsidR="005C28EB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i</w:t>
                  </w: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ntercultural communication (discussion)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Economy and finance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American Values and Assumptions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negative prefixes, proverbs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essay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American Land (song)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Personal finance: balancing your books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essay (peer-review)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My big fat Greek wedding (film)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Being formal and informal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</w:t>
                  </w:r>
                  <w:proofErr w:type="spellStart"/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Premchand</w:t>
                  </w:r>
                  <w:proofErr w:type="spellEnd"/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, A Coward (short story)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discussion, debate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The news: gathering and delivering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Health and illness 2 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lastRenderedPageBreak/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7.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Style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TEST 1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Where Do We Stand?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The importance of nonverbal communication  (video clip)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idioms based on parts of the body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Graham Greene, The Invisible Japanese Gentlemen (short story)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Diet, sport and fitness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Key-note taking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newspaper articles 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discussion, debate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We are what we eat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Time Talks with an Accent 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idioms (Time)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summarising and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p</w:t>
                  </w: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araphrasing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Translation 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Lesley </w:t>
                  </w:r>
                  <w:proofErr w:type="spellStart"/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Knowlands</w:t>
                  </w:r>
                  <w:proofErr w:type="spellEnd"/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, A Really Splendid Evening (short story)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essay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Aspects of industrialisation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Slumdog Millionaire (film)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essay (peer-review)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discussion, debate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spellStart"/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Revision</w:t>
                  </w:r>
                  <w:proofErr w:type="spellEnd"/>
                  <w:r w:rsidRPr="002501C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TEST 2</w:t>
                  </w: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A770C6" w:rsidRPr="00A770C6" w:rsidRDefault="00A770C6" w:rsidP="00A770C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Gardner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, P.S. (2005). New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Directions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 University Press.</w:t>
            </w:r>
          </w:p>
          <w:p w:rsidR="009A284F" w:rsidRPr="009947BA" w:rsidRDefault="00A770C6" w:rsidP="00A770C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McCarthy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, M.,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O'Dell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, F. (2002). English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Vocabulary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 Use Advanced.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 University Press.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A4B41" w:rsidRPr="001A4B41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Fitzpatrick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, M. (2005).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Engaging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Writing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Paragraphs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Essays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. New York: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Longman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A4B41" w:rsidRPr="001A4B41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McCarthy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, M.,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O'Dell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, F. (2008). English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Vocabulary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Collocations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Advanced.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University Press.</w:t>
            </w:r>
          </w:p>
          <w:p w:rsidR="001A4B41" w:rsidRPr="001A4B41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McCarthy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, M.,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O'Dell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, F. (2007). English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Phrasal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Verbs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Use Advanced.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University Press.</w:t>
            </w:r>
          </w:p>
          <w:p w:rsidR="009A284F" w:rsidRPr="009947BA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Teacher-made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materials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B466A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466A2">
              <w:rPr>
                <w:rFonts w:ascii="Times New Roman" w:eastAsia="MS Gothic" w:hAnsi="Times New Roman" w:cs="Times New Roman"/>
                <w:sz w:val="18"/>
              </w:rPr>
              <w:t>www.dailymail.co.uk, www.telegraph.co.uk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014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014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014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014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9014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:rsidR="009A284F" w:rsidRPr="00C02454" w:rsidRDefault="009014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1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014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014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0144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0144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A4ADB" w:rsidRPr="00FA4ADB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4ADB">
              <w:rPr>
                <w:rFonts w:ascii="Times New Roman" w:eastAsia="MS Gothic" w:hAnsi="Times New Roman" w:cs="Times New Roman"/>
                <w:sz w:val="18"/>
              </w:rPr>
              <w:t xml:space="preserve">Kolokviji: 45% + 45% /Završni pismeni ispit: 90% </w:t>
            </w:r>
          </w:p>
          <w:p w:rsidR="009A284F" w:rsidRPr="00B7307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4ADB">
              <w:rPr>
                <w:rFonts w:ascii="Times New Roman" w:eastAsia="MS Gothic" w:hAnsi="Times New Roman" w:cs="Times New Roman"/>
                <w:sz w:val="18"/>
              </w:rPr>
              <w:t>Domaće zadaće: 10%</w:t>
            </w:r>
          </w:p>
        </w:tc>
      </w:tr>
      <w:tr w:rsidR="00FA4ADB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A4ADB" w:rsidRPr="00B4202A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FA4ADB" w:rsidRPr="009947BA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FA4ADB" w:rsidRPr="008650CC" w:rsidRDefault="000561A6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0-59</w:t>
            </w:r>
          </w:p>
        </w:tc>
        <w:tc>
          <w:tcPr>
            <w:tcW w:w="6390" w:type="dxa"/>
            <w:gridSpan w:val="25"/>
            <w:vAlign w:val="center"/>
          </w:tcPr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A4AD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ADB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FA4ADB" w:rsidRPr="008650CC" w:rsidRDefault="00FA4ADB" w:rsidP="000561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60-69</w:t>
            </w:r>
          </w:p>
        </w:tc>
        <w:tc>
          <w:tcPr>
            <w:tcW w:w="6390" w:type="dxa"/>
            <w:gridSpan w:val="25"/>
            <w:vAlign w:val="center"/>
          </w:tcPr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A4AD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ADB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FA4ADB" w:rsidRPr="008650CC" w:rsidRDefault="00FA4ADB" w:rsidP="000561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70-79</w:t>
            </w:r>
          </w:p>
        </w:tc>
        <w:tc>
          <w:tcPr>
            <w:tcW w:w="6390" w:type="dxa"/>
            <w:gridSpan w:val="25"/>
            <w:vAlign w:val="center"/>
          </w:tcPr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  <w:bookmarkStart w:id="0" w:name="_GoBack"/>
            <w:bookmarkEnd w:id="0"/>
          </w:p>
        </w:tc>
      </w:tr>
      <w:tr w:rsidR="00FA4AD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ADB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FA4ADB" w:rsidRPr="008650CC" w:rsidRDefault="00FA4ADB" w:rsidP="000561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80-89</w:t>
            </w:r>
          </w:p>
        </w:tc>
        <w:tc>
          <w:tcPr>
            <w:tcW w:w="6390" w:type="dxa"/>
            <w:gridSpan w:val="25"/>
            <w:vAlign w:val="center"/>
          </w:tcPr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A4AD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ADB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FA4ADB" w:rsidRPr="008650CC" w:rsidRDefault="00FA4ADB" w:rsidP="000561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6390" w:type="dxa"/>
            <w:gridSpan w:val="25"/>
            <w:vAlign w:val="center"/>
          </w:tcPr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A4ADB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ADB" w:rsidRPr="009947BA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FA4ADB" w:rsidRDefault="0090144D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4ADB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FA4ADB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A4ADB" w:rsidRDefault="0090144D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D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ADB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FA4ADB" w:rsidRDefault="0090144D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D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ADB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FA4ADB" w:rsidRDefault="0090144D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4ADB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A4ADB" w:rsidRPr="009947BA" w:rsidRDefault="0090144D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D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ADB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A4ADB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ADB" w:rsidRPr="009947BA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FA4ADB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FA4ADB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FA4ADB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4D" w:rsidRDefault="0090144D" w:rsidP="009947BA">
      <w:pPr>
        <w:spacing w:before="0" w:after="0"/>
      </w:pPr>
      <w:r>
        <w:separator/>
      </w:r>
    </w:p>
  </w:endnote>
  <w:endnote w:type="continuationSeparator" w:id="0">
    <w:p w:rsidR="0090144D" w:rsidRDefault="0090144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4D" w:rsidRDefault="0090144D" w:rsidP="009947BA">
      <w:pPr>
        <w:spacing w:before="0" w:after="0"/>
      </w:pPr>
      <w:r>
        <w:separator/>
      </w:r>
    </w:p>
  </w:footnote>
  <w:footnote w:type="continuationSeparator" w:id="0">
    <w:p w:rsidR="0090144D" w:rsidRDefault="0090144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5F2E"/>
    <w:rsid w:val="0001045D"/>
    <w:rsid w:val="00024E54"/>
    <w:rsid w:val="000561A6"/>
    <w:rsid w:val="000A790E"/>
    <w:rsid w:val="000C003F"/>
    <w:rsid w:val="000C0578"/>
    <w:rsid w:val="000F6F79"/>
    <w:rsid w:val="00101F11"/>
    <w:rsid w:val="0010332B"/>
    <w:rsid w:val="001443A2"/>
    <w:rsid w:val="00150B32"/>
    <w:rsid w:val="00163629"/>
    <w:rsid w:val="00176D30"/>
    <w:rsid w:val="00196B4A"/>
    <w:rsid w:val="00197510"/>
    <w:rsid w:val="001A4B41"/>
    <w:rsid w:val="001F361F"/>
    <w:rsid w:val="0022722C"/>
    <w:rsid w:val="002501C4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30009"/>
    <w:rsid w:val="00431389"/>
    <w:rsid w:val="00453362"/>
    <w:rsid w:val="00461219"/>
    <w:rsid w:val="00470F6D"/>
    <w:rsid w:val="00483BC3"/>
    <w:rsid w:val="004923F4"/>
    <w:rsid w:val="004B50E8"/>
    <w:rsid w:val="004B553E"/>
    <w:rsid w:val="004D09E9"/>
    <w:rsid w:val="005353ED"/>
    <w:rsid w:val="005514C3"/>
    <w:rsid w:val="005C28EB"/>
    <w:rsid w:val="005D3518"/>
    <w:rsid w:val="005E1668"/>
    <w:rsid w:val="005E310B"/>
    <w:rsid w:val="005F6E0B"/>
    <w:rsid w:val="00621630"/>
    <w:rsid w:val="0062328F"/>
    <w:rsid w:val="00655ACC"/>
    <w:rsid w:val="00684BBC"/>
    <w:rsid w:val="006B4920"/>
    <w:rsid w:val="00700D7A"/>
    <w:rsid w:val="0073010B"/>
    <w:rsid w:val="007361E7"/>
    <w:rsid w:val="007368EB"/>
    <w:rsid w:val="0078125F"/>
    <w:rsid w:val="00785CAA"/>
    <w:rsid w:val="00794496"/>
    <w:rsid w:val="007967CC"/>
    <w:rsid w:val="00796DE7"/>
    <w:rsid w:val="0079745E"/>
    <w:rsid w:val="00797B40"/>
    <w:rsid w:val="007C43A4"/>
    <w:rsid w:val="007D4D2D"/>
    <w:rsid w:val="00820B11"/>
    <w:rsid w:val="00865776"/>
    <w:rsid w:val="00870026"/>
    <w:rsid w:val="00874D5D"/>
    <w:rsid w:val="00891C60"/>
    <w:rsid w:val="008942F0"/>
    <w:rsid w:val="008A3541"/>
    <w:rsid w:val="008C7FA8"/>
    <w:rsid w:val="008D45DB"/>
    <w:rsid w:val="0090144D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770C6"/>
    <w:rsid w:val="00A9132B"/>
    <w:rsid w:val="00AA1A5A"/>
    <w:rsid w:val="00AC0A92"/>
    <w:rsid w:val="00AD23FB"/>
    <w:rsid w:val="00B4202A"/>
    <w:rsid w:val="00B466A2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D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80A9D"/>
    <w:rsid w:val="00F02A8F"/>
    <w:rsid w:val="00F513E0"/>
    <w:rsid w:val="00F566DA"/>
    <w:rsid w:val="00F74357"/>
    <w:rsid w:val="00F843C6"/>
    <w:rsid w:val="00F84F5E"/>
    <w:rsid w:val="00FA4ADB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ECCC-C1DF-4B63-A0E7-98DE6C0D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CathyLenovo</cp:lastModifiedBy>
  <cp:revision>24</cp:revision>
  <dcterms:created xsi:type="dcterms:W3CDTF">2019-09-24T07:57:00Z</dcterms:created>
  <dcterms:modified xsi:type="dcterms:W3CDTF">2019-09-25T16:51:00Z</dcterms:modified>
</cp:coreProperties>
</file>