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74DB5" w:rsidRDefault="008006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74DB5">
              <w:rPr>
                <w:rFonts w:ascii="Times New Roman" w:hAnsi="Times New Roman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00609">
              <w:rPr>
                <w:rFonts w:ascii="Merriweather" w:hAnsi="Merriweather" w:cs="Times New Roman"/>
                <w:b/>
                <w:sz w:val="20"/>
              </w:rPr>
              <w:t>Suvremeni engleski jezik III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0060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800609" w:rsidRDefault="00800609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00609">
              <w:rPr>
                <w:rFonts w:ascii="Merriweather" w:hAnsi="Merriweather" w:cs="Times New Roman"/>
                <w:sz w:val="20"/>
              </w:rPr>
              <w:t>Anglistika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5A4E4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5A4E4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5A4E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5A4E4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80060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5A4E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00609">
              <w:rPr>
                <w:rFonts w:ascii="Merriweather" w:hAnsi="Merriweather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00609"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8006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04.10.2021.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80060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Upisan III. semestar preddiplomskoga studija engleskoga jezika i književnosti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Cathy-Theresa Kolega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D91C3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</w:t>
            </w:r>
            <w:r w:rsidR="00800609">
              <w:rPr>
                <w:rFonts w:ascii="Merriweather" w:hAnsi="Merriweather" w:cs="Times New Roman"/>
                <w:sz w:val="18"/>
              </w:rPr>
              <w:t>etvrtak 1</w:t>
            </w:r>
            <w:r w:rsidR="00294392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</w:t>
            </w:r>
            <w:r w:rsidR="0087309D">
              <w:rPr>
                <w:rFonts w:ascii="Merriweather" w:hAnsi="Merriweather" w:cs="Times New Roman"/>
                <w:sz w:val="18"/>
              </w:rPr>
              <w:t>12</w:t>
            </w:r>
            <w:r>
              <w:rPr>
                <w:rFonts w:ascii="Merriweather" w:hAnsi="Merriweather" w:cs="Times New Roman"/>
                <w:sz w:val="18"/>
              </w:rPr>
              <w:t xml:space="preserve"> i po dogovoru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Cathy-Theresa Kolega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Anna Walker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A4E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63CBF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63CBF" w:rsidRPr="00D2575B" w:rsidRDefault="00F63CBF" w:rsidP="00F6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C1/C2),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pisati</w:t>
            </w:r>
            <w:r w:rsidR="00D24E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eseje i sažetke,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napredni vokabular (idiomi, frazni glagoli, kolokacije),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F63CBF" w:rsidRPr="00D2575B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F63CBF" w:rsidRPr="00B4202A" w:rsidRDefault="00F63CBF" w:rsidP="00F63C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D91C3C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Ishodi </w:t>
            </w:r>
            <w:r w:rsidRPr="0052510B">
              <w:rPr>
                <w:rFonts w:ascii="Merriweather" w:hAnsi="Merriweather" w:cs="Times New Roman"/>
                <w:b/>
                <w:sz w:val="18"/>
              </w:rPr>
              <w:t>učenja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91C3C" w:rsidRDefault="00D91C3C" w:rsidP="00D91C3C">
            <w:p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D91C3C" w:rsidRPr="00BC00E9" w:rsidRDefault="00D91C3C" w:rsidP="00D91C3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D91C3C" w:rsidRPr="00B4202A" w:rsidRDefault="00D91C3C" w:rsidP="00D91C3C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Default="00D91C3C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:rsidR="0087309D" w:rsidRPr="00FF1020" w:rsidRDefault="0087309D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D91C3C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91C3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91C3C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D91C3C" w:rsidRPr="00FF1020" w:rsidRDefault="0052510B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52510B">
              <w:rPr>
                <w:rFonts w:ascii="Merriweather" w:eastAsia="MS Gothic" w:hAnsi="Merriweather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D91C3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D91C3C" w:rsidRPr="00FF1020" w:rsidRDefault="005A4E47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B0690" w:rsidRDefault="009603FD" w:rsidP="00EB06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B0690">
              <w:rPr>
                <w:rFonts w:ascii="Times New Roman" w:hAnsi="Times New Roman" w:cs="Times New Roman"/>
                <w:sz w:val="18"/>
              </w:rPr>
              <w:t>eljača 2022.</w:t>
            </w:r>
          </w:p>
          <w:p w:rsidR="00D91C3C" w:rsidRPr="00FF1020" w:rsidRDefault="00D91C3C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D91C3C" w:rsidRPr="00FF1020" w:rsidRDefault="00D91C3C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EB0690" w:rsidRPr="00EB0690" w:rsidRDefault="009603FD" w:rsidP="00EB0690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="00EB0690">
              <w:rPr>
                <w:rFonts w:ascii="Merriweather" w:hAnsi="Merriweather" w:cs="Times New Roman"/>
                <w:sz w:val="18"/>
              </w:rPr>
              <w:t>ujan 2022.</w:t>
            </w:r>
          </w:p>
          <w:p w:rsidR="00D91C3C" w:rsidRPr="00FF1020" w:rsidRDefault="00D91C3C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91C3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91C3C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Na kolegiju se radi na razvijanju jezičnih vještina studenata na jezičnoj razini C1/C2.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Smještanjem gramatičkih struktura u kompleksnu cjelinu gramatičkog sustava postupno se razvija gramatička kompetencija. Studenti restrukturiraju svoje znanje rješavanjem težih vježbi i prijevoda. Također,  razvijaju se strategije učenja i osposobljavanje za samostalan rad.</w:t>
            </w:r>
          </w:p>
        </w:tc>
      </w:tr>
      <w:tr w:rsidR="00F63CB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noun phrase (revision)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 – People &amp; places: reading, listening, speaking, vocabulary, use of English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Possessives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Demonstratives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Pronouns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Fay Weldon, Horrors of the Road (short story)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Floating voters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Quantifiers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Numerals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2 – Our environment: reading, listening, speaking, vocabulary, use of English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Crisis? What crisis?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 (cont.)</w:t>
            </w:r>
          </w:p>
          <w:p w:rsidR="00E74DB5" w:rsidRDefault="00E74DB5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3 - Language &amp; culture: reading, listening, speaking, vocabulary, use of English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Penelope Lively, Next term We’ll Mash You (short story)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Time                     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(cont.)</w:t>
            </w:r>
          </w:p>
          <w:p w:rsidR="00F63CBF" w:rsidRPr="00E74DB5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4DB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F63CBF" w:rsidRPr="00E74DB5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4 – Family &amp; relationships: reading, listening, speaking, vocabulary, use of English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Crime doesn’t pay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Conflict and violence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5 - Safety &amp; danger: reading, listening, speaking, vocabulary, use of English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 (cont.)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Roald Dahl, Mrs Bixby and the Colonel’s Coat (short story)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Going by appearances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6 - Health &amp; lifestyle: reading, listening, speaking, vocabulary, use of English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 (cont.)</w:t>
            </w:r>
          </w:p>
          <w:p w:rsidR="00F63CBF" w:rsidRPr="00E74DB5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4DB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(essay)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In good hands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Murray Bail, Silence (short story)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Memory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Change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 (cont.)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F63CBF" w:rsidRPr="004D405E" w:rsidRDefault="00F63CBF" w:rsidP="00F63CB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using phrasal verbs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Phrasal nouns and adjectives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New phrasal verbs</w:t>
            </w:r>
          </w:p>
          <w:p w:rsidR="00F63CBF" w:rsidRPr="004D405E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3CBF" w:rsidRPr="00DE6D53" w:rsidRDefault="00F63CBF" w:rsidP="00F63CBF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F63CB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Gude, D., Duckworth, M., Rogers, L. (2013). Proficiency Masterclass. Oxford:. Oxford University Press. (units 1-6)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Eastwood, J. (2005). Grammar Finder. Oxford: Oxford University Press. 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Eastwood, J. (2005). Grammar Builder. Oxford: Oxford University Press. 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Swan, M. (2005). Practical English Usage (Third Edition). Oxford: Oxford University Press.</w:t>
            </w:r>
          </w:p>
          <w:p w:rsidR="00F63CBF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De Chazal, E., McCarter, S. (2013). Oxford EAP - A course in English for Academic Purposes (Upper-Intermediate). Oxford: Oxford University Press.</w:t>
            </w:r>
          </w:p>
        </w:tc>
      </w:tr>
      <w:tr w:rsidR="00F63CB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McCarthy, M., O'Dell, F. (2007). English Phrasal Verbs  in Use Advanced. Cambridge: Cambridge University Press.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Workman, G. (1995). Phrasal Verbs and Idioms. Oxford: Oxford University Press.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Biber, D., Conrad, S., Leech, G. (2002). Student Grammar of Spoken and Written English. Essex: Pearson Education Limited.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Huddlestone, R., Pullum, G. K. (2005). A Student’s Introduction to English Grammar. Cambridge: Cambridge University Press.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Thomson, A. J., Martinet, A.V. (1993). A Practical English Grammar. Oxford: Oxford University Press. 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Karlovčan, V. (2002). An Advanced Learner's English Grammar. Zagreb: Profil International.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Jordan, R. R. (2004). Academic Writing Course. Essex: Pearson Education Limited.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Oshima, A., Hogue, A. (2006). Introduction to Academic Writing (3rd ed.). London: Pearson Longman.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Paterson, Ken, Wedge, Roberta. (2013). Oxford Grammar for EAP. Oxford: Oxford University Press.</w:t>
            </w:r>
          </w:p>
          <w:p w:rsidR="00F63CBF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Dodatni nastavni materijali po izboru nastavnika</w:t>
            </w:r>
          </w:p>
        </w:tc>
      </w:tr>
      <w:tr w:rsidR="00F63CB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 izboru nastavnika</w:t>
            </w:r>
          </w:p>
        </w:tc>
      </w:tr>
      <w:tr w:rsidR="00F63CBF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63CBF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63CBF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63CBF" w:rsidRPr="00FF1020" w:rsidRDefault="005A4E47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F63CBF" w:rsidRPr="00FF1020" w:rsidRDefault="005A4E47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F63CBF" w:rsidRPr="00FF1020" w:rsidRDefault="005A4E47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Završni pismeni ispit: 70%</w:t>
            </w: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Završni usmeni ispit: 20% </w:t>
            </w: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Domaća zadaće i sudjelovanje u nastavi: 10%</w:t>
            </w: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Konačna ocjena iz završnog pismenog ispita:</w:t>
            </w: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70%  - test iz  razumijevanja teksta, vokabulara, gramatike i prijevoda,</w:t>
            </w: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20% - esej,</w:t>
            </w:r>
          </w:p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10% - diktat.</w:t>
            </w:r>
          </w:p>
        </w:tc>
      </w:tr>
      <w:tr w:rsidR="00F63CBF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63CBF" w:rsidRPr="00FF1020" w:rsidRDefault="005A4E47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63CBF" w:rsidRPr="00FF1020" w:rsidRDefault="005A4E47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63CBF" w:rsidRPr="00FF1020" w:rsidRDefault="005A4E47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63CBF" w:rsidRPr="00FF1020" w:rsidRDefault="005A4E47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63CBF" w:rsidRPr="00FF1020" w:rsidRDefault="005A4E47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63CB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63CBF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47" w:rsidRDefault="005A4E47" w:rsidP="009947BA">
      <w:pPr>
        <w:spacing w:before="0" w:after="0"/>
      </w:pPr>
      <w:r>
        <w:separator/>
      </w:r>
    </w:p>
  </w:endnote>
  <w:endnote w:type="continuationSeparator" w:id="0">
    <w:p w:rsidR="005A4E47" w:rsidRDefault="005A4E4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47" w:rsidRDefault="005A4E47" w:rsidP="009947BA">
      <w:pPr>
        <w:spacing w:before="0" w:after="0"/>
      </w:pPr>
      <w:r>
        <w:separator/>
      </w:r>
    </w:p>
  </w:footnote>
  <w:footnote w:type="continuationSeparator" w:id="0">
    <w:p w:rsidR="005A4E47" w:rsidRDefault="005A4E4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0268"/>
    <w:rsid w:val="001C7C51"/>
    <w:rsid w:val="00226462"/>
    <w:rsid w:val="0022722C"/>
    <w:rsid w:val="0028545A"/>
    <w:rsid w:val="00294392"/>
    <w:rsid w:val="002B0DE1"/>
    <w:rsid w:val="002E1CE6"/>
    <w:rsid w:val="002F2D22"/>
    <w:rsid w:val="00310F9A"/>
    <w:rsid w:val="00326091"/>
    <w:rsid w:val="00357643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3BC3"/>
    <w:rsid w:val="0048402E"/>
    <w:rsid w:val="004B1B3D"/>
    <w:rsid w:val="004B553E"/>
    <w:rsid w:val="00507C65"/>
    <w:rsid w:val="0052510B"/>
    <w:rsid w:val="00527C5F"/>
    <w:rsid w:val="005353ED"/>
    <w:rsid w:val="005514C3"/>
    <w:rsid w:val="005A4E47"/>
    <w:rsid w:val="005E1668"/>
    <w:rsid w:val="005E5F80"/>
    <w:rsid w:val="005F6E0B"/>
    <w:rsid w:val="00622FEA"/>
    <w:rsid w:val="0062328F"/>
    <w:rsid w:val="00684BBC"/>
    <w:rsid w:val="006B4920"/>
    <w:rsid w:val="00700D7A"/>
    <w:rsid w:val="00721260"/>
    <w:rsid w:val="007361E7"/>
    <w:rsid w:val="007368EB"/>
    <w:rsid w:val="0078125F"/>
    <w:rsid w:val="007858C2"/>
    <w:rsid w:val="00794496"/>
    <w:rsid w:val="007967CC"/>
    <w:rsid w:val="0079745E"/>
    <w:rsid w:val="00797B40"/>
    <w:rsid w:val="007C43A4"/>
    <w:rsid w:val="007D4D2D"/>
    <w:rsid w:val="00800609"/>
    <w:rsid w:val="00823E6F"/>
    <w:rsid w:val="00865776"/>
    <w:rsid w:val="0087309D"/>
    <w:rsid w:val="00874D5D"/>
    <w:rsid w:val="00891C60"/>
    <w:rsid w:val="008942F0"/>
    <w:rsid w:val="008D45DB"/>
    <w:rsid w:val="0090214F"/>
    <w:rsid w:val="009163E6"/>
    <w:rsid w:val="009603FD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2032A"/>
    <w:rsid w:val="00B71A57"/>
    <w:rsid w:val="00B7307A"/>
    <w:rsid w:val="00C02454"/>
    <w:rsid w:val="00C3477B"/>
    <w:rsid w:val="00C8236F"/>
    <w:rsid w:val="00C85956"/>
    <w:rsid w:val="00C9733D"/>
    <w:rsid w:val="00CA3783"/>
    <w:rsid w:val="00CB23F4"/>
    <w:rsid w:val="00D136E4"/>
    <w:rsid w:val="00D24ECF"/>
    <w:rsid w:val="00D5334D"/>
    <w:rsid w:val="00D5523D"/>
    <w:rsid w:val="00D91C3C"/>
    <w:rsid w:val="00D944DF"/>
    <w:rsid w:val="00DD110C"/>
    <w:rsid w:val="00DE6D53"/>
    <w:rsid w:val="00DF5AE4"/>
    <w:rsid w:val="00E06E39"/>
    <w:rsid w:val="00E07D73"/>
    <w:rsid w:val="00E17D18"/>
    <w:rsid w:val="00E30C39"/>
    <w:rsid w:val="00E30E67"/>
    <w:rsid w:val="00E532FA"/>
    <w:rsid w:val="00E74DB5"/>
    <w:rsid w:val="00EB0690"/>
    <w:rsid w:val="00EB1E1A"/>
    <w:rsid w:val="00EB5A72"/>
    <w:rsid w:val="00F02A8F"/>
    <w:rsid w:val="00F22855"/>
    <w:rsid w:val="00F513E0"/>
    <w:rsid w:val="00F566DA"/>
    <w:rsid w:val="00F63CBF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F1BA-3815-4D5D-A850-5F8B2922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12</cp:revision>
  <cp:lastPrinted>2021-02-12T11:27:00Z</cp:lastPrinted>
  <dcterms:created xsi:type="dcterms:W3CDTF">2021-09-30T10:04:00Z</dcterms:created>
  <dcterms:modified xsi:type="dcterms:W3CDTF">2021-09-30T14:35:00Z</dcterms:modified>
</cp:coreProperties>
</file>