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FF1020" w:rsidRDefault="008942F0" w:rsidP="00527C5F">
      <w:pPr>
        <w:jc w:val="center"/>
        <w:rPr>
          <w:rFonts w:ascii="Merriweather" w:hAnsi="Merriweather" w:cs="Times New Roman"/>
          <w:b/>
          <w:sz w:val="24"/>
        </w:rPr>
      </w:pPr>
      <w:r w:rsidRPr="00FF1020">
        <w:rPr>
          <w:rFonts w:ascii="Merriweather" w:hAnsi="Merriweather" w:cs="Times New Roman"/>
          <w:b/>
          <w:sz w:val="24"/>
        </w:rPr>
        <w:t>Izvedbeni plan nastave (</w:t>
      </w:r>
      <w:r w:rsidR="0010332B" w:rsidRPr="00FF1020">
        <w:rPr>
          <w:rFonts w:ascii="Merriweather" w:hAnsi="Merriweather" w:cs="Times New Roman"/>
          <w:b/>
          <w:i/>
          <w:sz w:val="24"/>
        </w:rPr>
        <w:t>syllabus</w:t>
      </w:r>
      <w:r w:rsidR="00F82834" w:rsidRPr="00721260">
        <w:rPr>
          <w:rStyle w:val="FootnoteReference"/>
          <w:rFonts w:ascii="Merriweather" w:hAnsi="Merriweather" w:cs="Times New Roman"/>
          <w:sz w:val="24"/>
        </w:rPr>
        <w:footnoteReference w:id="1"/>
      </w:r>
      <w:r w:rsidRPr="00FF1020">
        <w:rPr>
          <w:rFonts w:ascii="Merriweather" w:hAnsi="Merriweather" w:cs="Times New Roman"/>
          <w:b/>
          <w:sz w:val="24"/>
        </w:rPr>
        <w:t>)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2"/>
        <w:gridCol w:w="413"/>
        <w:gridCol w:w="416"/>
        <w:gridCol w:w="237"/>
        <w:gridCol w:w="179"/>
        <w:gridCol w:w="138"/>
        <w:gridCol w:w="42"/>
        <w:gridCol w:w="70"/>
        <w:gridCol w:w="165"/>
        <w:gridCol w:w="69"/>
        <w:gridCol w:w="351"/>
        <w:gridCol w:w="55"/>
        <w:gridCol w:w="361"/>
        <w:gridCol w:w="292"/>
        <w:gridCol w:w="115"/>
        <w:gridCol w:w="90"/>
        <w:gridCol w:w="211"/>
        <w:gridCol w:w="56"/>
        <w:gridCol w:w="433"/>
        <w:gridCol w:w="249"/>
        <w:gridCol w:w="331"/>
        <w:gridCol w:w="217"/>
        <w:gridCol w:w="477"/>
        <w:gridCol w:w="208"/>
        <w:gridCol w:w="21"/>
        <w:gridCol w:w="146"/>
        <w:gridCol w:w="32"/>
        <w:gridCol w:w="300"/>
        <w:gridCol w:w="80"/>
        <w:gridCol w:w="200"/>
        <w:gridCol w:w="33"/>
        <w:gridCol w:w="316"/>
        <w:gridCol w:w="80"/>
        <w:gridCol w:w="1103"/>
      </w:tblGrid>
      <w:tr w:rsidR="004B553E" w:rsidRPr="00FF1020" w:rsidTr="00FC283E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Sastavnica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86F6F" w:rsidRDefault="008E292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b/>
                <w:sz w:val="20"/>
                <w:szCs w:val="20"/>
              </w:rPr>
              <w:t>Odjel za anglistiku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akad. god.</w:t>
            </w:r>
          </w:p>
        </w:tc>
        <w:tc>
          <w:tcPr>
            <w:tcW w:w="1532" w:type="dxa"/>
            <w:gridSpan w:val="4"/>
            <w:vAlign w:val="center"/>
          </w:tcPr>
          <w:p w:rsidR="004B553E" w:rsidRPr="00C97915" w:rsidRDefault="00FF1020" w:rsidP="0079745E">
            <w:pPr>
              <w:spacing w:before="20" w:after="20"/>
              <w:jc w:val="center"/>
              <w:rPr>
                <w:rFonts w:ascii="Merriweather" w:hAnsi="Merriweather" w:cs="Times New Roman"/>
                <w:sz w:val="18"/>
                <w:szCs w:val="18"/>
              </w:rPr>
            </w:pPr>
            <w:r w:rsidRPr="000B4361">
              <w:rPr>
                <w:rFonts w:ascii="Times New Roman" w:hAnsi="Times New Roman" w:cs="Times New Roman"/>
                <w:sz w:val="20"/>
                <w:szCs w:val="20"/>
              </w:rPr>
              <w:t>2021./202</w:t>
            </w:r>
            <w:r w:rsidR="00226462" w:rsidRPr="000B43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97915">
              <w:rPr>
                <w:rFonts w:ascii="Merriweather" w:hAnsi="Merriweather" w:cs="Times New Roman"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4B553E" w:rsidRPr="00FF1020" w:rsidTr="00FF1020">
        <w:trPr>
          <w:trHeight w:val="178"/>
        </w:trPr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kolegija</w:t>
            </w:r>
          </w:p>
        </w:tc>
        <w:tc>
          <w:tcPr>
            <w:tcW w:w="5196" w:type="dxa"/>
            <w:gridSpan w:val="24"/>
            <w:vAlign w:val="center"/>
          </w:tcPr>
          <w:p w:rsidR="004B553E" w:rsidRPr="00286F6F" w:rsidRDefault="008E292D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b/>
                <w:sz w:val="20"/>
                <w:szCs w:val="20"/>
              </w:rPr>
              <w:t>Suvremeni engleski jezik VII</w:t>
            </w:r>
          </w:p>
        </w:tc>
        <w:tc>
          <w:tcPr>
            <w:tcW w:w="758" w:type="dxa"/>
            <w:gridSpan w:val="5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ECTS</w:t>
            </w:r>
          </w:p>
        </w:tc>
        <w:tc>
          <w:tcPr>
            <w:tcW w:w="1532" w:type="dxa"/>
            <w:gridSpan w:val="4"/>
          </w:tcPr>
          <w:p w:rsidR="004B553E" w:rsidRPr="00D05262" w:rsidRDefault="008E292D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</w:rPr>
            </w:pPr>
            <w:r w:rsidRPr="00D05262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B553E" w:rsidRPr="00FF1020" w:rsidTr="00FC283E">
        <w:tc>
          <w:tcPr>
            <w:tcW w:w="1802" w:type="dxa"/>
            <w:shd w:val="clear" w:color="auto" w:fill="F2F2F2" w:themeFill="background1" w:themeFillShade="F2"/>
          </w:tcPr>
          <w:p w:rsidR="004B553E" w:rsidRPr="00FF1020" w:rsidRDefault="004B553E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r w:rsidRPr="00FF1020">
              <w:rPr>
                <w:rFonts w:ascii="Merriweather" w:hAnsi="Merriweather" w:cs="Times New Roman"/>
                <w:b/>
                <w:sz w:val="20"/>
              </w:rPr>
              <w:t>Naziv studija</w:t>
            </w:r>
          </w:p>
        </w:tc>
        <w:tc>
          <w:tcPr>
            <w:tcW w:w="7486" w:type="dxa"/>
            <w:gridSpan w:val="33"/>
            <w:shd w:val="clear" w:color="auto" w:fill="FFFFFF" w:themeFill="background1"/>
            <w:vAlign w:val="center"/>
          </w:tcPr>
          <w:p w:rsidR="004B553E" w:rsidRPr="00286F6F" w:rsidRDefault="008E292D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Diplomski studij engleskoga jezika i književnosti (nastavnički smjer)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preddiplomski </w:t>
            </w:r>
          </w:p>
        </w:tc>
        <w:tc>
          <w:tcPr>
            <w:tcW w:w="1531" w:type="dxa"/>
            <w:gridSpan w:val="8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integrirani</w:t>
            </w:r>
          </w:p>
        </w:tc>
        <w:tc>
          <w:tcPr>
            <w:tcW w:w="2290" w:type="dxa"/>
            <w:gridSpan w:val="9"/>
            <w:shd w:val="clear" w:color="auto" w:fill="FFFFFF" w:themeFill="background1"/>
          </w:tcPr>
          <w:p w:rsidR="004B553E" w:rsidRPr="00FF1020" w:rsidRDefault="00F64F96" w:rsidP="0079745E">
            <w:pPr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7"/>
                <w:szCs w:val="17"/>
              </w:rPr>
              <w:t xml:space="preserve"> poslijediplomski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206028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5334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6"/>
            <w:shd w:val="clear" w:color="auto" w:fill="FFFFFF" w:themeFill="background1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9"/>
            <w:shd w:val="clear" w:color="auto" w:fill="FFFFFF" w:themeFill="background1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5203940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4.</w:t>
            </w:r>
          </w:p>
        </w:tc>
        <w:tc>
          <w:tcPr>
            <w:tcW w:w="1499" w:type="dxa"/>
            <w:gridSpan w:val="3"/>
            <w:shd w:val="clear" w:color="auto" w:fill="FFFFFF" w:themeFill="background1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5.</w:t>
            </w:r>
          </w:p>
        </w:tc>
      </w:tr>
      <w:tr w:rsidR="004B553E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B553E" w:rsidRPr="00FF1020" w:rsidRDefault="004B553E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8213481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zimski</w:t>
            </w:r>
          </w:p>
          <w:p w:rsidR="004B553E" w:rsidRPr="00FF1020" w:rsidRDefault="00F64F96" w:rsidP="0079745E">
            <w:pPr>
              <w:spacing w:before="20" w:after="20"/>
              <w:rPr>
                <w:rFonts w:ascii="Merriweather" w:hAnsi="Merriweather" w:cs="Times New Roman"/>
                <w:b/>
                <w:sz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129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069" w:type="dxa"/>
            <w:gridSpan w:val="8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31367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171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II.</w:t>
            </w:r>
          </w:p>
        </w:tc>
        <w:tc>
          <w:tcPr>
            <w:tcW w:w="1069" w:type="dxa"/>
            <w:gridSpan w:val="4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68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III.</w:t>
            </w:r>
          </w:p>
        </w:tc>
        <w:tc>
          <w:tcPr>
            <w:tcW w:w="1069" w:type="dxa"/>
            <w:gridSpan w:val="5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4740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IV.</w:t>
            </w:r>
          </w:p>
        </w:tc>
        <w:tc>
          <w:tcPr>
            <w:tcW w:w="1041" w:type="dxa"/>
            <w:gridSpan w:val="7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91778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V.</w:t>
            </w:r>
          </w:p>
        </w:tc>
        <w:tc>
          <w:tcPr>
            <w:tcW w:w="1103" w:type="dxa"/>
            <w:vAlign w:val="center"/>
          </w:tcPr>
          <w:p w:rsidR="004B553E" w:rsidRPr="00FF1020" w:rsidRDefault="00F64F96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84597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B553E" w:rsidRPr="00FF1020">
              <w:rPr>
                <w:rFonts w:ascii="Merriweather" w:hAnsi="Merriweather" w:cs="Times New Roman"/>
                <w:sz w:val="18"/>
              </w:rPr>
              <w:t xml:space="preserve"> VI.</w:t>
            </w:r>
          </w:p>
        </w:tc>
      </w:tr>
      <w:tr w:rsidR="00393964" w:rsidRPr="00FF1020" w:rsidTr="00D5334D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393964" w:rsidRPr="00FF1020" w:rsidRDefault="00393964" w:rsidP="00D5334D">
            <w:pPr>
              <w:spacing w:before="20" w:after="20"/>
              <w:rPr>
                <w:rFonts w:ascii="Merriweather" w:hAnsi="Merriweather" w:cs="Times New Roman"/>
                <w:b/>
                <w:sz w:val="18"/>
                <w:szCs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  <w:vAlign w:val="center"/>
          </w:tcPr>
          <w:p w:rsidR="00393964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obvezni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1069" w:type="dxa"/>
            <w:gridSpan w:val="8"/>
            <w:vAlign w:val="center"/>
          </w:tcPr>
          <w:p w:rsidR="00393964" w:rsidRPr="00FF1020" w:rsidRDefault="00F64F96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kolegij</w:t>
            </w:r>
          </w:p>
        </w:tc>
        <w:tc>
          <w:tcPr>
            <w:tcW w:w="2832" w:type="dxa"/>
            <w:gridSpan w:val="11"/>
            <w:vAlign w:val="center"/>
          </w:tcPr>
          <w:p w:rsidR="00393964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izborni </w:t>
            </w:r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kolegij </w:t>
            </w:r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>koji se nudi studentima drugih odjela</w:t>
            </w:r>
          </w:p>
        </w:tc>
        <w:tc>
          <w:tcPr>
            <w:tcW w:w="1416" w:type="dxa"/>
            <w:gridSpan w:val="10"/>
            <w:shd w:val="clear" w:color="auto" w:fill="F2F2F2" w:themeFill="background1" w:themeFillShade="F2"/>
            <w:vAlign w:val="center"/>
          </w:tcPr>
          <w:p w:rsidR="00393964" w:rsidRPr="00FF1020" w:rsidRDefault="00393964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</w:rPr>
            </w:pPr>
            <w:r w:rsidRPr="00FF1020">
              <w:rPr>
                <w:rFonts w:ascii="Merriweather" w:hAnsi="Merriweather" w:cs="Times New Roman"/>
                <w:b/>
                <w:sz w:val="17"/>
                <w:szCs w:val="17"/>
              </w:rPr>
              <w:t>Nastavničke kompetencije</w:t>
            </w:r>
          </w:p>
        </w:tc>
        <w:tc>
          <w:tcPr>
            <w:tcW w:w="1103" w:type="dxa"/>
            <w:vAlign w:val="center"/>
          </w:tcPr>
          <w:p w:rsidR="00393964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64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</w:t>
            </w:r>
          </w:p>
          <w:p w:rsidR="00393964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393964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Opterećenje</w:t>
            </w:r>
            <w:r w:rsidR="00FC2198" w:rsidRPr="00FF1020">
              <w:rPr>
                <w:rFonts w:ascii="Merriweather" w:hAnsi="Merriweather" w:cs="Times New Roman"/>
                <w:b/>
                <w:sz w:val="18"/>
              </w:rPr>
              <w:t xml:space="preserve"> </w:t>
            </w:r>
          </w:p>
        </w:tc>
        <w:tc>
          <w:tcPr>
            <w:tcW w:w="413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</w:p>
        </w:tc>
        <w:tc>
          <w:tcPr>
            <w:tcW w:w="416" w:type="dxa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sz w:val="16"/>
                <w:szCs w:val="20"/>
              </w:rPr>
            </w:pPr>
          </w:p>
        </w:tc>
        <w:tc>
          <w:tcPr>
            <w:tcW w:w="415" w:type="dxa"/>
            <w:gridSpan w:val="4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420" w:type="dxa"/>
            <w:gridSpan w:val="2"/>
          </w:tcPr>
          <w:p w:rsidR="00453362" w:rsidRPr="00286F6F" w:rsidRDefault="00286F6F" w:rsidP="00D5523D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16" w:type="dxa"/>
            <w:gridSpan w:val="2"/>
          </w:tcPr>
          <w:p w:rsidR="00453362" w:rsidRPr="00FF1020" w:rsidRDefault="00453362" w:rsidP="00D5523D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178" w:type="dxa"/>
            <w:gridSpan w:val="15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  <w:szCs w:val="20"/>
              </w:rPr>
            </w:pPr>
            <w:r w:rsidRPr="00FF1020">
              <w:rPr>
                <w:rFonts w:ascii="Merriweather" w:hAnsi="Merriweather" w:cs="Times New Roman"/>
                <w:b/>
                <w:sz w:val="18"/>
                <w:szCs w:val="20"/>
              </w:rPr>
              <w:t>Mrežne stranice kolegija</w:t>
            </w:r>
          </w:p>
        </w:tc>
        <w:tc>
          <w:tcPr>
            <w:tcW w:w="1812" w:type="dxa"/>
            <w:gridSpan w:val="6"/>
          </w:tcPr>
          <w:p w:rsidR="00453362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  <w:szCs w:val="20"/>
              </w:rPr>
            </w:pP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Merriweather" w:hAnsi="Merriweather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  <w:szCs w:val="20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  <w:szCs w:val="20"/>
              </w:rPr>
              <w:t xml:space="preserve"> NE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496" w:type="dxa"/>
            <w:gridSpan w:val="12"/>
            <w:vAlign w:val="center"/>
          </w:tcPr>
          <w:p w:rsidR="00453362" w:rsidRPr="00286F6F" w:rsidRDefault="008E292D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 xml:space="preserve">Stari </w:t>
            </w:r>
            <w:proofErr w:type="spellStart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kampus</w:t>
            </w:r>
            <w:proofErr w:type="spellEnd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, Obala Kralja Petra Krešimira IV. br. 2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jc w:val="center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2519" w:type="dxa"/>
            <w:gridSpan w:val="11"/>
            <w:vAlign w:val="center"/>
          </w:tcPr>
          <w:p w:rsidR="00453362" w:rsidRPr="00286F6F" w:rsidRDefault="008E292D" w:rsidP="0079745E">
            <w:pPr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Engleski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453362" w:rsidRPr="00FF1020" w:rsidRDefault="00453362" w:rsidP="00FF1020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Početak nastave</w:t>
            </w:r>
          </w:p>
        </w:tc>
        <w:tc>
          <w:tcPr>
            <w:tcW w:w="2496" w:type="dxa"/>
            <w:gridSpan w:val="12"/>
          </w:tcPr>
          <w:p w:rsidR="00453362" w:rsidRPr="00286F6F" w:rsidRDefault="008E292D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11.10.2021.</w:t>
            </w:r>
          </w:p>
        </w:tc>
        <w:tc>
          <w:tcPr>
            <w:tcW w:w="2471" w:type="dxa"/>
            <w:gridSpan w:val="10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Završetak nastave</w:t>
            </w:r>
          </w:p>
        </w:tc>
        <w:tc>
          <w:tcPr>
            <w:tcW w:w="2519" w:type="dxa"/>
            <w:gridSpan w:val="11"/>
          </w:tcPr>
          <w:p w:rsidR="00453362" w:rsidRPr="00286F6F" w:rsidRDefault="008E292D" w:rsidP="005F6E0B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28.01.2022.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Preduvjeti za upis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Upisan diplomski studij engleskoga jezika i književnosti (nastavnički smjer)</w:t>
            </w: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Nositelj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 xml:space="preserve">Katarina Ćurković </w:t>
            </w:r>
            <w:proofErr w:type="spellStart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Denona</w:t>
            </w:r>
            <w:proofErr w:type="spellEnd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, lektor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kdenona@unizd.hr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286F6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Utorak 14-16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Izvođač kolegija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 xml:space="preserve">Katarina Ćurković </w:t>
            </w:r>
            <w:proofErr w:type="spellStart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Denona</w:t>
            </w:r>
            <w:proofErr w:type="spellEnd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, lektor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kdenona@unizd.hr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286F6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Utorak 14-16</w:t>
            </w: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Anna</w:t>
            </w:r>
            <w:proofErr w:type="spellEnd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Walker</w:t>
            </w:r>
            <w:proofErr w:type="spellEnd"/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286F6F" w:rsidRDefault="008E292D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anna.walker.m@gmail.com</w:t>
            </w: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286F6F" w:rsidRDefault="00453362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b/>
                <w:sz w:val="20"/>
                <w:szCs w:val="20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286F6F" w:rsidRDefault="00453362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Suradnici na kolegiju</w:t>
            </w:r>
          </w:p>
        </w:tc>
        <w:tc>
          <w:tcPr>
            <w:tcW w:w="7486" w:type="dxa"/>
            <w:gridSpan w:val="33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jc w:val="right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E-mail</w:t>
            </w:r>
          </w:p>
        </w:tc>
        <w:tc>
          <w:tcPr>
            <w:tcW w:w="3693" w:type="dxa"/>
            <w:gridSpan w:val="18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  <w:tc>
          <w:tcPr>
            <w:tcW w:w="1503" w:type="dxa"/>
            <w:gridSpan w:val="6"/>
            <w:shd w:val="clear" w:color="auto" w:fill="F2F2F2" w:themeFill="background1" w:themeFillShade="F2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Konzultacije</w:t>
            </w:r>
          </w:p>
        </w:tc>
        <w:tc>
          <w:tcPr>
            <w:tcW w:w="2290" w:type="dxa"/>
            <w:gridSpan w:val="9"/>
            <w:vAlign w:val="center"/>
          </w:tcPr>
          <w:p w:rsidR="00453362" w:rsidRPr="00FF1020" w:rsidRDefault="00453362" w:rsidP="00FF1020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</w:p>
        </w:tc>
      </w:tr>
      <w:tr w:rsidR="00453362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453362" w:rsidRPr="00FF1020" w:rsidRDefault="00453362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  <w:szCs w:val="18"/>
              </w:rPr>
            </w:pPr>
          </w:p>
        </w:tc>
      </w:tr>
      <w:tr w:rsidR="00453362" w:rsidRPr="00FF1020" w:rsidTr="00FC2198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37088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733D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7932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9702408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obrazovanje na daljinu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terenska nastava</w:t>
            </w:r>
          </w:p>
        </w:tc>
      </w:tr>
      <w:tr w:rsidR="00453362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453362" w:rsidRPr="00FF1020" w:rsidRDefault="00453362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D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411077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6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9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mentorski rad</w:t>
            </w:r>
          </w:p>
        </w:tc>
        <w:tc>
          <w:tcPr>
            <w:tcW w:w="1499" w:type="dxa"/>
            <w:gridSpan w:val="3"/>
            <w:vAlign w:val="center"/>
          </w:tcPr>
          <w:p w:rsidR="00453362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3362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453362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Ishodi učenja kolegija</w:t>
            </w:r>
          </w:p>
        </w:tc>
        <w:tc>
          <w:tcPr>
            <w:tcW w:w="5991" w:type="dxa"/>
            <w:gridSpan w:val="26"/>
            <w:vAlign w:val="center"/>
          </w:tcPr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- koristiti različite strategije čitanja,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- pisati u mnogim oblicima, od sažetaka do argumentiranih eseja,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- podupirati gledišta činjenicama i dokazima,</w:t>
            </w:r>
          </w:p>
          <w:p w:rsidR="00AF3116" w:rsidRPr="00AF3116" w:rsidRDefault="00AF3116" w:rsidP="00AF3116">
            <w:pPr>
              <w:tabs>
                <w:tab w:val="left" w:pos="1050"/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samoocjenjivati</w:t>
            </w:r>
            <w:proofErr w:type="spellEnd"/>
            <w:r w:rsidRPr="00AF3116">
              <w:rPr>
                <w:rFonts w:ascii="Times New Roman" w:hAnsi="Times New Roman" w:cs="Times New Roman"/>
                <w:sz w:val="20"/>
                <w:szCs w:val="20"/>
              </w:rPr>
              <w:t xml:space="preserve"> svoje pisanje i ocjenjivati pisanje kolega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prosuđivati i ocjenjivati razmišljanja,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 xml:space="preserve">- koristiti napredan vokabular (idiomi, </w:t>
            </w:r>
            <w:proofErr w:type="spellStart"/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kolokacije</w:t>
            </w:r>
            <w:proofErr w:type="spellEnd"/>
            <w:r w:rsidRPr="00AF311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frazni</w:t>
            </w:r>
            <w:proofErr w:type="spellEnd"/>
            <w:r w:rsidRPr="00AF3116">
              <w:rPr>
                <w:rFonts w:ascii="Times New Roman" w:hAnsi="Times New Roman" w:cs="Times New Roman"/>
                <w:sz w:val="20"/>
                <w:szCs w:val="20"/>
              </w:rPr>
              <w:t xml:space="preserve"> glagoli),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- koristiti kompleksne gramatičke strukture,</w:t>
            </w:r>
          </w:p>
          <w:p w:rsidR="00310F9A" w:rsidRPr="00286F6F" w:rsidRDefault="00AF3116" w:rsidP="00AF3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- prevoditi duže tekstove.</w:t>
            </w:r>
          </w:p>
        </w:tc>
      </w:tr>
      <w:tr w:rsidR="00310F9A" w:rsidRPr="00FF1020" w:rsidTr="00FF1020">
        <w:tc>
          <w:tcPr>
            <w:tcW w:w="3297" w:type="dxa"/>
            <w:gridSpan w:val="8"/>
            <w:shd w:val="clear" w:color="auto" w:fill="F2F2F2" w:themeFill="background1" w:themeFillShade="F2"/>
          </w:tcPr>
          <w:p w:rsidR="00310F9A" w:rsidRPr="00FF1020" w:rsidRDefault="00310F9A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Ishodi učenja na razini programa</w:t>
            </w:r>
          </w:p>
        </w:tc>
        <w:tc>
          <w:tcPr>
            <w:tcW w:w="5991" w:type="dxa"/>
            <w:gridSpan w:val="26"/>
            <w:vAlign w:val="center"/>
          </w:tcPr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Po završetku kolegija student će moći: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3116">
              <w:rPr>
                <w:rFonts w:ascii="Times New Roman" w:hAnsi="Times New Roman" w:cs="Times New Roman"/>
                <w:sz w:val="20"/>
                <w:szCs w:val="20"/>
              </w:rPr>
              <w:t>-čitati, pisati, slušati i govoriti engleski jezik na C1/C2 razini – mogućnost primjene složenih gramatičkih struktura engleskoga jezika u usmenoj i pismenoj komunikaciji te kritička prosudba i rasprava o različitim temama s upotrebom naprednog vokabulara engleskoga jezika</w:t>
            </w:r>
          </w:p>
          <w:p w:rsidR="00310F9A" w:rsidRPr="00286F6F" w:rsidRDefault="00AF3116" w:rsidP="00AF3116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color w:val="FF0000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-prevoditi tekst i govor s engleskoga jezika na hrvatski i obrnuto uz uvažavanje</w:t>
            </w: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kulturnog konteksta</w:t>
            </w:r>
          </w:p>
        </w:tc>
      </w:tr>
      <w:tr w:rsidR="00FC2198" w:rsidRPr="00FF1020" w:rsidTr="002E1CE6">
        <w:tc>
          <w:tcPr>
            <w:tcW w:w="9288" w:type="dxa"/>
            <w:gridSpan w:val="34"/>
            <w:shd w:val="clear" w:color="auto" w:fill="D9D9D9" w:themeFill="background1" w:themeFillShade="D9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sz w:val="18"/>
                <w:szCs w:val="20"/>
              </w:rPr>
            </w:pPr>
          </w:p>
        </w:tc>
      </w:tr>
      <w:tr w:rsidR="00FC2198" w:rsidRPr="00FF1020" w:rsidTr="00C02454">
        <w:trPr>
          <w:trHeight w:val="190"/>
        </w:trPr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FC2198" w:rsidRPr="00FF1020" w:rsidRDefault="00FC2198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5556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priprema za nastavu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62643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domaće zadaće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2091123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kontinuirana evaluacija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istraživanje</w:t>
            </w:r>
          </w:p>
        </w:tc>
      </w:tr>
      <w:tr w:rsidR="00FC2198" w:rsidRPr="00FF1020" w:rsidTr="00FC2198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FC2198" w:rsidRPr="00FF1020">
              <w:rPr>
                <w:rFonts w:ascii="Merriweather" w:hAnsi="Merriweather" w:cs="Times New Roman"/>
                <w:sz w:val="15"/>
                <w:szCs w:val="15"/>
              </w:rPr>
              <w:t>eksperimentalni rad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04640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izlaganje</w:t>
            </w:r>
          </w:p>
        </w:tc>
        <w:tc>
          <w:tcPr>
            <w:tcW w:w="1497" w:type="dxa"/>
            <w:gridSpan w:val="9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projekt</w:t>
            </w:r>
          </w:p>
        </w:tc>
        <w:tc>
          <w:tcPr>
            <w:tcW w:w="1499" w:type="dxa"/>
            <w:gridSpan w:val="3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</w:t>
            </w:r>
            <w:r w:rsidR="00891C60" w:rsidRPr="00FF1020">
              <w:rPr>
                <w:rFonts w:ascii="Merriweather" w:hAnsi="Merriweather" w:cs="Times New Roman"/>
                <w:sz w:val="16"/>
                <w:szCs w:val="16"/>
              </w:rPr>
              <w:t>seminar</w:t>
            </w:r>
          </w:p>
        </w:tc>
      </w:tr>
      <w:tr w:rsidR="00FC2198" w:rsidRPr="00FF1020" w:rsidTr="00B05C1D">
        <w:trPr>
          <w:trHeight w:val="190"/>
        </w:trPr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-6447480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6">
                  <w:rPr>
                    <w:rFonts w:ascii="MS Gothic" w:eastAsia="MS Gothic" w:hAnsi="MS Gothic" w:cs="Times New Roman" w:hint="eastAsia"/>
                    <w:sz w:val="16"/>
                    <w:szCs w:val="16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pismeni ispit</w:t>
            </w:r>
          </w:p>
        </w:tc>
        <w:tc>
          <w:tcPr>
            <w:tcW w:w="1497" w:type="dxa"/>
            <w:gridSpan w:val="6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usmeni ispit</w:t>
            </w:r>
          </w:p>
        </w:tc>
        <w:tc>
          <w:tcPr>
            <w:tcW w:w="2996" w:type="dxa"/>
            <w:gridSpan w:val="12"/>
            <w:vAlign w:val="center"/>
          </w:tcPr>
          <w:p w:rsidR="00FC2198" w:rsidRPr="00FF1020" w:rsidRDefault="00F64F96" w:rsidP="00FF1020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hAnsi="Merriweather" w:cs="Times New Roman"/>
                <w:sz w:val="16"/>
                <w:szCs w:val="16"/>
              </w:rPr>
            </w:pPr>
            <w:sdt>
              <w:sdtPr>
                <w:rPr>
                  <w:rFonts w:ascii="Merriweather" w:hAnsi="Merriweather" w:cs="Times New Roman"/>
                  <w:sz w:val="16"/>
                  <w:szCs w:val="16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6"/>
                <w:szCs w:val="16"/>
              </w:rPr>
              <w:t xml:space="preserve"> ostalo: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Uvjeti pristupanja ispitu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286F6F" w:rsidRDefault="00AF31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i/>
                <w:sz w:val="20"/>
                <w:szCs w:val="20"/>
              </w:rPr>
            </w:pPr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Nazočnost na predavanjima treba biti najmanje 70%.  Studenti trebaju pravovremeno dolaziti na vježbe, izvršavati zadatke i sudjelovati u radu.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FC2198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zimski ispitni rok </w:t>
            </w:r>
          </w:p>
        </w:tc>
        <w:tc>
          <w:tcPr>
            <w:tcW w:w="2471" w:type="dxa"/>
            <w:gridSpan w:val="12"/>
          </w:tcPr>
          <w:p w:rsidR="00FC2198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ljetni ispitni rok</w:t>
            </w:r>
          </w:p>
        </w:tc>
        <w:tc>
          <w:tcPr>
            <w:tcW w:w="2112" w:type="dxa"/>
            <w:gridSpan w:val="7"/>
          </w:tcPr>
          <w:p w:rsidR="00FC2198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7"/>
                <w:szCs w:val="17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7"/>
                <w:szCs w:val="17"/>
              </w:rPr>
              <w:t xml:space="preserve"> jesenski ispitni rok</w:t>
            </w:r>
          </w:p>
        </w:tc>
      </w:tr>
      <w:tr w:rsidR="00FC2198" w:rsidRPr="00FF1020" w:rsidTr="0079745E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FC2198" w:rsidRPr="00286F6F" w:rsidRDefault="00AF31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03.02.2022.u 14 sati</w:t>
            </w:r>
          </w:p>
          <w:p w:rsidR="00AF3116" w:rsidRPr="00286F6F" w:rsidRDefault="00AF31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17.02.2022. u 14 sati</w:t>
            </w:r>
          </w:p>
        </w:tc>
        <w:tc>
          <w:tcPr>
            <w:tcW w:w="2471" w:type="dxa"/>
            <w:gridSpan w:val="12"/>
            <w:vAlign w:val="center"/>
          </w:tcPr>
          <w:p w:rsidR="00FC2198" w:rsidRPr="00286F6F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</w:p>
        </w:tc>
        <w:tc>
          <w:tcPr>
            <w:tcW w:w="2112" w:type="dxa"/>
            <w:gridSpan w:val="7"/>
            <w:vAlign w:val="center"/>
          </w:tcPr>
          <w:p w:rsidR="00FC2198" w:rsidRPr="00286F6F" w:rsidRDefault="00AF3116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09.09.2022.u 14 sati</w:t>
            </w:r>
          </w:p>
          <w:p w:rsidR="00AF3116" w:rsidRPr="00286F6F" w:rsidRDefault="00AF311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23.09.2022. u 14 sati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Opis kolegija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286F6F" w:rsidRDefault="00AF3116" w:rsidP="00AF3116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Cilj kolegija je usvajanje visokih standarda u svim vještinama (jezična razina C2). Dakle, studenti razvijaju vještinu čitanja čitanjem različitih tekstova. Vještina pisanja se razvija pisanjem sažetaka, eseja, itd. Usavršavaju se govorne vještine, a studente se potiče na kritičko razmišljanje. Osim toga, cilj kolegija  je i obogaćivanje vokabulara (idiomi,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kolokacije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frazni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glagoli) te razvijanje prijevodne kompetencije. Kroz vježbe prevođenja studenti ponavljaju i koriste složenije gramatičke strukture.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Sadržaj kolegija (nastavne teme)</w:t>
            </w:r>
          </w:p>
        </w:tc>
        <w:tc>
          <w:tcPr>
            <w:tcW w:w="7486" w:type="dxa"/>
            <w:gridSpan w:val="33"/>
          </w:tcPr>
          <w:p w:rsidR="00FC2198" w:rsidRPr="00286F6F" w:rsidRDefault="00FC2198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Introduction to the course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432BE5" w:rsidRPr="00432BE5" w:rsidRDefault="00432BE5" w:rsidP="00432BE5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Economy and finance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 and speaking: American land (song)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Diversity in the United States today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Academic writing: Presenting an argument at paragraph level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  </w:t>
            </w: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American Values and Assumptions</w:t>
            </w:r>
          </w:p>
          <w:p w:rsidR="00432BE5" w:rsidRPr="00432BE5" w:rsidRDefault="00432BE5" w:rsidP="00432BE5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negative prefixes; proverbs</w:t>
            </w:r>
          </w:p>
          <w:p w:rsidR="00432BE5" w:rsidRPr="00432BE5" w:rsidRDefault="00432BE5" w:rsidP="00432BE5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Translation (exercises)</w:t>
            </w:r>
          </w:p>
          <w:p w:rsidR="00432BE5" w:rsidRPr="00432BE5" w:rsidRDefault="00432BE5" w:rsidP="00432BE5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Listening and speaking: My big fat Greek wedding (film)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Academic writing: Incorporating citations in a text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Croatian culture (chapters from Codie McLain Brown’s books)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Personal finance: balancing your books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newspaper articles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lastRenderedPageBreak/>
              <w:t>Academic writing: Summarising texts</w:t>
            </w:r>
          </w:p>
          <w:p w:rsidR="00432BE5" w:rsidRPr="00432BE5" w:rsidRDefault="00432BE5" w:rsidP="00432BE5">
            <w:pPr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                Vocabulary: The news: gathering and delivering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Listening and speaking: The importance of nonverbal communication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TEST 1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Where Do We Stand?</w:t>
            </w:r>
          </w:p>
          <w:p w:rsidR="00432BE5" w:rsidRPr="00432BE5" w:rsidRDefault="00432BE5" w:rsidP="00432BE5">
            <w:pPr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idioms based on parts of the body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Academic writing: Identifying arguments and supporting evidence from sources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Health and illness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</w:t>
            </w:r>
            <w:proofErr w:type="spellStart"/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Premchand</w:t>
            </w:r>
            <w:proofErr w:type="spellEnd"/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 A Coward (short story)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Speaking: debate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newspaper articles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Vocabulary: Love idioms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Academic writing: Citation</w:t>
            </w:r>
          </w:p>
          <w:p w:rsidR="00432BE5" w:rsidRPr="00432BE5" w:rsidRDefault="00432BE5" w:rsidP="00432BE5">
            <w:pPr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Diet, sport and fitness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Reading: Time Talks with an Accent</w:t>
            </w:r>
          </w:p>
          <w:p w:rsidR="00432BE5" w:rsidRPr="00432BE5" w:rsidRDefault="00432BE5" w:rsidP="00432BE5">
            <w:pPr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We are what we eat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Translation (exercises)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Reading: Lesley </w:t>
            </w:r>
            <w:proofErr w:type="spellStart"/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Knowlands</w:t>
            </w:r>
            <w:proofErr w:type="spellEnd"/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, A Really Splendid Evening (short story)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>Vocabulary: Aspects of industrialisation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Translation (exercises)                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</w:pPr>
          </w:p>
          <w:p w:rsidR="00432BE5" w:rsidRPr="00432BE5" w:rsidRDefault="00432BE5" w:rsidP="00432BE5">
            <w:pPr>
              <w:numPr>
                <w:ilvl w:val="0"/>
                <w:numId w:val="1"/>
              </w:numPr>
              <w:tabs>
                <w:tab w:val="left" w:pos="468"/>
              </w:tabs>
              <w:spacing w:line="276" w:lineRule="auto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  <w:r w:rsidRPr="00432BE5"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  <w:t xml:space="preserve">Listening and speaking: Outsourced (film) </w:t>
            </w:r>
          </w:p>
          <w:p w:rsidR="00432BE5" w:rsidRPr="00432BE5" w:rsidRDefault="00432BE5" w:rsidP="00432BE5">
            <w:pPr>
              <w:tabs>
                <w:tab w:val="left" w:pos="468"/>
              </w:tabs>
              <w:ind w:left="720"/>
              <w:contextualSpacing/>
              <w:rPr>
                <w:rFonts w:ascii="Times New Roman" w:eastAsia="Calibri" w:hAnsi="Times New Roman" w:cs="Times New Roman"/>
                <w:sz w:val="18"/>
                <w:szCs w:val="18"/>
                <w:lang w:val="en-GB"/>
              </w:rPr>
            </w:pPr>
          </w:p>
          <w:p w:rsidR="00FC2198" w:rsidRPr="00286F6F" w:rsidRDefault="00432BE5" w:rsidP="00432BE5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20"/>
                <w:szCs w:val="20"/>
              </w:rPr>
            </w:pPr>
            <w:r w:rsidRPr="00432BE5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/>
              </w:rPr>
              <w:t xml:space="preserve">               TEST 2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Obvezna literatura</w:t>
            </w:r>
          </w:p>
        </w:tc>
        <w:tc>
          <w:tcPr>
            <w:tcW w:w="7486" w:type="dxa"/>
            <w:gridSpan w:val="33"/>
            <w:vAlign w:val="center"/>
          </w:tcPr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Gardner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P.S. (2005). New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Directions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FC2198" w:rsidRPr="00286F6F" w:rsidRDefault="00AF3116" w:rsidP="00AF3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McCarthy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M., O'Dell, F. (2002).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English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Vocabulary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Use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Advanced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6" w:type="dxa"/>
            <w:gridSpan w:val="33"/>
            <w:vAlign w:val="center"/>
          </w:tcPr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Fitzpatrick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 (2005).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Engaging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Writing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Paragraphs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and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Essays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New York: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Longman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McCarthy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M., O'Dell, F. (2008).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English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Vocabulary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Collocations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Advanced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jc w:val="both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McCarthy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, M., O'Dell, F. (2007).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English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Phrasal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Verbs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in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Use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Advanced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Cambridge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University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Press</w:t>
            </w:r>
            <w:proofErr w:type="spellEnd"/>
            <w:r w:rsidRPr="00AF3116">
              <w:rPr>
                <w:rFonts w:ascii="Times New Roman" w:eastAsia="MS Gothic" w:hAnsi="Times New Roman" w:cs="Times New Roman"/>
                <w:sz w:val="20"/>
                <w:szCs w:val="20"/>
              </w:rPr>
              <w:t>.</w:t>
            </w:r>
          </w:p>
          <w:p w:rsidR="00FC2198" w:rsidRPr="00286F6F" w:rsidRDefault="00AF3116" w:rsidP="00AF3116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Teacher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-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made</w:t>
            </w:r>
            <w:proofErr w:type="spellEnd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materials</w:t>
            </w:r>
            <w:proofErr w:type="spellEnd"/>
          </w:p>
        </w:tc>
      </w:tr>
      <w:tr w:rsidR="00FC2198" w:rsidRPr="00FF1020" w:rsidTr="00FF1020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286F6F" w:rsidRDefault="00AF3116" w:rsidP="00FF1020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  <w:sz w:val="20"/>
                <w:szCs w:val="20"/>
              </w:rPr>
            </w:pPr>
            <w:r w:rsidRPr="00286F6F">
              <w:rPr>
                <w:rFonts w:ascii="Times New Roman" w:eastAsia="MS Gothic" w:hAnsi="Times New Roman" w:cs="Times New Roman"/>
                <w:sz w:val="20"/>
                <w:szCs w:val="20"/>
              </w:rPr>
              <w:t>www.dailymail.co.uk, www.telegraph.co.uk</w:t>
            </w:r>
          </w:p>
        </w:tc>
      </w:tr>
      <w:tr w:rsidR="00B71A57" w:rsidRPr="00FF1020" w:rsidTr="00C02454">
        <w:tc>
          <w:tcPr>
            <w:tcW w:w="1802" w:type="dxa"/>
            <w:vMerge w:val="restart"/>
            <w:shd w:val="clear" w:color="auto" w:fill="F2F2F2" w:themeFill="background1" w:themeFillShade="F2"/>
            <w:vAlign w:val="center"/>
          </w:tcPr>
          <w:p w:rsidR="00B71A57" w:rsidRPr="00FF1020" w:rsidRDefault="00B71A57" w:rsidP="00C02454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8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2" w:type="dxa"/>
            <w:gridSpan w:val="5"/>
          </w:tcPr>
          <w:p w:rsidR="00B71A57" w:rsidRPr="00FF1020" w:rsidRDefault="00B71A57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Merriweather" w:eastAsia="MS Gothic" w:hAnsi="Merriweather" w:cs="Times New Roman"/>
                <w:sz w:val="18"/>
              </w:rPr>
            </w:pP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2080" w:type="dxa"/>
            <w:gridSpan w:val="10"/>
            <w:vAlign w:val="center"/>
          </w:tcPr>
          <w:p w:rsidR="00B71A57" w:rsidRPr="00FF1020" w:rsidRDefault="00F64F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ispit</w:t>
            </w:r>
          </w:p>
        </w:tc>
        <w:tc>
          <w:tcPr>
            <w:tcW w:w="1862" w:type="dxa"/>
            <w:gridSpan w:val="9"/>
            <w:vAlign w:val="center"/>
          </w:tcPr>
          <w:p w:rsidR="00B71A57" w:rsidRPr="00FF1020" w:rsidRDefault="00F64F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završni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usmeni ispit</w:t>
            </w:r>
          </w:p>
        </w:tc>
        <w:tc>
          <w:tcPr>
            <w:tcW w:w="1812" w:type="dxa"/>
            <w:gridSpan w:val="9"/>
            <w:vAlign w:val="center"/>
          </w:tcPr>
          <w:p w:rsidR="00B71A57" w:rsidRPr="00FF1020" w:rsidRDefault="00F64F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pismeni i usmeni završni ispit</w:t>
            </w:r>
          </w:p>
        </w:tc>
        <w:tc>
          <w:tcPr>
            <w:tcW w:w="1732" w:type="dxa"/>
            <w:gridSpan w:val="5"/>
            <w:vAlign w:val="center"/>
          </w:tcPr>
          <w:p w:rsidR="00B71A57" w:rsidRPr="00FF1020" w:rsidRDefault="00F64F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 i završni ispit</w:t>
            </w:r>
          </w:p>
        </w:tc>
      </w:tr>
      <w:tr w:rsidR="00B71A57" w:rsidRPr="00FF1020" w:rsidTr="00FC2198">
        <w:tc>
          <w:tcPr>
            <w:tcW w:w="1802" w:type="dxa"/>
            <w:vMerge/>
            <w:shd w:val="clear" w:color="auto" w:fill="F2F2F2" w:themeFill="background1" w:themeFillShade="F2"/>
          </w:tcPr>
          <w:p w:rsidR="00B71A57" w:rsidRPr="00FF1020" w:rsidRDefault="00B71A57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383" w:type="dxa"/>
            <w:gridSpan w:val="5"/>
            <w:vAlign w:val="center"/>
          </w:tcPr>
          <w:p w:rsidR="00B71A57" w:rsidRPr="00FF1020" w:rsidRDefault="00F64F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8"/>
            <w:vAlign w:val="center"/>
          </w:tcPr>
          <w:p w:rsidR="00B71A57" w:rsidRPr="00FF1020" w:rsidRDefault="00F64F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116">
                  <w:rPr>
                    <w:rFonts w:ascii="MS Gothic" w:eastAsia="MS Gothic" w:hAnsi="MS Gothic" w:cs="Times New Roman" w:hint="eastAsia"/>
                    <w:sz w:val="17"/>
                    <w:szCs w:val="17"/>
                  </w:rPr>
                  <w:t>☒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6"/>
            <w:vAlign w:val="center"/>
          </w:tcPr>
          <w:p w:rsidR="00B71A57" w:rsidRPr="00FF1020" w:rsidRDefault="00F64F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B71A57" w:rsidRPr="00FF1020" w:rsidRDefault="00F64F96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seminarski</w:t>
            </w:r>
          </w:p>
          <w:p w:rsidR="00B71A57" w:rsidRPr="00FF1020" w:rsidRDefault="00B71A57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r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8"/>
            <w:vAlign w:val="center"/>
          </w:tcPr>
          <w:p w:rsidR="00B71A57" w:rsidRPr="00FF1020" w:rsidRDefault="00F64F9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praktični rad</w:t>
            </w:r>
          </w:p>
        </w:tc>
        <w:tc>
          <w:tcPr>
            <w:tcW w:w="1183" w:type="dxa"/>
            <w:gridSpan w:val="2"/>
            <w:vAlign w:val="center"/>
          </w:tcPr>
          <w:p w:rsidR="00B71A57" w:rsidRPr="00FF1020" w:rsidRDefault="00F64F96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Merriweather" w:hAnsi="Merriweather" w:cs="Times New Roman"/>
                <w:sz w:val="17"/>
                <w:szCs w:val="17"/>
                <w:lang w:eastAsia="hr-HR"/>
              </w:rPr>
            </w:pPr>
            <w:sdt>
              <w:sdtPr>
                <w:rPr>
                  <w:rFonts w:ascii="Merriweather" w:hAnsi="Merriweather" w:cs="Times New Roman"/>
                  <w:sz w:val="17"/>
                  <w:szCs w:val="17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1A57" w:rsidRPr="00FF1020">
                  <w:rPr>
                    <w:rFonts w:ascii="MS Gothic" w:eastAsia="MS Gothic" w:hAnsi="MS Gothic" w:cs="MS Gothic" w:hint="eastAsia"/>
                    <w:sz w:val="17"/>
                    <w:szCs w:val="17"/>
                  </w:rPr>
                  <w:t>☐</w:t>
                </w:r>
              </w:sdtContent>
            </w:sdt>
            <w:r w:rsidR="00B71A57" w:rsidRPr="00FF1020">
              <w:rPr>
                <w:rFonts w:ascii="Merriweather" w:hAnsi="Merriweather" w:cs="Times New Roman"/>
                <w:sz w:val="17"/>
                <w:szCs w:val="17"/>
              </w:rPr>
              <w:t xml:space="preserve"> </w:t>
            </w:r>
            <w:r w:rsidR="00B71A57" w:rsidRPr="00FF1020">
              <w:rPr>
                <w:rFonts w:ascii="Merriweather" w:hAnsi="Merriweather" w:cs="Times New Roman"/>
                <w:sz w:val="17"/>
                <w:szCs w:val="17"/>
                <w:lang w:eastAsia="hr-HR"/>
              </w:rPr>
              <w:t>drugi oblici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lastRenderedPageBreak/>
              <w:t>Način formiranja završne ocjene (%)</w:t>
            </w:r>
          </w:p>
        </w:tc>
        <w:tc>
          <w:tcPr>
            <w:tcW w:w="7486" w:type="dxa"/>
            <w:gridSpan w:val="33"/>
            <w:vAlign w:val="center"/>
          </w:tcPr>
          <w:p w:rsidR="00AF3116" w:rsidRPr="00AF3116" w:rsidRDefault="00AF3116" w:rsidP="00AF3116">
            <w:pPr>
              <w:tabs>
                <w:tab w:val="left" w:pos="1218"/>
              </w:tabs>
              <w:spacing w:before="20" w:after="20" w:line="276" w:lineRule="auto"/>
              <w:rPr>
                <w:rFonts w:ascii="Times New Roman" w:eastAsia="MS Gothic" w:hAnsi="Times New Roman" w:cs="Times New Roman"/>
              </w:rPr>
            </w:pPr>
            <w:r w:rsidRPr="00AF3116">
              <w:rPr>
                <w:rFonts w:ascii="Times New Roman" w:eastAsia="MS Gothic" w:hAnsi="Times New Roman" w:cs="Times New Roman"/>
              </w:rPr>
              <w:t xml:space="preserve">Kolokviji: 45% + 45% /Završni pismeni ispit: 90% </w:t>
            </w:r>
          </w:p>
          <w:p w:rsidR="00FC2198" w:rsidRPr="00AF3116" w:rsidRDefault="00AF3116" w:rsidP="00AF3116">
            <w:pPr>
              <w:tabs>
                <w:tab w:val="left" w:pos="1218"/>
              </w:tabs>
              <w:spacing w:before="20" w:after="20"/>
              <w:rPr>
                <w:rFonts w:ascii="Merriweather" w:eastAsia="MS Gothic" w:hAnsi="Merriweather" w:cs="Times New Roman"/>
              </w:rPr>
            </w:pPr>
            <w:r w:rsidRPr="00AF3116">
              <w:rPr>
                <w:rFonts w:ascii="Times New Roman" w:eastAsia="MS Gothic" w:hAnsi="Times New Roman" w:cs="Times New Roman"/>
              </w:rPr>
              <w:t>Domaće zadaće: 10%</w:t>
            </w:r>
          </w:p>
        </w:tc>
      </w:tr>
      <w:tr w:rsidR="00FC2198" w:rsidRPr="00FF1020" w:rsidTr="00FF1020">
        <w:tc>
          <w:tcPr>
            <w:tcW w:w="1802" w:type="dxa"/>
            <w:vMerge w:val="restart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Ocjenjivanje kolokvija i završnog ispita (%)</w:t>
            </w:r>
          </w:p>
        </w:tc>
        <w:tc>
          <w:tcPr>
            <w:tcW w:w="1425" w:type="dxa"/>
            <w:gridSpan w:val="6"/>
            <w:vAlign w:val="center"/>
          </w:tcPr>
          <w:p w:rsidR="00FC2198" w:rsidRPr="00286F6F" w:rsidRDefault="00AF31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0-59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nedovoljan (1)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AF3116" w:rsidRPr="00286F6F" w:rsidRDefault="00AF31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60-69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dovoljan (2)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286F6F" w:rsidRDefault="00AF31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70-79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dobar (3)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286F6F" w:rsidRDefault="00AF31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80-89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vrlo dobar (4)</w:t>
            </w:r>
          </w:p>
        </w:tc>
      </w:tr>
      <w:tr w:rsidR="00FC2198" w:rsidRPr="00FF1020" w:rsidTr="00FF1020">
        <w:tc>
          <w:tcPr>
            <w:tcW w:w="1802" w:type="dxa"/>
            <w:vMerge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</w:p>
        </w:tc>
        <w:tc>
          <w:tcPr>
            <w:tcW w:w="1425" w:type="dxa"/>
            <w:gridSpan w:val="6"/>
            <w:vAlign w:val="center"/>
          </w:tcPr>
          <w:p w:rsidR="00FC2198" w:rsidRPr="00286F6F" w:rsidRDefault="00AF3116" w:rsidP="00FF1020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20"/>
                <w:szCs w:val="20"/>
              </w:rPr>
            </w:pPr>
            <w:r w:rsidRPr="00286F6F">
              <w:rPr>
                <w:rFonts w:ascii="Times New Roman" w:hAnsi="Times New Roman" w:cs="Times New Roman"/>
                <w:sz w:val="20"/>
                <w:szCs w:val="20"/>
              </w:rPr>
              <w:t>90-100</w:t>
            </w:r>
          </w:p>
        </w:tc>
        <w:tc>
          <w:tcPr>
            <w:tcW w:w="6061" w:type="dxa"/>
            <w:gridSpan w:val="27"/>
            <w:vAlign w:val="center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r w:rsidRPr="00FF1020">
              <w:rPr>
                <w:rFonts w:ascii="Merriweather" w:hAnsi="Merriweather" w:cs="Times New Roman"/>
                <w:sz w:val="18"/>
              </w:rPr>
              <w:t>% izvrstan (5)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Način praćenja kvalitete</w:t>
            </w:r>
          </w:p>
        </w:tc>
        <w:tc>
          <w:tcPr>
            <w:tcW w:w="7486" w:type="dxa"/>
            <w:gridSpan w:val="33"/>
            <w:vAlign w:val="center"/>
          </w:tcPr>
          <w:p w:rsidR="00FC2198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Sveučilišta </w:t>
            </w:r>
          </w:p>
          <w:p w:rsidR="00FC2198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studentska evaluacija nastave na razini sastavnice</w:t>
            </w:r>
          </w:p>
          <w:p w:rsidR="00FC2198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interna evaluacija nastave </w:t>
            </w:r>
          </w:p>
          <w:p w:rsidR="00FC2198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☒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FC2198" w:rsidRPr="00FF1020" w:rsidRDefault="00F64F96" w:rsidP="0079745E">
            <w:pPr>
              <w:tabs>
                <w:tab w:val="left" w:pos="1218"/>
              </w:tabs>
              <w:spacing w:before="20" w:after="20"/>
              <w:rPr>
                <w:rFonts w:ascii="Merriweather" w:hAnsi="Merriweather" w:cs="Times New Roman"/>
                <w:sz w:val="18"/>
              </w:rPr>
            </w:pPr>
            <w:sdt>
              <w:sdtPr>
                <w:rPr>
                  <w:rFonts w:ascii="Merriweather" w:hAnsi="Merriweather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198" w:rsidRPr="00FF10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FC2198" w:rsidRPr="00FF1020">
              <w:rPr>
                <w:rFonts w:ascii="Merriweather" w:hAnsi="Merriweather" w:cs="Times New Roman"/>
                <w:sz w:val="18"/>
              </w:rPr>
              <w:t xml:space="preserve"> ostalo</w:t>
            </w:r>
          </w:p>
        </w:tc>
      </w:tr>
      <w:tr w:rsidR="00FC2198" w:rsidRPr="00FF1020" w:rsidTr="00FC2198">
        <w:tc>
          <w:tcPr>
            <w:tcW w:w="1802" w:type="dxa"/>
            <w:shd w:val="clear" w:color="auto" w:fill="F2F2F2" w:themeFill="background1" w:themeFillShade="F2"/>
          </w:tcPr>
          <w:p w:rsid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Napomena / </w:t>
            </w:r>
          </w:p>
          <w:p w:rsidR="00FC2198" w:rsidRPr="00FF1020" w:rsidRDefault="00FC2198" w:rsidP="0079745E">
            <w:pPr>
              <w:spacing w:before="20" w:after="20"/>
              <w:rPr>
                <w:rFonts w:ascii="Merriweather" w:hAnsi="Merriweather" w:cs="Times New Roman"/>
                <w:b/>
                <w:sz w:val="18"/>
              </w:rPr>
            </w:pPr>
            <w:r w:rsidRPr="00FF1020">
              <w:rPr>
                <w:rFonts w:ascii="Merriweather" w:hAnsi="Merriweather" w:cs="Times New Roman"/>
                <w:b/>
                <w:sz w:val="18"/>
              </w:rPr>
              <w:t>Ostalo</w:t>
            </w:r>
          </w:p>
        </w:tc>
        <w:tc>
          <w:tcPr>
            <w:tcW w:w="7486" w:type="dxa"/>
            <w:gridSpan w:val="33"/>
            <w:shd w:val="clear" w:color="auto" w:fill="auto"/>
          </w:tcPr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Sukladno čl. 6.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Odbora za etiku u znanosti i visokom obrazovanju, „od studenta se očekuje da pošteno i etično ispunjava svoje obveze, da mu je temeljni cilj akademska izvrsnost, da se ponaša civilizirano, s poštovanjem i bez predrasuda“.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Prema čl. 14. </w:t>
            </w:r>
            <w:r w:rsidRPr="00FF1020">
              <w:rPr>
                <w:rFonts w:ascii="Merriweather" w:eastAsia="MS Gothic" w:hAnsi="Merriweather" w:cs="Times New Roman"/>
                <w:i/>
                <w:sz w:val="18"/>
              </w:rPr>
              <w:t>Etičkog kodeksa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 Sveučilišta u Zadru, od studenata se očekuje „odgovorno i savjesno ispunjavanje obveza. […] Dužnost je studenata/studentica čuvati ugled i dostojanstvo svih članova/članica sveučilišne zajednice i Sveučilišta u Zadru u cjelini, promovirati moralne i akademske vrijednosti i načela.</w:t>
            </w:r>
            <w:r w:rsidRPr="00FF1020">
              <w:rPr>
                <w:rFonts w:ascii="Merriweather" w:hAnsi="Merriweather" w:cs="Times New Roman"/>
              </w:rPr>
              <w:t xml:space="preserve"> </w:t>
            </w: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[…]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- razne oblike prijevare kao što su uporaba ili posjedovanje knjiga, bilježaka, podataka, elektroničkih naprava ili drugih pomagala za vrijeme ispita, osim u slučajevima kada je to izrijekom dopušteno; 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- razne oblike krivotvorenja kao što su uporaba ili posjedovanje neautorizirana materijala tijekom ispita; lažno predstavljanje i nazočnost ispitima u ime drugih studenata; lažiranje dokumenata u vezi sa studijima; falsificiranje potpisa i ocjena; krivotvorenje rezultata ispita“.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 xml:space="preserve">Svi oblici neetičnog ponašanja rezultirat će negativnom ocjenom u kolegiju bez mogućnosti nadoknade ili popravka. U slučaju težih povreda primjenjuje se </w:t>
            </w:r>
            <w:hyperlink r:id="rId9" w:history="1">
              <w:r w:rsidRPr="00FF1020">
                <w:rPr>
                  <w:rStyle w:val="Hyperlink"/>
                  <w:rFonts w:ascii="Merriweather" w:eastAsia="MS Gothic" w:hAnsi="Merriweather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FF1020">
              <w:rPr>
                <w:rFonts w:ascii="Merriweather" w:eastAsia="MS Gothic" w:hAnsi="Merriweather" w:cs="Times New Roman"/>
                <w:sz w:val="18"/>
              </w:rPr>
              <w:t>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elektronskoj komunikaciji bit će odgovarano samo na poruke koje dolaze s poznatih adresa s imenom i prezimenom, te koje su napisane hrvatskim standardom i primjerenim akademskim stilom.</w:t>
            </w: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</w:p>
          <w:p w:rsidR="00FC2198" w:rsidRPr="00FF1020" w:rsidRDefault="00FC2198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Merriweather" w:eastAsia="MS Gothic" w:hAnsi="Merriweather" w:cs="Times New Roman"/>
                <w:sz w:val="18"/>
              </w:rPr>
            </w:pPr>
            <w:r w:rsidRPr="00FF1020">
              <w:rPr>
                <w:rFonts w:ascii="Merriweather" w:eastAsia="MS Gothic" w:hAnsi="Merriweather" w:cs="Times New Roman"/>
                <w:sz w:val="18"/>
              </w:rPr>
              <w:t>U kolegiju se koristi Merlin, sustav za e-učenje, pa su stude</w:t>
            </w:r>
            <w:r w:rsidR="00AF3116">
              <w:rPr>
                <w:rFonts w:ascii="Merriweather" w:eastAsia="MS Gothic" w:hAnsi="Merriweather" w:cs="Times New Roman"/>
                <w:sz w:val="18"/>
              </w:rPr>
              <w:t>ntima/</w:t>
            </w:r>
            <w:proofErr w:type="spellStart"/>
            <w:r w:rsidR="00AF3116">
              <w:rPr>
                <w:rFonts w:ascii="Merriweather" w:eastAsia="MS Gothic" w:hAnsi="Merriweather" w:cs="Times New Roman"/>
                <w:sz w:val="18"/>
              </w:rPr>
              <w:t>cama</w:t>
            </w:r>
            <w:proofErr w:type="spellEnd"/>
            <w:r w:rsidR="00AF3116">
              <w:rPr>
                <w:rFonts w:ascii="Merriweather" w:eastAsia="MS Gothic" w:hAnsi="Merriweather" w:cs="Times New Roman"/>
                <w:sz w:val="18"/>
              </w:rPr>
              <w:t xml:space="preserve"> potrebni AAI računi.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F96" w:rsidRDefault="00F64F96" w:rsidP="009947BA">
      <w:pPr>
        <w:spacing w:before="0" w:after="0"/>
      </w:pPr>
      <w:r>
        <w:separator/>
      </w:r>
    </w:p>
  </w:endnote>
  <w:endnote w:type="continuationSeparator" w:id="0">
    <w:p w:rsidR="00F64F96" w:rsidRDefault="00F64F96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Courier New"/>
    <w:charset w:val="EE"/>
    <w:family w:val="auto"/>
    <w:pitch w:val="variable"/>
    <w:sig w:usb0="00000001" w:usb1="00000002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F96" w:rsidRDefault="00F64F96" w:rsidP="009947BA">
      <w:pPr>
        <w:spacing w:before="0" w:after="0"/>
      </w:pPr>
      <w:r>
        <w:separator/>
      </w:r>
    </w:p>
  </w:footnote>
  <w:footnote w:type="continuationSeparator" w:id="0">
    <w:p w:rsidR="00F64F96" w:rsidRDefault="00F64F96" w:rsidP="009947BA">
      <w:pPr>
        <w:spacing w:before="0" w:after="0"/>
      </w:pPr>
      <w:r>
        <w:continuationSeparator/>
      </w:r>
    </w:p>
  </w:footnote>
  <w:footnote w:id="1">
    <w:p w:rsidR="00F82834" w:rsidRPr="00721260" w:rsidRDefault="00F82834" w:rsidP="00F82834">
      <w:pPr>
        <w:pStyle w:val="FootnoteText"/>
        <w:jc w:val="both"/>
        <w:rPr>
          <w:rFonts w:ascii="Merriweather" w:hAnsi="Merriweather"/>
          <w:sz w:val="15"/>
          <w:szCs w:val="15"/>
        </w:rPr>
      </w:pPr>
      <w:r w:rsidRPr="00721260">
        <w:rPr>
          <w:rStyle w:val="FootnoteReference"/>
          <w:rFonts w:ascii="Merriweather" w:hAnsi="Merriweather"/>
          <w:sz w:val="15"/>
          <w:szCs w:val="15"/>
        </w:rPr>
        <w:footnoteRef/>
      </w:r>
      <w:r w:rsidRPr="00721260">
        <w:rPr>
          <w:rFonts w:ascii="Merriweather" w:hAnsi="Merriweather"/>
          <w:sz w:val="15"/>
          <w:szCs w:val="15"/>
        </w:rPr>
        <w:t xml:space="preserve"> </w:t>
      </w:r>
      <w:r w:rsidRPr="00721260">
        <w:rPr>
          <w:rFonts w:ascii="Merriweather" w:hAnsi="Merriweather" w:cs="Times New Roman"/>
          <w:sz w:val="15"/>
          <w:szCs w:val="15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020" w:rsidRDefault="0079745E" w:rsidP="00FF1020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3710A0" wp14:editId="0E85B8F3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F22855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7D32BFB" wp14:editId="2B4B1833">
                                <wp:extent cx="724205" cy="782768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veuciliste_logo_new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28002" cy="78687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F22855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67D32BFB" wp14:editId="2B4B1833">
                          <wp:extent cx="724205" cy="782768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veuciliste_logo_new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28002" cy="78687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  <w:p w:rsidR="0079745E" w:rsidRPr="00FF1020" w:rsidRDefault="0079745E" w:rsidP="00FF1020">
    <w:pPr>
      <w:pBdr>
        <w:bottom w:val="single" w:sz="4" w:space="1" w:color="auto"/>
      </w:pBdr>
      <w:tabs>
        <w:tab w:val="left" w:pos="1418"/>
      </w:tabs>
      <w:spacing w:before="0" w:after="0"/>
      <w:ind w:left="1560"/>
      <w:jc w:val="right"/>
      <w:rPr>
        <w:rFonts w:ascii="Merriweather" w:hAnsi="Merriweather"/>
        <w:sz w:val="18"/>
        <w:szCs w:val="20"/>
      </w:rPr>
    </w:pPr>
    <w:r w:rsidRPr="00FF1020">
      <w:rPr>
        <w:rFonts w:ascii="Merriweather" w:hAnsi="Merriweather"/>
        <w:sz w:val="18"/>
        <w:szCs w:val="20"/>
      </w:rPr>
      <w:t>Obrazac 1.3.2. Izvedbeni plan nastave (</w:t>
    </w:r>
    <w:r w:rsidRPr="00FF1020">
      <w:rPr>
        <w:rFonts w:ascii="Merriweather" w:hAnsi="Merriweather"/>
        <w:i/>
        <w:sz w:val="18"/>
        <w:szCs w:val="20"/>
      </w:rPr>
      <w:t>syllabus</w:t>
    </w:r>
    <w:r w:rsidRPr="00FF1020">
      <w:rPr>
        <w:rFonts w:ascii="Merriweather" w:hAnsi="Merriweather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339A5"/>
    <w:multiLevelType w:val="hybridMultilevel"/>
    <w:tmpl w:val="5AF26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B4361"/>
    <w:rsid w:val="000C0578"/>
    <w:rsid w:val="000E3115"/>
    <w:rsid w:val="0010332B"/>
    <w:rsid w:val="001443A2"/>
    <w:rsid w:val="00150B32"/>
    <w:rsid w:val="00197510"/>
    <w:rsid w:val="001C7C51"/>
    <w:rsid w:val="00226462"/>
    <w:rsid w:val="0022722C"/>
    <w:rsid w:val="0028545A"/>
    <w:rsid w:val="00286F6F"/>
    <w:rsid w:val="002E1CE6"/>
    <w:rsid w:val="002F2D22"/>
    <w:rsid w:val="00310F9A"/>
    <w:rsid w:val="00326091"/>
    <w:rsid w:val="00357643"/>
    <w:rsid w:val="00371634"/>
    <w:rsid w:val="00386E9C"/>
    <w:rsid w:val="00393964"/>
    <w:rsid w:val="003F11B6"/>
    <w:rsid w:val="003F17B8"/>
    <w:rsid w:val="00432BE5"/>
    <w:rsid w:val="00453362"/>
    <w:rsid w:val="00461219"/>
    <w:rsid w:val="00470F6D"/>
    <w:rsid w:val="00483BC3"/>
    <w:rsid w:val="004B1B3D"/>
    <w:rsid w:val="004B553E"/>
    <w:rsid w:val="00507C65"/>
    <w:rsid w:val="00527C5F"/>
    <w:rsid w:val="005353ED"/>
    <w:rsid w:val="005514C3"/>
    <w:rsid w:val="005E1668"/>
    <w:rsid w:val="005E5F80"/>
    <w:rsid w:val="005F6E0B"/>
    <w:rsid w:val="0062328F"/>
    <w:rsid w:val="00684BBC"/>
    <w:rsid w:val="006B4920"/>
    <w:rsid w:val="00700D7A"/>
    <w:rsid w:val="00721260"/>
    <w:rsid w:val="007361E7"/>
    <w:rsid w:val="007368EB"/>
    <w:rsid w:val="0078125F"/>
    <w:rsid w:val="00794496"/>
    <w:rsid w:val="007967CC"/>
    <w:rsid w:val="0079745E"/>
    <w:rsid w:val="00797B40"/>
    <w:rsid w:val="007C43A4"/>
    <w:rsid w:val="007D4D2D"/>
    <w:rsid w:val="00865776"/>
    <w:rsid w:val="00874D5D"/>
    <w:rsid w:val="00891C60"/>
    <w:rsid w:val="008942F0"/>
    <w:rsid w:val="008D45DB"/>
    <w:rsid w:val="008E292D"/>
    <w:rsid w:val="0090214F"/>
    <w:rsid w:val="009163E6"/>
    <w:rsid w:val="009760E8"/>
    <w:rsid w:val="009947BA"/>
    <w:rsid w:val="00997F41"/>
    <w:rsid w:val="009A3A9D"/>
    <w:rsid w:val="009C56B1"/>
    <w:rsid w:val="009D31ED"/>
    <w:rsid w:val="009D5226"/>
    <w:rsid w:val="009E2FD4"/>
    <w:rsid w:val="00A06750"/>
    <w:rsid w:val="00A9132B"/>
    <w:rsid w:val="00AA1A5A"/>
    <w:rsid w:val="00AD23FB"/>
    <w:rsid w:val="00AF3116"/>
    <w:rsid w:val="00B71A57"/>
    <w:rsid w:val="00B7307A"/>
    <w:rsid w:val="00C02454"/>
    <w:rsid w:val="00C3477B"/>
    <w:rsid w:val="00C85956"/>
    <w:rsid w:val="00C9733D"/>
    <w:rsid w:val="00C97915"/>
    <w:rsid w:val="00CA3783"/>
    <w:rsid w:val="00CB23F4"/>
    <w:rsid w:val="00D05262"/>
    <w:rsid w:val="00D136E4"/>
    <w:rsid w:val="00D5334D"/>
    <w:rsid w:val="00D5523D"/>
    <w:rsid w:val="00D7325C"/>
    <w:rsid w:val="00D944DF"/>
    <w:rsid w:val="00DD110C"/>
    <w:rsid w:val="00DE6D53"/>
    <w:rsid w:val="00E06E39"/>
    <w:rsid w:val="00E07D73"/>
    <w:rsid w:val="00E17D18"/>
    <w:rsid w:val="00E30E67"/>
    <w:rsid w:val="00EB5A72"/>
    <w:rsid w:val="00F02A8F"/>
    <w:rsid w:val="00F22855"/>
    <w:rsid w:val="00F513E0"/>
    <w:rsid w:val="00F566DA"/>
    <w:rsid w:val="00F64F96"/>
    <w:rsid w:val="00F82834"/>
    <w:rsid w:val="00F84F5E"/>
    <w:rsid w:val="00FC2198"/>
    <w:rsid w:val="00FC283E"/>
    <w:rsid w:val="00FE383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8283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8283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828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D71FA-EEF7-4F25-9597-75330A586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kdenona</cp:lastModifiedBy>
  <cp:revision>2</cp:revision>
  <cp:lastPrinted>2021-09-30T10:24:00Z</cp:lastPrinted>
  <dcterms:created xsi:type="dcterms:W3CDTF">2021-09-30T10:27:00Z</dcterms:created>
  <dcterms:modified xsi:type="dcterms:W3CDTF">2021-09-30T10:27:00Z</dcterms:modified>
</cp:coreProperties>
</file>