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0679CE" w:rsidRDefault="00D12C9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0679CE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0679CE">
              <w:rPr>
                <w:rFonts w:ascii="Times New Roman" w:hAnsi="Times New Roman" w:cs="Times New Roman"/>
                <w:sz w:val="20"/>
              </w:rPr>
              <w:t>2021./202</w:t>
            </w:r>
            <w:r w:rsidR="00226462" w:rsidRPr="000679CE">
              <w:rPr>
                <w:rFonts w:ascii="Times New Roman" w:hAnsi="Times New Roman" w:cs="Times New Roman"/>
                <w:sz w:val="20"/>
              </w:rPr>
              <w:t>2</w:t>
            </w:r>
            <w:r w:rsidRPr="000679CE">
              <w:rPr>
                <w:rFonts w:ascii="Times New Roman" w:hAnsi="Times New Roman" w:cs="Times New Roman"/>
                <w:sz w:val="20"/>
              </w:rPr>
              <w:t>.</w:t>
            </w:r>
          </w:p>
        </w:tc>
        <w:bookmarkStart w:id="0" w:name="_GoBack"/>
        <w:bookmarkEnd w:id="0"/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0679CE" w:rsidRDefault="00D12C9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b/>
                <w:sz w:val="20"/>
                <w:szCs w:val="20"/>
              </w:rPr>
              <w:t>Suvremeni engleski jezik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0679CE" w:rsidRDefault="00D12C9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0679CE" w:rsidRDefault="00D12C9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Engleski jezik i književnost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B252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B252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B25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B252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6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224D84" w:rsidRDefault="000679CE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D8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0679CE" w:rsidRDefault="00D12C9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 xml:space="preserve">Stari </w:t>
            </w:r>
            <w:proofErr w:type="spellStart"/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kampus</w:t>
            </w:r>
            <w:proofErr w:type="spellEnd"/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, Obala Kralja Petra Krešimira IV. br. 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0679CE" w:rsidRDefault="00D12C9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0679CE" w:rsidRDefault="002A1B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12C9F" w:rsidRPr="000679CE">
              <w:rPr>
                <w:rFonts w:ascii="Times New Roman" w:hAnsi="Times New Roman" w:cs="Times New Roman"/>
                <w:sz w:val="20"/>
                <w:szCs w:val="20"/>
              </w:rPr>
              <w:t>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0679CE" w:rsidRDefault="00D12C9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0679CE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Upisan preddiplomski studij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0679CE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/>
                <w:sz w:val="20"/>
                <w:szCs w:val="20"/>
              </w:rPr>
              <w:t xml:space="preserve">Katarina Ćurković </w:t>
            </w:r>
            <w:proofErr w:type="spellStart"/>
            <w:r w:rsidRPr="000679CE">
              <w:rPr>
                <w:rFonts w:ascii="Times New Roman" w:hAnsi="Times New Roman"/>
                <w:sz w:val="20"/>
                <w:szCs w:val="20"/>
              </w:rPr>
              <w:t>Denona</w:t>
            </w:r>
            <w:proofErr w:type="spellEnd"/>
            <w:r w:rsidRPr="000679CE">
              <w:rPr>
                <w:rFonts w:ascii="Times New Roman" w:hAnsi="Times New Roman"/>
                <w:sz w:val="20"/>
                <w:szCs w:val="20"/>
              </w:rPr>
              <w:t>, lektor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Utorak 14-16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/>
                <w:sz w:val="20"/>
                <w:szCs w:val="20"/>
              </w:rPr>
              <w:t xml:space="preserve">Katarina Ćurković </w:t>
            </w:r>
            <w:proofErr w:type="spellStart"/>
            <w:r w:rsidRPr="000679CE">
              <w:rPr>
                <w:rFonts w:ascii="Times New Roman" w:hAnsi="Times New Roman"/>
                <w:sz w:val="20"/>
                <w:szCs w:val="20"/>
              </w:rPr>
              <w:t>Denona</w:t>
            </w:r>
            <w:proofErr w:type="spellEnd"/>
            <w:r w:rsidRPr="000679CE">
              <w:rPr>
                <w:rFonts w:ascii="Times New Roman" w:hAnsi="Times New Roman"/>
                <w:sz w:val="20"/>
                <w:szCs w:val="20"/>
              </w:rPr>
              <w:t>, lektor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Utorak 14-16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proofErr w:type="spellStart"/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  <w:proofErr w:type="spellEnd"/>
            <w:r w:rsidRPr="0006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Walker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0679CE" w:rsidRDefault="00D12C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234FEC" w:rsidRPr="00234FEC" w:rsidRDefault="00234FEC" w:rsidP="00234FE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komunicirati u raznovrsnim društvenim situacijama (razina C1),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diskutirati na zadane teme, 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s razumijevanjem čitati autentične tekstove,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 xml:space="preserve">pisati jasne i povezane odlomke i eseje te pravilno parafrazirati i sažimati akademske tekstove 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koristiti napredni vokabular,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prepoznavati i koristiti kompleksne gramatičke strukture,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koristiti stručnu terminologiju da bi govorio o jeziku,</w:t>
            </w:r>
          </w:p>
          <w:p w:rsidR="00234FEC" w:rsidRPr="00234FEC" w:rsidRDefault="00234FEC" w:rsidP="00234FE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 xml:space="preserve">prevoditi kraće tekstove, </w:t>
            </w:r>
          </w:p>
          <w:p w:rsidR="00310F9A" w:rsidRPr="000679CE" w:rsidRDefault="002A1BC4" w:rsidP="002A1BC4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34FEC" w:rsidRPr="000679CE">
              <w:rPr>
                <w:rFonts w:ascii="Times New Roman" w:hAnsi="Times New Roman" w:cs="Times New Roman"/>
                <w:sz w:val="20"/>
                <w:szCs w:val="20"/>
              </w:rPr>
              <w:t xml:space="preserve">razumjeti kulturni i društveni život </w:t>
            </w:r>
            <w:proofErr w:type="spellStart"/>
            <w:r w:rsidR="00234FEC" w:rsidRPr="000679CE">
              <w:rPr>
                <w:rFonts w:ascii="Times New Roman" w:hAnsi="Times New Roman" w:cs="Times New Roman"/>
                <w:sz w:val="20"/>
                <w:szCs w:val="20"/>
              </w:rPr>
              <w:t>anglofonih</w:t>
            </w:r>
            <w:proofErr w:type="spellEnd"/>
            <w:r w:rsidR="00234FEC" w:rsidRPr="000679CE">
              <w:rPr>
                <w:rFonts w:ascii="Times New Roman" w:hAnsi="Times New Roman" w:cs="Times New Roman"/>
                <w:sz w:val="20"/>
                <w:szCs w:val="20"/>
              </w:rPr>
              <w:t xml:space="preserve"> zemalja.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hAnsi="Times New Roman" w:cs="Times New Roman"/>
                <w:sz w:val="20"/>
                <w:szCs w:val="20"/>
              </w:rPr>
              <w:t>- čitati, pisati, slušati i govoriti engleski jezik na C1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310F9A" w:rsidRPr="000679CE" w:rsidRDefault="00234F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- prevoditi kraće tekstove i govor s engleskoga jezika na hrvatski i obrnuto uz uvažavanje kulturnog konteksta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B25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0679CE" w:rsidRDefault="00234FEC" w:rsidP="002A1BC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FE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0679CE" w:rsidRDefault="00234FE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02.02.2022.u 14 sati</w:t>
            </w:r>
          </w:p>
          <w:p w:rsidR="00234FEC" w:rsidRPr="00FF1020" w:rsidRDefault="00234F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16.02.2022.u 14 sati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0679CE" w:rsidRDefault="00234FE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08.09.2022. u 14 sati</w:t>
            </w:r>
          </w:p>
          <w:p w:rsidR="00234FEC" w:rsidRPr="00FF1020" w:rsidRDefault="00234F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22.09.2022. u 14 sati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0679CE" w:rsidRDefault="00234FEC" w:rsidP="002A1B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>anglofonih</w:t>
            </w:r>
            <w:proofErr w:type="spellEnd"/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</w:t>
            </w: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Introduction to the course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introduction (finding out about your partner)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Writing: Punctuation and spelling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Word classes and phrases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figurative language; idioms (Time is Money)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Academic writing style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             Process writing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Sentence types and discourse functions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The simple sentence: clause elements and clause patterns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Saki, Tea (short story)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Speaking: discussion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Vocabulary: idioms (Business is War); expressions with </w:t>
                  </w:r>
                  <w:r w:rsidRPr="000679CE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space</w:t>
                  </w: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and </w:t>
                  </w:r>
                  <w:r w:rsidRPr="000679CE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room</w:t>
                  </w: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; multiple-choice cloze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Listening: multiple matching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Identifying main ideas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Verbs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giving opinions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word formation; communication collocations  and adjectives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Listening: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gapped text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Formal nouns, verbs and adjectives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present simple and continuous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Action and state verbs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Reading: newspaper articles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idioms (Seeing is Understanding)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Identifying the topic and the main idea in the paragraph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             What is a paragraph?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             Other elements of a paragraph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past simple and continuous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multiple matching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collaborative task and discussion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idioms (Life is a Journey); multiple-choice cloze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Listening: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Restating main ideas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past simple vs. the present perfect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Reading: Frank </w:t>
                  </w:r>
                  <w:proofErr w:type="spellStart"/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Sargeson</w:t>
                  </w:r>
                  <w:proofErr w:type="spellEnd"/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They Gave her a Rise (short story)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Academic writing: Cohesion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Grammar: The present perfect simple and continuous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TEST 1 (dictation)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collaborative task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verb/noun collocations; key word transformations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Logical order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             Development of supporting sentences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past perfect simple and continuous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newspaper articles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  <w:t xml:space="preserve">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idioms (Life is Gambling)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Paraphrasing – Restating main ideas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future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multiple matching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speculating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Listening: multiple-choice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Vocabulary: prefix </w:t>
                  </w:r>
                  <w:proofErr w:type="spellStart"/>
                  <w:r w:rsidRPr="000679CE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mis</w:t>
                  </w:r>
                  <w:proofErr w:type="spellEnd"/>
                  <w:r w:rsidRPr="000679CE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-</w:t>
                  </w: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and false opposites; open cloze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Compound sentences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The future (cont.)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Homework assignment</w:t>
                  </w:r>
                  <w:r w:rsidRPr="000679CE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  <w:t>:</w:t>
                  </w: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Somerset Maugham, The Colonel's Lady (short story)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Somerset Maugham, The Colonel's Lady (short story)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idioms (A Company is a Ship)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Academic w </w:t>
                  </w:r>
                  <w:proofErr w:type="spellStart"/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riting</w:t>
                  </w:r>
                  <w:proofErr w:type="spellEnd"/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: Types of paragraphs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               Introduction to paraphrasing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Tenses (revision)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Listening: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word formation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comparing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Paraphrasing main ideas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Grammar: Modal verbs 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multiple choice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Vocabulary: prefixes and suffixes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Academic writing: Complex sentences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Grammar: Modal verbs (cont.) 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Reading: Raymond Carver, The Bath (short story)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Vocabulary: idioms (Moods are Weather)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Grammar: Negative statements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Questions                 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TEST 2 (academic writing)</w:t>
                  </w:r>
                </w:p>
              </w:tc>
            </w:tr>
            <w:tr w:rsidR="00234FEC" w:rsidRPr="000679CE" w:rsidTr="00DE5911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234FEC" w:rsidRPr="000679CE" w:rsidRDefault="00234FEC" w:rsidP="00DE59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Grammar: The imperative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Exclamations </w:t>
                  </w:r>
                </w:p>
                <w:p w:rsidR="00234FEC" w:rsidRPr="000679CE" w:rsidRDefault="00234FEC" w:rsidP="00DE5911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0679C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                 Revision</w:t>
                  </w:r>
                </w:p>
              </w:tc>
            </w:tr>
          </w:tbl>
          <w:p w:rsidR="00FC2198" w:rsidRPr="000679CE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Thomas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Burgess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S. (2015).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Gold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Advanced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. (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Units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1- 6)</w:t>
            </w:r>
          </w:p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Finder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Builder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234FEC" w:rsidRPr="00234FEC" w:rsidRDefault="00234FEC" w:rsidP="00234FE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Swan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(2005). </w:t>
            </w:r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Practical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Usage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34FEC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FC2198" w:rsidRPr="000679CE" w:rsidRDefault="00234FEC" w:rsidP="00234F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Martinović, A., </w:t>
            </w:r>
            <w:proofErr w:type="spellStart"/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>Lovrović</w:t>
            </w:r>
            <w:proofErr w:type="spellEnd"/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L. (2020). </w:t>
            </w:r>
            <w:proofErr w:type="spellStart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</w:t>
            </w:r>
            <w:proofErr w:type="spellEnd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79CE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Zadar: Sveučilište u Zadru. 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Wright, J. (1999).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Idioms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Organiser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Boston: LTP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Language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Biber, D., Conrad, S., Leech, G. (2015). </w:t>
            </w:r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Student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Spoken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Written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.</w:t>
            </w: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Biber, D., Conrad, S., Leech, G. (2015). </w:t>
            </w:r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Student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Spoken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Written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Workbook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Harlow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Chazal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Edward,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Rogers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Louis (2013).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EAP - A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Purposes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Intermediate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).</w:t>
            </w: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Jordan, R. R. (2004).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Course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Essex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Education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Limited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Oshima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Alice,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Hogue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Ann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(2006).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Introduction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to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Academic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Writing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(3rd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.).</w:t>
            </w: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London: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Pearson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Thomson,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A.J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Martinet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A.V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(1993). </w:t>
            </w:r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Practical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Karlovčan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, V. (2002</w:t>
            </w:r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An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Advanced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Learner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's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English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Zagreb: Profil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Paterson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Ken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Wedge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Roberta. (2013).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Grammar</w:t>
            </w:r>
            <w:proofErr w:type="spellEnd"/>
            <w:r w:rsidRPr="002A1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 xml:space="preserve"> for EAP.</w:t>
            </w: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Oxford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FC2198" w:rsidRPr="000679CE" w:rsidRDefault="002A1BC4" w:rsidP="002A1B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Dodatni nastavni materijali po izboru nastavnika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>www.dailymail.co.uk, www.telegraph.co.uk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BC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BC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0B25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0B25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B25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Završni pismeni ispit: 70%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Završni usmeni ispit: 20% 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Domaća zadaće i sudjelovanje u nastavi: 10%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Konačna ocjena iz završnog pismenog ispita: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70%  - test iz  razumijevanja teksta, vokabulara, gramatike i prijevoda,</w:t>
            </w:r>
          </w:p>
          <w:p w:rsidR="002A1BC4" w:rsidRPr="002A1BC4" w:rsidRDefault="002A1BC4" w:rsidP="002A1BC4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A1BC4">
              <w:rPr>
                <w:rFonts w:ascii="Times New Roman" w:eastAsia="MS Gothic" w:hAnsi="Times New Roman" w:cs="Times New Roman"/>
                <w:sz w:val="20"/>
                <w:szCs w:val="20"/>
              </w:rPr>
              <w:t>20% - akademsko pisanje,</w:t>
            </w:r>
          </w:p>
          <w:p w:rsidR="00FC2198" w:rsidRPr="00FF1020" w:rsidRDefault="002A1BC4" w:rsidP="002A1B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679CE">
              <w:rPr>
                <w:rFonts w:ascii="Times New Roman" w:eastAsia="MS Gothic" w:hAnsi="Times New Roman" w:cs="Times New Roman"/>
                <w:sz w:val="20"/>
                <w:szCs w:val="20"/>
              </w:rPr>
              <w:t>10% - diktat.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0679CE" w:rsidRDefault="002A1BC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679CE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B252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poznatih adresa s imenom i prezimenom, te koje su napisane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2A1BC4">
              <w:rPr>
                <w:rFonts w:ascii="Merriweather" w:eastAsia="MS Gothic" w:hAnsi="Merriweather" w:cs="Times New Roman"/>
                <w:sz w:val="18"/>
              </w:rPr>
              <w:t>ntima/</w:t>
            </w:r>
            <w:proofErr w:type="spellStart"/>
            <w:r w:rsidR="002A1BC4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="002A1BC4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0" w:rsidRDefault="000B2520" w:rsidP="009947BA">
      <w:pPr>
        <w:spacing w:before="0" w:after="0"/>
      </w:pPr>
      <w:r>
        <w:separator/>
      </w:r>
    </w:p>
  </w:endnote>
  <w:endnote w:type="continuationSeparator" w:id="0">
    <w:p w:rsidR="000B2520" w:rsidRDefault="000B25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0" w:rsidRDefault="000B2520" w:rsidP="009947BA">
      <w:pPr>
        <w:spacing w:before="0" w:after="0"/>
      </w:pPr>
      <w:r>
        <w:separator/>
      </w:r>
    </w:p>
  </w:footnote>
  <w:footnote w:type="continuationSeparator" w:id="0">
    <w:p w:rsidR="000B2520" w:rsidRDefault="000B252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B61"/>
    <w:multiLevelType w:val="hybridMultilevel"/>
    <w:tmpl w:val="D7580CCE"/>
    <w:lvl w:ilvl="0" w:tplc="9B404C9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E5B6B"/>
    <w:multiLevelType w:val="hybridMultilevel"/>
    <w:tmpl w:val="26641C92"/>
    <w:lvl w:ilvl="0" w:tplc="65EEDBF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79CE"/>
    <w:rsid w:val="000B2520"/>
    <w:rsid w:val="000C0578"/>
    <w:rsid w:val="0010332B"/>
    <w:rsid w:val="001443A2"/>
    <w:rsid w:val="00150B32"/>
    <w:rsid w:val="00197510"/>
    <w:rsid w:val="001C7C51"/>
    <w:rsid w:val="00224D84"/>
    <w:rsid w:val="00226462"/>
    <w:rsid w:val="0022722C"/>
    <w:rsid w:val="00234FEC"/>
    <w:rsid w:val="0028545A"/>
    <w:rsid w:val="002A1BC4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7D6B"/>
    <w:rsid w:val="00414F2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6C2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0BD8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2C9F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A1F5-575F-46D0-85A2-414209A0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2</cp:revision>
  <cp:lastPrinted>2021-02-12T11:27:00Z</cp:lastPrinted>
  <dcterms:created xsi:type="dcterms:W3CDTF">2021-09-30T10:13:00Z</dcterms:created>
  <dcterms:modified xsi:type="dcterms:W3CDTF">2021-09-30T10:13:00Z</dcterms:modified>
</cp:coreProperties>
</file>