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F5E" w:rsidRPr="006F3F5E" w:rsidRDefault="006F3F5E" w:rsidP="006F3F5E">
      <w:pPr>
        <w:spacing w:before="120" w:after="120" w:line="240" w:lineRule="auto"/>
        <w:jc w:val="center"/>
        <w:rPr>
          <w:rFonts w:ascii="Merriweather" w:eastAsia="Calibri" w:hAnsi="Merriweather" w:cs="Times New Roman"/>
          <w:b/>
          <w:sz w:val="24"/>
          <w:lang w:val="en-GB"/>
        </w:rPr>
      </w:pPr>
      <w:r w:rsidRPr="006F3F5E">
        <w:rPr>
          <w:rFonts w:ascii="Merriweather" w:eastAsia="Calibri" w:hAnsi="Merriweather" w:cs="Times New Roman"/>
          <w:b/>
          <w:i/>
          <w:sz w:val="24"/>
          <w:lang w:val="en-GB"/>
        </w:rPr>
        <w:t>Syllabus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320"/>
        <w:gridCol w:w="985"/>
      </w:tblGrid>
      <w:tr w:rsidR="006F3F5E" w:rsidRPr="006F3F5E" w:rsidTr="00870AF3">
        <w:tc>
          <w:tcPr>
            <w:tcW w:w="1485" w:type="dxa"/>
            <w:shd w:val="clear" w:color="auto" w:fill="F2F2F2"/>
            <w:vAlign w:val="center"/>
          </w:tcPr>
          <w:p w:rsidR="006F3F5E" w:rsidRPr="006F3F5E" w:rsidRDefault="006F3F5E" w:rsidP="006F3F5E">
            <w:pPr>
              <w:spacing w:before="20" w:after="20" w:line="240" w:lineRule="auto"/>
              <w:rPr>
                <w:rFonts w:ascii="Merriweather" w:eastAsia="Calibri" w:hAnsi="Merriweather" w:cs="Times New Roman"/>
                <w:b/>
                <w:sz w:val="18"/>
                <w:szCs w:val="18"/>
                <w:lang w:val="en-GB"/>
              </w:rPr>
            </w:pPr>
            <w:r w:rsidRPr="006F3F5E">
              <w:rPr>
                <w:rFonts w:ascii="Merriweather" w:eastAsia="Calibri" w:hAnsi="Merriweather" w:cs="Times New Roman"/>
                <w:b/>
                <w:sz w:val="18"/>
                <w:szCs w:val="18"/>
                <w:lang w:val="en-GB"/>
              </w:rPr>
              <w:t xml:space="preserve">Department </w:t>
            </w:r>
          </w:p>
        </w:tc>
        <w:tc>
          <w:tcPr>
            <w:tcW w:w="5207" w:type="dxa"/>
            <w:gridSpan w:val="15"/>
            <w:vAlign w:val="center"/>
          </w:tcPr>
          <w:p w:rsidR="006F3F5E" w:rsidRPr="006F3F5E" w:rsidRDefault="006F3F5E" w:rsidP="006F3F5E">
            <w:pPr>
              <w:spacing w:before="20" w:after="20" w:line="240" w:lineRule="auto"/>
              <w:rPr>
                <w:rFonts w:ascii="Times New Roman" w:eastAsia="Calibri" w:hAnsi="Times New Roman" w:cs="Times New Roman"/>
                <w:b/>
                <w:sz w:val="18"/>
                <w:szCs w:val="18"/>
                <w:lang w:val="en-GB"/>
              </w:rPr>
            </w:pPr>
            <w:r w:rsidRPr="006F3F5E">
              <w:rPr>
                <w:rFonts w:ascii="Times New Roman" w:eastAsia="Calibri" w:hAnsi="Times New Roman" w:cs="Times New Roman"/>
                <w:b/>
                <w:sz w:val="18"/>
                <w:szCs w:val="18"/>
                <w:lang w:val="en-GB"/>
              </w:rPr>
              <w:t>Department of English</w:t>
            </w:r>
          </w:p>
        </w:tc>
        <w:tc>
          <w:tcPr>
            <w:tcW w:w="1611" w:type="dxa"/>
            <w:gridSpan w:val="7"/>
            <w:shd w:val="clear" w:color="auto" w:fill="F2F2F2"/>
            <w:vAlign w:val="center"/>
          </w:tcPr>
          <w:p w:rsidR="006F3F5E" w:rsidRPr="006F3F5E" w:rsidRDefault="006F3F5E" w:rsidP="006F3F5E">
            <w:pPr>
              <w:spacing w:before="20" w:after="20" w:line="240" w:lineRule="auto"/>
              <w:rPr>
                <w:rFonts w:ascii="Times New Roman" w:eastAsia="Calibri" w:hAnsi="Times New Roman" w:cs="Times New Roman"/>
                <w:b/>
                <w:sz w:val="18"/>
                <w:szCs w:val="18"/>
                <w:lang w:val="en-GB"/>
              </w:rPr>
            </w:pPr>
            <w:r w:rsidRPr="006F3F5E">
              <w:rPr>
                <w:rFonts w:ascii="Times New Roman" w:eastAsia="Calibri" w:hAnsi="Times New Roman" w:cs="Times New Roman"/>
                <w:b/>
                <w:sz w:val="18"/>
                <w:szCs w:val="18"/>
                <w:lang w:val="en-GB"/>
              </w:rPr>
              <w:t>Year</w:t>
            </w:r>
          </w:p>
        </w:tc>
        <w:tc>
          <w:tcPr>
            <w:tcW w:w="985" w:type="dxa"/>
            <w:vAlign w:val="center"/>
          </w:tcPr>
          <w:p w:rsidR="006F3F5E" w:rsidRPr="006F3F5E" w:rsidRDefault="006F3F5E" w:rsidP="006F3F5E">
            <w:pPr>
              <w:spacing w:before="20" w:after="20" w:line="240" w:lineRule="auto"/>
              <w:rPr>
                <w:rFonts w:ascii="Times New Roman" w:eastAsia="Calibri" w:hAnsi="Times New Roman" w:cs="Times New Roman"/>
                <w:b/>
                <w:sz w:val="16"/>
                <w:szCs w:val="16"/>
                <w:lang w:val="en-GB"/>
              </w:rPr>
            </w:pPr>
            <w:r w:rsidRPr="006F3F5E">
              <w:rPr>
                <w:rFonts w:ascii="Times New Roman" w:eastAsia="Calibri" w:hAnsi="Times New Roman" w:cs="Times New Roman"/>
                <w:b/>
                <w:sz w:val="16"/>
                <w:szCs w:val="16"/>
                <w:lang w:val="en-GB"/>
              </w:rPr>
              <w:t>2021/2022</w:t>
            </w:r>
          </w:p>
        </w:tc>
      </w:tr>
      <w:tr w:rsidR="006F3F5E" w:rsidRPr="006F3F5E" w:rsidTr="00870AF3">
        <w:tc>
          <w:tcPr>
            <w:tcW w:w="1485" w:type="dxa"/>
            <w:shd w:val="clear" w:color="auto" w:fill="F2F2F2"/>
          </w:tcPr>
          <w:p w:rsidR="006F3F5E" w:rsidRPr="006F3F5E" w:rsidRDefault="006F3F5E" w:rsidP="006F3F5E">
            <w:pPr>
              <w:spacing w:before="20" w:after="20" w:line="240" w:lineRule="auto"/>
              <w:rPr>
                <w:rFonts w:ascii="Merriweather" w:eastAsia="Calibri" w:hAnsi="Merriweather" w:cs="Times New Roman"/>
                <w:b/>
                <w:sz w:val="18"/>
                <w:szCs w:val="18"/>
                <w:lang w:val="en-GB"/>
              </w:rPr>
            </w:pPr>
            <w:r w:rsidRPr="006F3F5E">
              <w:rPr>
                <w:rFonts w:ascii="Merriweather" w:eastAsia="Calibri" w:hAnsi="Merriweather" w:cs="Times New Roman"/>
                <w:b/>
                <w:sz w:val="18"/>
                <w:szCs w:val="18"/>
                <w:lang w:val="en-GB"/>
              </w:rPr>
              <w:t xml:space="preserve">Course </w:t>
            </w:r>
          </w:p>
        </w:tc>
        <w:tc>
          <w:tcPr>
            <w:tcW w:w="5207" w:type="dxa"/>
            <w:gridSpan w:val="15"/>
            <w:vAlign w:val="center"/>
          </w:tcPr>
          <w:p w:rsidR="006F3F5E" w:rsidRPr="006F3F5E" w:rsidRDefault="006F3F5E" w:rsidP="006F3F5E">
            <w:pPr>
              <w:spacing w:before="20" w:after="20" w:line="240" w:lineRule="auto"/>
              <w:rPr>
                <w:rFonts w:ascii="Times New Roman" w:eastAsia="Calibri" w:hAnsi="Times New Roman" w:cs="Times New Roman"/>
                <w:sz w:val="18"/>
                <w:szCs w:val="18"/>
                <w:lang w:val="en-GB"/>
              </w:rPr>
            </w:pPr>
            <w:r w:rsidRPr="006F3F5E">
              <w:rPr>
                <w:rFonts w:ascii="Times New Roman" w:eastAsia="Calibri" w:hAnsi="Times New Roman" w:cs="Times New Roman"/>
                <w:b/>
                <w:sz w:val="18"/>
                <w:szCs w:val="18"/>
                <w:lang w:val="en-GB"/>
              </w:rPr>
              <w:t>Contemporary English Language I</w:t>
            </w:r>
            <w:r w:rsidR="00E95380">
              <w:rPr>
                <w:rFonts w:ascii="Times New Roman" w:eastAsia="Calibri" w:hAnsi="Times New Roman" w:cs="Times New Roman"/>
                <w:b/>
                <w:sz w:val="18"/>
                <w:szCs w:val="18"/>
                <w:lang w:val="en-GB"/>
              </w:rPr>
              <w:t>I</w:t>
            </w:r>
          </w:p>
        </w:tc>
        <w:tc>
          <w:tcPr>
            <w:tcW w:w="1611" w:type="dxa"/>
            <w:gridSpan w:val="7"/>
            <w:shd w:val="clear" w:color="auto" w:fill="F2F2F2"/>
            <w:vAlign w:val="center"/>
          </w:tcPr>
          <w:p w:rsidR="006F3F5E" w:rsidRPr="006F3F5E" w:rsidRDefault="006F3F5E" w:rsidP="006F3F5E">
            <w:pPr>
              <w:spacing w:before="20" w:after="20" w:line="240" w:lineRule="auto"/>
              <w:rPr>
                <w:rFonts w:ascii="Times New Roman" w:eastAsia="Calibri" w:hAnsi="Times New Roman" w:cs="Times New Roman"/>
                <w:b/>
                <w:sz w:val="18"/>
                <w:szCs w:val="18"/>
                <w:lang w:val="en-GB"/>
              </w:rPr>
            </w:pPr>
            <w:r w:rsidRPr="006F3F5E">
              <w:rPr>
                <w:rFonts w:ascii="Times New Roman" w:eastAsia="Calibri" w:hAnsi="Times New Roman" w:cs="Times New Roman"/>
                <w:b/>
                <w:sz w:val="18"/>
                <w:szCs w:val="18"/>
                <w:lang w:val="en-GB"/>
              </w:rPr>
              <w:t>ECTS</w:t>
            </w:r>
          </w:p>
        </w:tc>
        <w:tc>
          <w:tcPr>
            <w:tcW w:w="985" w:type="dxa"/>
            <w:vAlign w:val="center"/>
          </w:tcPr>
          <w:p w:rsidR="006F3F5E" w:rsidRPr="006F3F5E" w:rsidRDefault="006F3F5E" w:rsidP="006F3F5E">
            <w:pPr>
              <w:spacing w:before="20" w:after="20" w:line="240" w:lineRule="auto"/>
              <w:rPr>
                <w:rFonts w:ascii="Times New Roman" w:eastAsia="Calibri" w:hAnsi="Times New Roman" w:cs="Times New Roman"/>
                <w:b/>
                <w:sz w:val="18"/>
                <w:szCs w:val="18"/>
                <w:lang w:val="en-GB"/>
              </w:rPr>
            </w:pPr>
            <w:r w:rsidRPr="006F3F5E">
              <w:rPr>
                <w:rFonts w:ascii="Times New Roman" w:eastAsia="Calibri" w:hAnsi="Times New Roman" w:cs="Times New Roman"/>
                <w:b/>
                <w:sz w:val="18"/>
                <w:szCs w:val="18"/>
                <w:lang w:val="en-GB"/>
              </w:rPr>
              <w:t>5</w:t>
            </w:r>
          </w:p>
        </w:tc>
      </w:tr>
      <w:tr w:rsidR="006F3F5E" w:rsidRPr="006F3F5E" w:rsidTr="00870AF3">
        <w:tc>
          <w:tcPr>
            <w:tcW w:w="1485" w:type="dxa"/>
            <w:shd w:val="clear" w:color="auto" w:fill="F2F2F2"/>
          </w:tcPr>
          <w:p w:rsidR="006F3F5E" w:rsidRPr="006F3F5E" w:rsidRDefault="006F3F5E" w:rsidP="006F3F5E">
            <w:pPr>
              <w:spacing w:before="20" w:after="20" w:line="240" w:lineRule="auto"/>
              <w:rPr>
                <w:rFonts w:ascii="Merriweather" w:eastAsia="Calibri" w:hAnsi="Merriweather" w:cs="Times New Roman"/>
                <w:b/>
                <w:sz w:val="18"/>
                <w:szCs w:val="18"/>
                <w:lang w:val="en-GB"/>
              </w:rPr>
            </w:pPr>
            <w:r w:rsidRPr="006F3F5E">
              <w:rPr>
                <w:rFonts w:ascii="Merriweather" w:eastAsia="Calibri" w:hAnsi="Merriweather" w:cs="Times New Roman"/>
                <w:b/>
                <w:sz w:val="18"/>
                <w:szCs w:val="18"/>
                <w:lang w:val="en-GB"/>
              </w:rPr>
              <w:t>Study programme</w:t>
            </w:r>
          </w:p>
        </w:tc>
        <w:tc>
          <w:tcPr>
            <w:tcW w:w="7803" w:type="dxa"/>
            <w:gridSpan w:val="23"/>
            <w:shd w:val="clear" w:color="auto" w:fill="FFFFFF"/>
            <w:vAlign w:val="center"/>
          </w:tcPr>
          <w:p w:rsidR="006F3F5E" w:rsidRPr="006F3F5E" w:rsidRDefault="006F3F5E" w:rsidP="006F3F5E">
            <w:pPr>
              <w:spacing w:before="20" w:after="20" w:line="240" w:lineRule="auto"/>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Undergraduate English Studies</w:t>
            </w:r>
          </w:p>
        </w:tc>
      </w:tr>
      <w:tr w:rsidR="006F3F5E" w:rsidRPr="006F3F5E" w:rsidTr="00870AF3">
        <w:tc>
          <w:tcPr>
            <w:tcW w:w="1485" w:type="dxa"/>
            <w:shd w:val="clear" w:color="auto" w:fill="F2F2F2"/>
            <w:vAlign w:val="center"/>
          </w:tcPr>
          <w:p w:rsidR="006F3F5E" w:rsidRPr="006F3F5E" w:rsidRDefault="006F3F5E" w:rsidP="006F3F5E">
            <w:pPr>
              <w:spacing w:before="20" w:after="20" w:line="240" w:lineRule="auto"/>
              <w:rPr>
                <w:rFonts w:ascii="Merriweather" w:eastAsia="Calibri" w:hAnsi="Merriweather" w:cs="Times New Roman"/>
                <w:b/>
                <w:sz w:val="18"/>
                <w:szCs w:val="18"/>
                <w:lang w:val="en-GB"/>
              </w:rPr>
            </w:pPr>
            <w:r w:rsidRPr="006F3F5E">
              <w:rPr>
                <w:rFonts w:ascii="Merriweather" w:eastAsia="Calibri" w:hAnsi="Merriweather" w:cs="Times New Roman"/>
                <w:b/>
                <w:sz w:val="18"/>
                <w:szCs w:val="18"/>
                <w:lang w:val="en-GB"/>
              </w:rPr>
              <w:t>Level of study programme</w:t>
            </w:r>
          </w:p>
        </w:tc>
        <w:tc>
          <w:tcPr>
            <w:tcW w:w="1600" w:type="dxa"/>
            <w:gridSpan w:val="3"/>
            <w:vAlign w:val="center"/>
          </w:tcPr>
          <w:p w:rsidR="006F3F5E" w:rsidRPr="006F3F5E" w:rsidRDefault="002D1533" w:rsidP="006F3F5E">
            <w:pPr>
              <w:tabs>
                <w:tab w:val="left" w:pos="1218"/>
              </w:tabs>
              <w:spacing w:before="20" w:after="20" w:line="240" w:lineRule="auto"/>
              <w:rPr>
                <w:rFonts w:ascii="Merriweather" w:eastAsia="Calibri" w:hAnsi="Merriweather" w:cs="Times New Roman"/>
                <w:sz w:val="17"/>
                <w:szCs w:val="17"/>
                <w:lang w:val="en-GB"/>
              </w:rPr>
            </w:pPr>
            <w:sdt>
              <w:sdtPr>
                <w:rPr>
                  <w:rFonts w:ascii="Merriweather" w:eastAsia="MS Mincho" w:hAnsi="Merriweather" w:cs="MS Mincho"/>
                  <w:sz w:val="17"/>
                  <w:szCs w:val="17"/>
                  <w:lang w:val="en-GB"/>
                </w:rPr>
                <w:id w:val="657573245"/>
                <w14:checkbox>
                  <w14:checked w14:val="1"/>
                  <w14:checkedState w14:val="2612" w14:font="MS Gothic"/>
                  <w14:uncheckedState w14:val="2610" w14:font="MS Gothic"/>
                </w14:checkbox>
              </w:sdtPr>
              <w:sdtEndPr/>
              <w:sdtContent>
                <w:r w:rsidR="006F3F5E" w:rsidRPr="006F3F5E">
                  <w:rPr>
                    <w:rFonts w:ascii="Merriweather" w:eastAsia="MS Mincho" w:hAnsi="Merriweather" w:cs="MS Mincho" w:hint="eastAsia"/>
                    <w:sz w:val="17"/>
                    <w:szCs w:val="17"/>
                    <w:lang w:val="en-GB"/>
                  </w:rPr>
                  <w:t>☒</w:t>
                </w:r>
              </w:sdtContent>
            </w:sdt>
            <w:r w:rsidR="006F3F5E" w:rsidRPr="006F3F5E">
              <w:rPr>
                <w:rFonts w:ascii="Merriweather" w:eastAsia="Calibri" w:hAnsi="Merriweather" w:cs="Times New Roman"/>
                <w:sz w:val="17"/>
                <w:szCs w:val="17"/>
                <w:lang w:val="en-GB"/>
              </w:rPr>
              <w:t xml:space="preserve"> Undergraduate</w:t>
            </w:r>
          </w:p>
        </w:tc>
        <w:tc>
          <w:tcPr>
            <w:tcW w:w="1588" w:type="dxa"/>
            <w:gridSpan w:val="6"/>
            <w:vAlign w:val="center"/>
          </w:tcPr>
          <w:p w:rsidR="006F3F5E" w:rsidRPr="006F3F5E" w:rsidRDefault="002D1533" w:rsidP="006F3F5E">
            <w:pPr>
              <w:tabs>
                <w:tab w:val="left" w:pos="1218"/>
              </w:tabs>
              <w:spacing w:before="20" w:after="20" w:line="240" w:lineRule="auto"/>
              <w:rPr>
                <w:rFonts w:ascii="Merriweather" w:eastAsia="Calibri" w:hAnsi="Merriweather" w:cs="Times New Roman"/>
                <w:sz w:val="17"/>
                <w:szCs w:val="17"/>
                <w:lang w:val="en-GB"/>
              </w:rPr>
            </w:pPr>
            <w:sdt>
              <w:sdtPr>
                <w:rPr>
                  <w:rFonts w:ascii="Merriweather" w:eastAsia="MS Mincho" w:hAnsi="Merriweather" w:cs="MS Mincho"/>
                  <w:sz w:val="17"/>
                  <w:szCs w:val="17"/>
                  <w:lang w:val="en-GB"/>
                </w:rPr>
                <w:id w:val="-1905292595"/>
                <w14:checkbox>
                  <w14:checked w14:val="0"/>
                  <w14:checkedState w14:val="2612" w14:font="MS Gothic"/>
                  <w14:uncheckedState w14:val="2610" w14:font="MS Gothic"/>
                </w14:checkbox>
              </w:sdtPr>
              <w:sdtEndPr/>
              <w:sdtContent>
                <w:r w:rsidR="006F3F5E" w:rsidRPr="006F3F5E">
                  <w:rPr>
                    <w:rFonts w:ascii="Merriweather" w:eastAsia="MS Mincho" w:hAnsi="Merriweather" w:cs="MS Mincho" w:hint="eastAsia"/>
                    <w:sz w:val="17"/>
                    <w:szCs w:val="17"/>
                    <w:lang w:val="en-GB"/>
                  </w:rPr>
                  <w:t>☐</w:t>
                </w:r>
              </w:sdtContent>
            </w:sdt>
            <w:r w:rsidR="006F3F5E" w:rsidRPr="006F3F5E">
              <w:rPr>
                <w:rFonts w:ascii="Merriweather" w:eastAsia="Calibri" w:hAnsi="Merriweather" w:cs="Times New Roman"/>
                <w:sz w:val="17"/>
                <w:szCs w:val="17"/>
                <w:lang w:val="en-GB"/>
              </w:rPr>
              <w:t xml:space="preserve"> Graduate</w:t>
            </w:r>
          </w:p>
        </w:tc>
        <w:tc>
          <w:tcPr>
            <w:tcW w:w="2019" w:type="dxa"/>
            <w:gridSpan w:val="6"/>
            <w:vAlign w:val="center"/>
          </w:tcPr>
          <w:p w:rsidR="006F3F5E" w:rsidRPr="006F3F5E" w:rsidRDefault="002D1533" w:rsidP="006F3F5E">
            <w:pPr>
              <w:tabs>
                <w:tab w:val="left" w:pos="1218"/>
              </w:tabs>
              <w:spacing w:before="20" w:after="20" w:line="240" w:lineRule="auto"/>
              <w:rPr>
                <w:rFonts w:ascii="Merriweather" w:eastAsia="Calibri" w:hAnsi="Merriweather" w:cs="Times New Roman"/>
                <w:sz w:val="17"/>
                <w:szCs w:val="17"/>
                <w:lang w:val="en-GB"/>
              </w:rPr>
            </w:pPr>
            <w:sdt>
              <w:sdtPr>
                <w:rPr>
                  <w:rFonts w:ascii="Merriweather" w:eastAsia="MS Mincho" w:hAnsi="Merriweather" w:cs="MS Mincho"/>
                  <w:sz w:val="17"/>
                  <w:szCs w:val="17"/>
                  <w:lang w:val="en-GB"/>
                </w:rPr>
                <w:id w:val="482274413"/>
                <w14:checkbox>
                  <w14:checked w14:val="0"/>
                  <w14:checkedState w14:val="2612" w14:font="MS Gothic"/>
                  <w14:uncheckedState w14:val="2610" w14:font="MS Gothic"/>
                </w14:checkbox>
              </w:sdtPr>
              <w:sdtEndPr/>
              <w:sdtContent>
                <w:r w:rsidR="006F3F5E" w:rsidRPr="006F3F5E">
                  <w:rPr>
                    <w:rFonts w:ascii="Merriweather" w:eastAsia="MS Mincho" w:hAnsi="Merriweather" w:cs="MS Mincho" w:hint="eastAsia"/>
                    <w:sz w:val="17"/>
                    <w:szCs w:val="17"/>
                    <w:lang w:val="en-GB"/>
                  </w:rPr>
                  <w:t>☐</w:t>
                </w:r>
              </w:sdtContent>
            </w:sdt>
            <w:r w:rsidR="006F3F5E" w:rsidRPr="006F3F5E">
              <w:rPr>
                <w:rFonts w:ascii="Merriweather" w:eastAsia="Calibri" w:hAnsi="Merriweather" w:cs="Times New Roman"/>
                <w:sz w:val="17"/>
                <w:szCs w:val="17"/>
                <w:lang w:val="en-GB"/>
              </w:rPr>
              <w:t xml:space="preserve"> Integrated</w:t>
            </w:r>
          </w:p>
        </w:tc>
        <w:tc>
          <w:tcPr>
            <w:tcW w:w="2596" w:type="dxa"/>
            <w:gridSpan w:val="8"/>
            <w:shd w:val="clear" w:color="auto" w:fill="FFFFFF"/>
            <w:vAlign w:val="center"/>
          </w:tcPr>
          <w:p w:rsidR="006F3F5E" w:rsidRPr="006F3F5E" w:rsidRDefault="002D1533" w:rsidP="006F3F5E">
            <w:pPr>
              <w:spacing w:before="20" w:after="20" w:line="240" w:lineRule="auto"/>
              <w:rPr>
                <w:rFonts w:ascii="Merriweather" w:eastAsia="Calibri" w:hAnsi="Merriweather" w:cs="Times New Roman"/>
                <w:sz w:val="17"/>
                <w:szCs w:val="17"/>
                <w:lang w:val="en-GB"/>
              </w:rPr>
            </w:pPr>
            <w:sdt>
              <w:sdtPr>
                <w:rPr>
                  <w:rFonts w:ascii="Merriweather" w:eastAsia="MS Mincho" w:hAnsi="Merriweather" w:cs="MS Mincho"/>
                  <w:sz w:val="17"/>
                  <w:szCs w:val="17"/>
                  <w:lang w:val="en-GB"/>
                </w:rPr>
                <w:id w:val="1065686695"/>
                <w14:checkbox>
                  <w14:checked w14:val="0"/>
                  <w14:checkedState w14:val="2612" w14:font="MS Gothic"/>
                  <w14:uncheckedState w14:val="2610" w14:font="MS Gothic"/>
                </w14:checkbox>
              </w:sdtPr>
              <w:sdtEndPr/>
              <w:sdtContent>
                <w:r w:rsidR="006F3F5E" w:rsidRPr="006F3F5E">
                  <w:rPr>
                    <w:rFonts w:ascii="Merriweather" w:eastAsia="MS Mincho" w:hAnsi="Merriweather" w:cs="MS Mincho" w:hint="eastAsia"/>
                    <w:sz w:val="17"/>
                    <w:szCs w:val="17"/>
                    <w:lang w:val="en-GB"/>
                  </w:rPr>
                  <w:t>☐</w:t>
                </w:r>
              </w:sdtContent>
            </w:sdt>
            <w:r w:rsidR="006F3F5E" w:rsidRPr="006F3F5E">
              <w:rPr>
                <w:rFonts w:ascii="Merriweather" w:eastAsia="Calibri" w:hAnsi="Merriweather" w:cs="Times New Roman"/>
                <w:sz w:val="17"/>
                <w:szCs w:val="17"/>
                <w:lang w:val="en-GB"/>
              </w:rPr>
              <w:t xml:space="preserve"> Postgraduate</w:t>
            </w:r>
          </w:p>
        </w:tc>
      </w:tr>
      <w:tr w:rsidR="006F3F5E" w:rsidRPr="006F3F5E" w:rsidTr="00870AF3">
        <w:tc>
          <w:tcPr>
            <w:tcW w:w="1485" w:type="dxa"/>
            <w:shd w:val="clear" w:color="auto" w:fill="F2F2F2"/>
            <w:vAlign w:val="center"/>
          </w:tcPr>
          <w:p w:rsidR="006F3F5E" w:rsidRPr="006F3F5E" w:rsidRDefault="006F3F5E" w:rsidP="006F3F5E">
            <w:pPr>
              <w:spacing w:before="20" w:after="20" w:line="240" w:lineRule="auto"/>
              <w:rPr>
                <w:rFonts w:ascii="Merriweather" w:eastAsia="Calibri" w:hAnsi="Merriweather" w:cs="Times New Roman"/>
                <w:b/>
                <w:sz w:val="18"/>
                <w:szCs w:val="18"/>
                <w:lang w:val="en-GB"/>
              </w:rPr>
            </w:pPr>
            <w:r w:rsidRPr="006F3F5E">
              <w:rPr>
                <w:rFonts w:ascii="Merriweather" w:eastAsia="Calibri" w:hAnsi="Merriweather" w:cs="Times New Roman"/>
                <w:b/>
                <w:sz w:val="18"/>
                <w:szCs w:val="18"/>
                <w:lang w:val="en-GB"/>
              </w:rPr>
              <w:t>Type of study programme</w:t>
            </w:r>
          </w:p>
        </w:tc>
        <w:tc>
          <w:tcPr>
            <w:tcW w:w="1600" w:type="dxa"/>
            <w:gridSpan w:val="3"/>
          </w:tcPr>
          <w:p w:rsidR="006F3F5E" w:rsidRPr="006F3F5E" w:rsidRDefault="002D1533" w:rsidP="006F3F5E">
            <w:pPr>
              <w:tabs>
                <w:tab w:val="left" w:pos="1218"/>
              </w:tabs>
              <w:spacing w:before="20" w:after="20" w:line="240" w:lineRule="auto"/>
              <w:rPr>
                <w:rFonts w:ascii="Merriweather" w:eastAsia="Calibri" w:hAnsi="Merriweather" w:cs="Times New Roman"/>
                <w:sz w:val="17"/>
                <w:szCs w:val="17"/>
                <w:lang w:val="en-GB"/>
              </w:rPr>
            </w:pPr>
            <w:sdt>
              <w:sdtPr>
                <w:rPr>
                  <w:rFonts w:ascii="Merriweather" w:eastAsia="MS Mincho" w:hAnsi="Merriweather" w:cs="MS Mincho"/>
                  <w:sz w:val="17"/>
                  <w:szCs w:val="17"/>
                  <w:lang w:val="en-GB"/>
                </w:rPr>
                <w:id w:val="1941719540"/>
                <w14:checkbox>
                  <w14:checked w14:val="0"/>
                  <w14:checkedState w14:val="2612" w14:font="MS Gothic"/>
                  <w14:uncheckedState w14:val="2610" w14:font="MS Gothic"/>
                </w14:checkbox>
              </w:sdtPr>
              <w:sdtEndPr/>
              <w:sdtContent>
                <w:r w:rsidR="006F3F5E" w:rsidRPr="006F3F5E">
                  <w:rPr>
                    <w:rFonts w:ascii="Merriweather" w:eastAsia="MS Mincho" w:hAnsi="Merriweather" w:cs="MS Mincho" w:hint="eastAsia"/>
                    <w:sz w:val="17"/>
                    <w:szCs w:val="17"/>
                    <w:lang w:val="en-GB"/>
                  </w:rPr>
                  <w:t>☐</w:t>
                </w:r>
              </w:sdtContent>
            </w:sdt>
            <w:r w:rsidR="006F3F5E" w:rsidRPr="006F3F5E">
              <w:rPr>
                <w:rFonts w:ascii="Merriweather" w:eastAsia="Calibri" w:hAnsi="Merriweather" w:cs="Times New Roman"/>
                <w:sz w:val="17"/>
                <w:szCs w:val="17"/>
                <w:lang w:val="en-GB"/>
              </w:rPr>
              <w:t xml:space="preserve"> Single major</w:t>
            </w:r>
          </w:p>
          <w:p w:rsidR="006F3F5E" w:rsidRPr="006F3F5E" w:rsidRDefault="002D1533" w:rsidP="006F3F5E">
            <w:pPr>
              <w:tabs>
                <w:tab w:val="left" w:pos="1218"/>
              </w:tabs>
              <w:spacing w:before="20" w:after="20" w:line="240" w:lineRule="auto"/>
              <w:rPr>
                <w:rFonts w:ascii="Merriweather" w:eastAsia="Calibri" w:hAnsi="Merriweather" w:cs="Times New Roman"/>
                <w:sz w:val="17"/>
                <w:szCs w:val="17"/>
                <w:lang w:val="en-GB"/>
              </w:rPr>
            </w:pPr>
            <w:sdt>
              <w:sdtPr>
                <w:rPr>
                  <w:rFonts w:ascii="Merriweather" w:eastAsia="MS Mincho" w:hAnsi="Merriweather" w:cs="MS Mincho"/>
                  <w:sz w:val="17"/>
                  <w:szCs w:val="17"/>
                  <w:lang w:val="en-GB"/>
                </w:rPr>
                <w:id w:val="368727429"/>
                <w14:checkbox>
                  <w14:checked w14:val="1"/>
                  <w14:checkedState w14:val="2612" w14:font="MS Gothic"/>
                  <w14:uncheckedState w14:val="2610" w14:font="MS Gothic"/>
                </w14:checkbox>
              </w:sdtPr>
              <w:sdtEndPr/>
              <w:sdtContent>
                <w:r w:rsidR="006F3F5E" w:rsidRPr="006F3F5E">
                  <w:rPr>
                    <w:rFonts w:ascii="Merriweather" w:eastAsia="MS Mincho" w:hAnsi="Merriweather" w:cs="MS Mincho" w:hint="eastAsia"/>
                    <w:sz w:val="17"/>
                    <w:szCs w:val="17"/>
                    <w:lang w:val="en-GB"/>
                  </w:rPr>
                  <w:t>☒</w:t>
                </w:r>
              </w:sdtContent>
            </w:sdt>
            <w:r w:rsidR="006F3F5E" w:rsidRPr="006F3F5E">
              <w:rPr>
                <w:rFonts w:ascii="Merriweather" w:eastAsia="Calibri" w:hAnsi="Merriweather" w:cs="Times New Roman"/>
                <w:sz w:val="17"/>
                <w:szCs w:val="17"/>
                <w:lang w:val="en-GB"/>
              </w:rPr>
              <w:t xml:space="preserve"> Double major </w:t>
            </w:r>
          </w:p>
        </w:tc>
        <w:tc>
          <w:tcPr>
            <w:tcW w:w="1588" w:type="dxa"/>
            <w:gridSpan w:val="6"/>
            <w:vAlign w:val="center"/>
          </w:tcPr>
          <w:p w:rsidR="006F3F5E" w:rsidRPr="006F3F5E" w:rsidRDefault="002D1533" w:rsidP="006F3F5E">
            <w:pPr>
              <w:tabs>
                <w:tab w:val="left" w:pos="1218"/>
              </w:tabs>
              <w:spacing w:before="20" w:after="20" w:line="240" w:lineRule="auto"/>
              <w:rPr>
                <w:rFonts w:ascii="Merriweather" w:eastAsia="Calibri" w:hAnsi="Merriweather" w:cs="Times New Roman"/>
                <w:sz w:val="17"/>
                <w:szCs w:val="17"/>
                <w:lang w:val="en-GB"/>
              </w:rPr>
            </w:pPr>
            <w:sdt>
              <w:sdtPr>
                <w:rPr>
                  <w:rFonts w:ascii="Merriweather" w:eastAsia="MS Mincho" w:hAnsi="Merriweather" w:cs="MS Mincho"/>
                  <w:sz w:val="17"/>
                  <w:szCs w:val="17"/>
                  <w:lang w:val="en-GB"/>
                </w:rPr>
                <w:id w:val="1459301307"/>
                <w14:checkbox>
                  <w14:checked w14:val="0"/>
                  <w14:checkedState w14:val="2612" w14:font="MS Gothic"/>
                  <w14:uncheckedState w14:val="2610" w14:font="MS Gothic"/>
                </w14:checkbox>
              </w:sdtPr>
              <w:sdtEndPr/>
              <w:sdtContent>
                <w:r w:rsidR="006F3F5E" w:rsidRPr="006F3F5E">
                  <w:rPr>
                    <w:rFonts w:ascii="Merriweather" w:eastAsia="MS Mincho" w:hAnsi="Merriweather" w:cs="MS Mincho" w:hint="eastAsia"/>
                    <w:sz w:val="17"/>
                    <w:szCs w:val="17"/>
                    <w:lang w:val="en-GB"/>
                  </w:rPr>
                  <w:t>☐</w:t>
                </w:r>
              </w:sdtContent>
            </w:sdt>
            <w:r w:rsidR="006F3F5E" w:rsidRPr="006F3F5E">
              <w:rPr>
                <w:rFonts w:ascii="Merriweather" w:eastAsia="Calibri" w:hAnsi="Merriweather" w:cs="Times New Roman"/>
                <w:sz w:val="17"/>
                <w:szCs w:val="17"/>
                <w:lang w:val="en-GB"/>
              </w:rPr>
              <w:t xml:space="preserve"> University</w:t>
            </w:r>
          </w:p>
        </w:tc>
        <w:tc>
          <w:tcPr>
            <w:tcW w:w="2019" w:type="dxa"/>
            <w:gridSpan w:val="6"/>
            <w:vAlign w:val="center"/>
          </w:tcPr>
          <w:p w:rsidR="006F3F5E" w:rsidRPr="006F3F5E" w:rsidRDefault="002D1533" w:rsidP="006F3F5E">
            <w:pPr>
              <w:tabs>
                <w:tab w:val="left" w:pos="1218"/>
              </w:tabs>
              <w:spacing w:before="20" w:after="20" w:line="240" w:lineRule="auto"/>
              <w:rPr>
                <w:rFonts w:ascii="Merriweather" w:eastAsia="Calibri" w:hAnsi="Merriweather" w:cs="Times New Roman"/>
                <w:sz w:val="17"/>
                <w:szCs w:val="17"/>
                <w:lang w:val="en-GB"/>
              </w:rPr>
            </w:pPr>
            <w:sdt>
              <w:sdtPr>
                <w:rPr>
                  <w:rFonts w:ascii="Merriweather" w:eastAsia="MS Mincho" w:hAnsi="Merriweather" w:cs="MS Mincho"/>
                  <w:sz w:val="17"/>
                  <w:szCs w:val="17"/>
                  <w:lang w:val="en-GB"/>
                </w:rPr>
                <w:id w:val="-644285448"/>
                <w14:checkbox>
                  <w14:checked w14:val="0"/>
                  <w14:checkedState w14:val="2612" w14:font="MS Gothic"/>
                  <w14:uncheckedState w14:val="2610" w14:font="MS Gothic"/>
                </w14:checkbox>
              </w:sdtPr>
              <w:sdtEndPr/>
              <w:sdtContent>
                <w:r w:rsidR="006F3F5E" w:rsidRPr="006F3F5E">
                  <w:rPr>
                    <w:rFonts w:ascii="Merriweather" w:eastAsia="MS Mincho" w:hAnsi="Merriweather" w:cs="MS Mincho" w:hint="eastAsia"/>
                    <w:sz w:val="17"/>
                    <w:szCs w:val="17"/>
                    <w:lang w:val="en-GB"/>
                  </w:rPr>
                  <w:t>☐</w:t>
                </w:r>
              </w:sdtContent>
            </w:sdt>
            <w:r w:rsidR="006F3F5E" w:rsidRPr="006F3F5E">
              <w:rPr>
                <w:rFonts w:ascii="Merriweather" w:eastAsia="Calibri" w:hAnsi="Merriweather" w:cs="Times New Roman"/>
                <w:sz w:val="17"/>
                <w:szCs w:val="17"/>
                <w:lang w:val="en-GB"/>
              </w:rPr>
              <w:t xml:space="preserve"> Professional</w:t>
            </w:r>
          </w:p>
        </w:tc>
        <w:tc>
          <w:tcPr>
            <w:tcW w:w="2596" w:type="dxa"/>
            <w:gridSpan w:val="8"/>
            <w:shd w:val="clear" w:color="auto" w:fill="FFFFFF"/>
            <w:vAlign w:val="center"/>
          </w:tcPr>
          <w:p w:rsidR="006F3F5E" w:rsidRPr="006F3F5E" w:rsidRDefault="002D1533" w:rsidP="006F3F5E">
            <w:pPr>
              <w:spacing w:before="20" w:after="20" w:line="240" w:lineRule="auto"/>
              <w:rPr>
                <w:rFonts w:ascii="Merriweather" w:eastAsia="Calibri" w:hAnsi="Merriweather" w:cs="Times New Roman"/>
                <w:sz w:val="17"/>
                <w:szCs w:val="17"/>
                <w:lang w:val="en-GB"/>
              </w:rPr>
            </w:pPr>
            <w:sdt>
              <w:sdtPr>
                <w:rPr>
                  <w:rFonts w:ascii="Merriweather" w:eastAsia="MS Mincho" w:hAnsi="Merriweather" w:cs="MS Mincho"/>
                  <w:sz w:val="17"/>
                  <w:szCs w:val="17"/>
                  <w:lang w:val="en-GB"/>
                </w:rPr>
                <w:id w:val="470182185"/>
                <w14:checkbox>
                  <w14:checked w14:val="0"/>
                  <w14:checkedState w14:val="2612" w14:font="MS Gothic"/>
                  <w14:uncheckedState w14:val="2610" w14:font="MS Gothic"/>
                </w14:checkbox>
              </w:sdtPr>
              <w:sdtEndPr/>
              <w:sdtContent>
                <w:r w:rsidR="006F3F5E" w:rsidRPr="006F3F5E">
                  <w:rPr>
                    <w:rFonts w:ascii="Merriweather" w:eastAsia="MS Mincho" w:hAnsi="Merriweather" w:cs="MS Mincho" w:hint="eastAsia"/>
                    <w:sz w:val="17"/>
                    <w:szCs w:val="17"/>
                    <w:lang w:val="en-GB"/>
                  </w:rPr>
                  <w:t>☐</w:t>
                </w:r>
              </w:sdtContent>
            </w:sdt>
            <w:r w:rsidR="006F3F5E" w:rsidRPr="006F3F5E">
              <w:rPr>
                <w:rFonts w:ascii="Merriweather" w:eastAsia="Calibri" w:hAnsi="Merriweather" w:cs="Times New Roman"/>
                <w:sz w:val="17"/>
                <w:szCs w:val="17"/>
                <w:lang w:val="en-GB"/>
              </w:rPr>
              <w:t xml:space="preserve"> Specialized</w:t>
            </w:r>
          </w:p>
        </w:tc>
      </w:tr>
      <w:tr w:rsidR="006F3F5E" w:rsidRPr="006F3F5E" w:rsidTr="00870AF3">
        <w:tc>
          <w:tcPr>
            <w:tcW w:w="1485" w:type="dxa"/>
            <w:shd w:val="clear" w:color="auto" w:fill="F2F2F2"/>
            <w:vAlign w:val="center"/>
          </w:tcPr>
          <w:p w:rsidR="006F3F5E" w:rsidRPr="006F3F5E" w:rsidRDefault="006F3F5E" w:rsidP="006F3F5E">
            <w:pPr>
              <w:spacing w:before="20" w:after="20" w:line="240" w:lineRule="auto"/>
              <w:rPr>
                <w:rFonts w:ascii="Merriweather" w:eastAsia="Calibri" w:hAnsi="Merriweather" w:cs="Times New Roman"/>
                <w:b/>
                <w:sz w:val="18"/>
                <w:szCs w:val="18"/>
                <w:lang w:val="en-GB"/>
              </w:rPr>
            </w:pPr>
            <w:r w:rsidRPr="006F3F5E">
              <w:rPr>
                <w:rFonts w:ascii="Merriweather" w:eastAsia="Calibri" w:hAnsi="Merriweather" w:cs="Times New Roman"/>
                <w:b/>
                <w:sz w:val="18"/>
                <w:szCs w:val="18"/>
                <w:lang w:val="en-GB"/>
              </w:rPr>
              <w:t>Year of study</w:t>
            </w:r>
          </w:p>
        </w:tc>
        <w:tc>
          <w:tcPr>
            <w:tcW w:w="1600" w:type="dxa"/>
            <w:gridSpan w:val="3"/>
            <w:shd w:val="clear" w:color="auto" w:fill="FFFFFF"/>
            <w:vAlign w:val="center"/>
          </w:tcPr>
          <w:p w:rsidR="006F3F5E" w:rsidRPr="006F3F5E" w:rsidRDefault="002D1533" w:rsidP="006F3F5E">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Calibri" w:hAnsi="Merriweather" w:cs="Times New Roman"/>
                  <w:sz w:val="18"/>
                  <w:lang w:val="en-GB"/>
                </w:rPr>
                <w:id w:val="2060285759"/>
                <w14:checkbox>
                  <w14:checked w14:val="1"/>
                  <w14:checkedState w14:val="2612" w14:font="MS Gothic"/>
                  <w14:uncheckedState w14:val="2610" w14:font="MS Gothic"/>
                </w14:checkbox>
              </w:sdtPr>
              <w:sdtEndPr/>
              <w:sdtContent>
                <w:r w:rsidR="006F3F5E" w:rsidRPr="006F3F5E">
                  <w:rPr>
                    <w:rFonts w:ascii="MS Gothic" w:eastAsia="MS Gothic" w:hAnsi="MS Gothic" w:cs="MS Gothic" w:hint="eastAsia"/>
                    <w:sz w:val="18"/>
                    <w:lang w:val="en-GB"/>
                  </w:rPr>
                  <w:t>☒</w:t>
                </w:r>
              </w:sdtContent>
            </w:sdt>
            <w:r w:rsidR="006F3F5E" w:rsidRPr="006F3F5E">
              <w:rPr>
                <w:rFonts w:ascii="Merriweather" w:eastAsia="Calibri" w:hAnsi="Merriweather" w:cs="Times New Roman"/>
                <w:sz w:val="18"/>
                <w:lang w:val="en-GB"/>
              </w:rPr>
              <w:t xml:space="preserve"> 1</w:t>
            </w:r>
          </w:p>
        </w:tc>
        <w:tc>
          <w:tcPr>
            <w:tcW w:w="1521" w:type="dxa"/>
            <w:gridSpan w:val="5"/>
            <w:shd w:val="clear" w:color="auto" w:fill="FFFFFF"/>
            <w:vAlign w:val="center"/>
          </w:tcPr>
          <w:p w:rsidR="006F3F5E" w:rsidRPr="006F3F5E" w:rsidRDefault="002D1533" w:rsidP="006F3F5E">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Calibri" w:hAnsi="Merriweather" w:cs="Times New Roman"/>
                  <w:sz w:val="18"/>
                  <w:lang w:val="en-GB"/>
                </w:rPr>
                <w:id w:val="-200097373"/>
                <w14:checkbox>
                  <w14:checked w14:val="0"/>
                  <w14:checkedState w14:val="2612" w14:font="MS Gothic"/>
                  <w14:uncheckedState w14:val="2610" w14:font="MS Gothic"/>
                </w14:checkbox>
              </w:sdtPr>
              <w:sdtEndPr/>
              <w:sdtContent>
                <w:r w:rsidR="006F3F5E" w:rsidRPr="006F3F5E">
                  <w:rPr>
                    <w:rFonts w:ascii="MS Gothic" w:eastAsia="MS Gothic" w:hAnsi="MS Gothic" w:cs="MS Gothic" w:hint="eastAsia"/>
                    <w:sz w:val="18"/>
                    <w:lang w:val="en-GB"/>
                  </w:rPr>
                  <w:t>☐</w:t>
                </w:r>
              </w:sdtContent>
            </w:sdt>
            <w:r w:rsidR="006F3F5E" w:rsidRPr="006F3F5E">
              <w:rPr>
                <w:rFonts w:ascii="Merriweather" w:eastAsia="Calibri" w:hAnsi="Merriweather" w:cs="Times New Roman"/>
                <w:sz w:val="18"/>
                <w:lang w:val="en-GB"/>
              </w:rPr>
              <w:t xml:space="preserve"> 2</w:t>
            </w:r>
          </w:p>
        </w:tc>
        <w:tc>
          <w:tcPr>
            <w:tcW w:w="1560" w:type="dxa"/>
            <w:gridSpan w:val="3"/>
            <w:shd w:val="clear" w:color="auto" w:fill="FFFFFF"/>
            <w:vAlign w:val="center"/>
          </w:tcPr>
          <w:p w:rsidR="006F3F5E" w:rsidRPr="006F3F5E" w:rsidRDefault="002D1533" w:rsidP="006F3F5E">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Calibri" w:hAnsi="Merriweather" w:cs="Times New Roman"/>
                  <w:sz w:val="18"/>
                  <w:lang w:val="en-GB"/>
                </w:rPr>
                <w:id w:val="-129552276"/>
                <w14:checkbox>
                  <w14:checked w14:val="0"/>
                  <w14:checkedState w14:val="2612" w14:font="MS Gothic"/>
                  <w14:uncheckedState w14:val="2610" w14:font="MS Gothic"/>
                </w14:checkbox>
              </w:sdtPr>
              <w:sdtEndPr/>
              <w:sdtContent>
                <w:r w:rsidR="006F3F5E" w:rsidRPr="006F3F5E">
                  <w:rPr>
                    <w:rFonts w:ascii="MS Gothic" w:eastAsia="MS Gothic" w:hAnsi="MS Gothic" w:cs="MS Gothic" w:hint="eastAsia"/>
                    <w:sz w:val="18"/>
                    <w:lang w:val="en-GB"/>
                  </w:rPr>
                  <w:t>☐</w:t>
                </w:r>
              </w:sdtContent>
            </w:sdt>
            <w:r w:rsidR="006F3F5E" w:rsidRPr="006F3F5E">
              <w:rPr>
                <w:rFonts w:ascii="Merriweather" w:eastAsia="Calibri" w:hAnsi="Merriweather" w:cs="Times New Roman"/>
                <w:sz w:val="18"/>
                <w:lang w:val="en-GB"/>
              </w:rPr>
              <w:t xml:space="preserve"> 3</w:t>
            </w:r>
          </w:p>
        </w:tc>
        <w:tc>
          <w:tcPr>
            <w:tcW w:w="1561" w:type="dxa"/>
            <w:gridSpan w:val="9"/>
            <w:shd w:val="clear" w:color="auto" w:fill="FFFFFF"/>
            <w:vAlign w:val="center"/>
          </w:tcPr>
          <w:p w:rsidR="006F3F5E" w:rsidRPr="006F3F5E" w:rsidRDefault="002D1533" w:rsidP="006F3F5E">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Calibri" w:hAnsi="Merriweather" w:cs="Times New Roman"/>
                  <w:sz w:val="18"/>
                  <w:lang w:val="en-GB"/>
                </w:rPr>
                <w:id w:val="-520394060"/>
                <w14:checkbox>
                  <w14:checked w14:val="0"/>
                  <w14:checkedState w14:val="2612" w14:font="MS Gothic"/>
                  <w14:uncheckedState w14:val="2610" w14:font="MS Gothic"/>
                </w14:checkbox>
              </w:sdtPr>
              <w:sdtEndPr/>
              <w:sdtContent>
                <w:r w:rsidR="006F3F5E" w:rsidRPr="006F3F5E">
                  <w:rPr>
                    <w:rFonts w:ascii="MS Gothic" w:eastAsia="MS Gothic" w:hAnsi="MS Gothic" w:cs="MS Gothic" w:hint="eastAsia"/>
                    <w:sz w:val="18"/>
                    <w:lang w:val="en-GB"/>
                  </w:rPr>
                  <w:t>☐</w:t>
                </w:r>
              </w:sdtContent>
            </w:sdt>
            <w:r w:rsidR="006F3F5E" w:rsidRPr="006F3F5E">
              <w:rPr>
                <w:rFonts w:ascii="Merriweather" w:eastAsia="Calibri" w:hAnsi="Merriweather" w:cs="Times New Roman"/>
                <w:sz w:val="18"/>
                <w:lang w:val="en-GB"/>
              </w:rPr>
              <w:t xml:space="preserve"> 4</w:t>
            </w:r>
          </w:p>
        </w:tc>
        <w:tc>
          <w:tcPr>
            <w:tcW w:w="1561" w:type="dxa"/>
            <w:gridSpan w:val="3"/>
            <w:shd w:val="clear" w:color="auto" w:fill="FFFFFF"/>
            <w:vAlign w:val="center"/>
          </w:tcPr>
          <w:p w:rsidR="006F3F5E" w:rsidRPr="006F3F5E" w:rsidRDefault="002D1533" w:rsidP="006F3F5E">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Calibri" w:hAnsi="Merriweather" w:cs="Times New Roman"/>
                  <w:sz w:val="18"/>
                  <w:lang w:val="en-GB"/>
                </w:rPr>
                <w:id w:val="-969365248"/>
                <w14:checkbox>
                  <w14:checked w14:val="0"/>
                  <w14:checkedState w14:val="2612" w14:font="MS Gothic"/>
                  <w14:uncheckedState w14:val="2610" w14:font="MS Gothic"/>
                </w14:checkbox>
              </w:sdtPr>
              <w:sdtEndPr/>
              <w:sdtContent>
                <w:r w:rsidR="006F3F5E" w:rsidRPr="006F3F5E">
                  <w:rPr>
                    <w:rFonts w:ascii="MS Gothic" w:eastAsia="MS Gothic" w:hAnsi="MS Gothic" w:cs="MS Gothic" w:hint="eastAsia"/>
                    <w:sz w:val="18"/>
                    <w:lang w:val="en-GB"/>
                  </w:rPr>
                  <w:t>☐</w:t>
                </w:r>
              </w:sdtContent>
            </w:sdt>
            <w:r w:rsidR="006F3F5E" w:rsidRPr="006F3F5E">
              <w:rPr>
                <w:rFonts w:ascii="Merriweather" w:eastAsia="Calibri" w:hAnsi="Merriweather" w:cs="Times New Roman"/>
                <w:sz w:val="18"/>
                <w:lang w:val="en-GB"/>
              </w:rPr>
              <w:t xml:space="preserve"> 5</w:t>
            </w:r>
          </w:p>
        </w:tc>
      </w:tr>
      <w:tr w:rsidR="006F3F5E" w:rsidRPr="006F3F5E" w:rsidTr="00870AF3">
        <w:trPr>
          <w:trHeight w:val="80"/>
        </w:trPr>
        <w:tc>
          <w:tcPr>
            <w:tcW w:w="1485" w:type="dxa"/>
            <w:vMerge w:val="restart"/>
            <w:shd w:val="clear" w:color="auto" w:fill="F2F2F2"/>
            <w:vAlign w:val="center"/>
          </w:tcPr>
          <w:p w:rsidR="006F3F5E" w:rsidRPr="006F3F5E" w:rsidRDefault="006F3F5E" w:rsidP="006F3F5E">
            <w:pPr>
              <w:spacing w:before="20" w:after="20" w:line="240" w:lineRule="auto"/>
              <w:rPr>
                <w:rFonts w:ascii="Merriweather" w:eastAsia="Calibri" w:hAnsi="Merriweather" w:cs="Times New Roman"/>
                <w:b/>
                <w:sz w:val="18"/>
                <w:szCs w:val="18"/>
                <w:lang w:val="en-GB"/>
              </w:rPr>
            </w:pPr>
            <w:r w:rsidRPr="006F3F5E">
              <w:rPr>
                <w:rFonts w:ascii="Merriweather" w:eastAsia="Calibri" w:hAnsi="Merriweather" w:cs="Times New Roman"/>
                <w:b/>
                <w:sz w:val="18"/>
                <w:szCs w:val="18"/>
                <w:lang w:val="en-GB"/>
              </w:rPr>
              <w:t>Semester</w:t>
            </w:r>
          </w:p>
        </w:tc>
        <w:tc>
          <w:tcPr>
            <w:tcW w:w="1600" w:type="dxa"/>
            <w:gridSpan w:val="3"/>
            <w:vMerge w:val="restart"/>
            <w:vAlign w:val="center"/>
          </w:tcPr>
          <w:p w:rsidR="006F3F5E" w:rsidRPr="006F3F5E" w:rsidRDefault="002D1533" w:rsidP="006F3F5E">
            <w:pPr>
              <w:tabs>
                <w:tab w:val="left" w:pos="1218"/>
              </w:tabs>
              <w:spacing w:before="20" w:after="20" w:line="240" w:lineRule="auto"/>
              <w:rPr>
                <w:rFonts w:ascii="Merriweather" w:eastAsia="Calibri" w:hAnsi="Merriweather" w:cs="Times New Roman"/>
                <w:sz w:val="16"/>
                <w:szCs w:val="17"/>
                <w:lang w:val="en-GB"/>
              </w:rPr>
            </w:pPr>
            <w:sdt>
              <w:sdtPr>
                <w:rPr>
                  <w:rFonts w:ascii="Merriweather" w:eastAsia="MS Mincho" w:hAnsi="Merriweather" w:cs="MS Mincho"/>
                  <w:sz w:val="16"/>
                  <w:szCs w:val="17"/>
                  <w:lang w:val="en-GB"/>
                </w:rPr>
                <w:id w:val="1519667074"/>
                <w14:checkbox>
                  <w14:checked w14:val="0"/>
                  <w14:checkedState w14:val="2612" w14:font="MS Gothic"/>
                  <w14:uncheckedState w14:val="2610" w14:font="MS Gothic"/>
                </w14:checkbox>
              </w:sdtPr>
              <w:sdtEndPr/>
              <w:sdtContent>
                <w:r w:rsidR="00E95380">
                  <w:rPr>
                    <w:rFonts w:ascii="MS Gothic" w:eastAsia="MS Gothic" w:hAnsi="MS Gothic" w:cs="MS Mincho" w:hint="eastAsia"/>
                    <w:sz w:val="16"/>
                    <w:szCs w:val="17"/>
                    <w:lang w:val="en-GB"/>
                  </w:rPr>
                  <w:t>☐</w:t>
                </w:r>
              </w:sdtContent>
            </w:sdt>
            <w:r w:rsidR="006F3F5E" w:rsidRPr="006F3F5E">
              <w:rPr>
                <w:rFonts w:ascii="Merriweather" w:eastAsia="Calibri" w:hAnsi="Merriweather" w:cs="Times New Roman"/>
                <w:sz w:val="16"/>
                <w:szCs w:val="17"/>
                <w:lang w:val="en-GB"/>
              </w:rPr>
              <w:t xml:space="preserve"> Winter</w:t>
            </w:r>
          </w:p>
          <w:p w:rsidR="006F3F5E" w:rsidRPr="006F3F5E" w:rsidRDefault="002D1533" w:rsidP="006F3F5E">
            <w:pPr>
              <w:tabs>
                <w:tab w:val="left" w:pos="1218"/>
              </w:tabs>
              <w:spacing w:before="20" w:after="20" w:line="240" w:lineRule="auto"/>
              <w:rPr>
                <w:rFonts w:ascii="Merriweather" w:eastAsia="Calibri" w:hAnsi="Merriweather" w:cs="Times New Roman"/>
                <w:sz w:val="18"/>
                <w:szCs w:val="20"/>
                <w:lang w:val="en-GB"/>
              </w:rPr>
            </w:pPr>
            <w:sdt>
              <w:sdtPr>
                <w:rPr>
                  <w:rFonts w:ascii="Merriweather" w:eastAsia="MS Mincho" w:hAnsi="Merriweather" w:cs="MS Mincho"/>
                  <w:sz w:val="16"/>
                  <w:szCs w:val="17"/>
                  <w:lang w:val="en-GB"/>
                </w:rPr>
                <w:id w:val="-129405398"/>
                <w14:checkbox>
                  <w14:checked w14:val="1"/>
                  <w14:checkedState w14:val="2612" w14:font="MS Gothic"/>
                  <w14:uncheckedState w14:val="2610" w14:font="MS Gothic"/>
                </w14:checkbox>
              </w:sdtPr>
              <w:sdtEndPr/>
              <w:sdtContent>
                <w:r w:rsidR="00E95380">
                  <w:rPr>
                    <w:rFonts w:ascii="MS Gothic" w:eastAsia="MS Gothic" w:hAnsi="MS Gothic" w:cs="MS Mincho" w:hint="eastAsia"/>
                    <w:sz w:val="16"/>
                    <w:szCs w:val="17"/>
                    <w:lang w:val="en-GB"/>
                  </w:rPr>
                  <w:t>☒</w:t>
                </w:r>
              </w:sdtContent>
            </w:sdt>
            <w:r w:rsidR="006F3F5E" w:rsidRPr="006F3F5E">
              <w:rPr>
                <w:rFonts w:ascii="Merriweather" w:eastAsia="Calibri" w:hAnsi="Merriweather" w:cs="Times New Roman"/>
                <w:sz w:val="16"/>
                <w:szCs w:val="17"/>
                <w:lang w:val="en-GB"/>
              </w:rPr>
              <w:t xml:space="preserve"> Summer</w:t>
            </w:r>
          </w:p>
        </w:tc>
        <w:tc>
          <w:tcPr>
            <w:tcW w:w="1588" w:type="dxa"/>
            <w:gridSpan w:val="6"/>
            <w:vAlign w:val="center"/>
          </w:tcPr>
          <w:p w:rsidR="006F3F5E" w:rsidRPr="006F3F5E" w:rsidRDefault="002D1533" w:rsidP="006F3F5E">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MS Gothic" w:hAnsi="Merriweather" w:cs="Times New Roman"/>
                  <w:sz w:val="18"/>
                  <w:lang w:val="en-GB"/>
                </w:rPr>
                <w:id w:val="1683929795"/>
                <w14:checkbox>
                  <w14:checked w14:val="0"/>
                  <w14:checkedState w14:val="2612" w14:font="MS Gothic"/>
                  <w14:uncheckedState w14:val="2610" w14:font="MS Gothic"/>
                </w14:checkbox>
              </w:sdtPr>
              <w:sdtEndPr/>
              <w:sdtContent>
                <w:r w:rsidR="007A3A98">
                  <w:rPr>
                    <w:rFonts w:ascii="MS Gothic" w:eastAsia="MS Gothic" w:hAnsi="MS Gothic" w:cs="Times New Roman" w:hint="eastAsia"/>
                    <w:sz w:val="18"/>
                    <w:lang w:val="en-GB"/>
                  </w:rPr>
                  <w:t>☐</w:t>
                </w:r>
              </w:sdtContent>
            </w:sdt>
            <w:r w:rsidR="006F3F5E" w:rsidRPr="006F3F5E">
              <w:rPr>
                <w:rFonts w:ascii="Merriweather" w:eastAsia="Calibri" w:hAnsi="Merriweather" w:cs="Times New Roman"/>
                <w:sz w:val="18"/>
                <w:lang w:val="en-GB"/>
              </w:rPr>
              <w:t xml:space="preserve"> I</w:t>
            </w:r>
          </w:p>
        </w:tc>
        <w:tc>
          <w:tcPr>
            <w:tcW w:w="1352" w:type="dxa"/>
            <w:vAlign w:val="center"/>
          </w:tcPr>
          <w:p w:rsidR="006F3F5E" w:rsidRPr="006F3F5E" w:rsidRDefault="002D1533" w:rsidP="006F3F5E">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MS Mincho" w:hAnsi="Merriweather" w:cs="MS Mincho"/>
                  <w:sz w:val="18"/>
                  <w:lang w:val="en-GB"/>
                </w:rPr>
                <w:id w:val="-1867046481"/>
                <w14:checkbox>
                  <w14:checked w14:val="1"/>
                  <w14:checkedState w14:val="2612" w14:font="MS Gothic"/>
                  <w14:uncheckedState w14:val="2610" w14:font="MS Gothic"/>
                </w14:checkbox>
              </w:sdtPr>
              <w:sdtEndPr/>
              <w:sdtContent>
                <w:r w:rsidR="007A3A98">
                  <w:rPr>
                    <w:rFonts w:ascii="MS Gothic" w:eastAsia="MS Gothic" w:hAnsi="MS Gothic" w:cs="MS Mincho" w:hint="eastAsia"/>
                    <w:sz w:val="18"/>
                    <w:lang w:val="en-GB"/>
                  </w:rPr>
                  <w:t>☒</w:t>
                </w:r>
              </w:sdtContent>
            </w:sdt>
            <w:r w:rsidR="006F3F5E" w:rsidRPr="006F3F5E">
              <w:rPr>
                <w:rFonts w:ascii="Merriweather" w:eastAsia="Calibri" w:hAnsi="Merriweather" w:cs="Times New Roman"/>
                <w:sz w:val="18"/>
                <w:lang w:val="en-GB"/>
              </w:rPr>
              <w:t xml:space="preserve"> II</w:t>
            </w:r>
          </w:p>
        </w:tc>
        <w:tc>
          <w:tcPr>
            <w:tcW w:w="667" w:type="dxa"/>
            <w:gridSpan w:val="5"/>
            <w:vAlign w:val="center"/>
          </w:tcPr>
          <w:p w:rsidR="006F3F5E" w:rsidRPr="006F3F5E" w:rsidRDefault="002D1533" w:rsidP="006F3F5E">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MS Mincho" w:hAnsi="Merriweather" w:cs="MS Mincho"/>
                  <w:sz w:val="18"/>
                  <w:lang w:val="en-GB"/>
                </w:rPr>
                <w:id w:val="-2049283733"/>
                <w14:checkbox>
                  <w14:checked w14:val="0"/>
                  <w14:checkedState w14:val="2612" w14:font="MS Gothic"/>
                  <w14:uncheckedState w14:val="2610" w14:font="MS Gothic"/>
                </w14:checkbox>
              </w:sdtPr>
              <w:sdtEndPr/>
              <w:sdtContent>
                <w:r w:rsidR="006F3F5E" w:rsidRPr="006F3F5E">
                  <w:rPr>
                    <w:rFonts w:ascii="Merriweather" w:eastAsia="MS Mincho" w:hAnsi="Merriweather" w:cs="MS Mincho" w:hint="eastAsia"/>
                    <w:sz w:val="18"/>
                    <w:lang w:val="en-GB"/>
                  </w:rPr>
                  <w:t>☐</w:t>
                </w:r>
              </w:sdtContent>
            </w:sdt>
            <w:r w:rsidR="006F3F5E" w:rsidRPr="006F3F5E">
              <w:rPr>
                <w:rFonts w:ascii="Merriweather" w:eastAsia="Calibri" w:hAnsi="Merriweather" w:cs="Times New Roman"/>
                <w:sz w:val="18"/>
                <w:lang w:val="en-GB"/>
              </w:rPr>
              <w:t xml:space="preserve"> III</w:t>
            </w:r>
          </w:p>
        </w:tc>
        <w:tc>
          <w:tcPr>
            <w:tcW w:w="1611" w:type="dxa"/>
            <w:gridSpan w:val="7"/>
            <w:vAlign w:val="center"/>
          </w:tcPr>
          <w:p w:rsidR="006F3F5E" w:rsidRPr="006F3F5E" w:rsidRDefault="002D1533" w:rsidP="006F3F5E">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MS Mincho" w:hAnsi="Merriweather" w:cs="MS Mincho"/>
                  <w:sz w:val="18"/>
                  <w:lang w:val="en-GB"/>
                </w:rPr>
                <w:id w:val="-1961940506"/>
                <w14:checkbox>
                  <w14:checked w14:val="0"/>
                  <w14:checkedState w14:val="2612" w14:font="MS Gothic"/>
                  <w14:uncheckedState w14:val="2610" w14:font="MS Gothic"/>
                </w14:checkbox>
              </w:sdtPr>
              <w:sdtEndPr/>
              <w:sdtContent>
                <w:r w:rsidR="006F3F5E" w:rsidRPr="006F3F5E">
                  <w:rPr>
                    <w:rFonts w:ascii="Merriweather" w:eastAsia="MS Mincho" w:hAnsi="Merriweather" w:cs="MS Mincho" w:hint="eastAsia"/>
                    <w:sz w:val="18"/>
                    <w:lang w:val="en-GB"/>
                  </w:rPr>
                  <w:t>☐</w:t>
                </w:r>
              </w:sdtContent>
            </w:sdt>
            <w:r w:rsidR="006F3F5E" w:rsidRPr="006F3F5E">
              <w:rPr>
                <w:rFonts w:ascii="Merriweather" w:eastAsia="Calibri" w:hAnsi="Merriweather" w:cs="Times New Roman"/>
                <w:sz w:val="18"/>
                <w:lang w:val="en-GB"/>
              </w:rPr>
              <w:t xml:space="preserve"> IV</w:t>
            </w:r>
          </w:p>
        </w:tc>
        <w:tc>
          <w:tcPr>
            <w:tcW w:w="985" w:type="dxa"/>
            <w:vAlign w:val="center"/>
          </w:tcPr>
          <w:p w:rsidR="006F3F5E" w:rsidRPr="006F3F5E" w:rsidRDefault="002D1533" w:rsidP="006F3F5E">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MS Mincho" w:hAnsi="Merriweather" w:cs="MS Mincho"/>
                  <w:sz w:val="18"/>
                  <w:lang w:val="en-GB"/>
                </w:rPr>
                <w:id w:val="-1278414896"/>
                <w14:checkbox>
                  <w14:checked w14:val="0"/>
                  <w14:checkedState w14:val="2612" w14:font="MS Gothic"/>
                  <w14:uncheckedState w14:val="2610" w14:font="MS Gothic"/>
                </w14:checkbox>
              </w:sdtPr>
              <w:sdtEndPr/>
              <w:sdtContent>
                <w:r w:rsidR="006F3F5E" w:rsidRPr="006F3F5E">
                  <w:rPr>
                    <w:rFonts w:ascii="Merriweather" w:eastAsia="MS Mincho" w:hAnsi="Merriweather" w:cs="MS Mincho" w:hint="eastAsia"/>
                    <w:sz w:val="18"/>
                    <w:lang w:val="en-GB"/>
                  </w:rPr>
                  <w:t>☐</w:t>
                </w:r>
              </w:sdtContent>
            </w:sdt>
            <w:r w:rsidR="006F3F5E" w:rsidRPr="006F3F5E">
              <w:rPr>
                <w:rFonts w:ascii="Merriweather" w:eastAsia="Calibri" w:hAnsi="Merriweather" w:cs="Times New Roman"/>
                <w:sz w:val="18"/>
                <w:lang w:val="en-GB"/>
              </w:rPr>
              <w:t xml:space="preserve"> V</w:t>
            </w:r>
          </w:p>
        </w:tc>
      </w:tr>
      <w:tr w:rsidR="006F3F5E" w:rsidRPr="006F3F5E" w:rsidTr="00870AF3">
        <w:trPr>
          <w:trHeight w:val="80"/>
        </w:trPr>
        <w:tc>
          <w:tcPr>
            <w:tcW w:w="1485" w:type="dxa"/>
            <w:vMerge/>
            <w:shd w:val="clear" w:color="auto" w:fill="F2F2F2"/>
            <w:vAlign w:val="center"/>
          </w:tcPr>
          <w:p w:rsidR="006F3F5E" w:rsidRPr="006F3F5E" w:rsidRDefault="006F3F5E" w:rsidP="006F3F5E">
            <w:pPr>
              <w:spacing w:before="20" w:after="20" w:line="240" w:lineRule="auto"/>
              <w:rPr>
                <w:rFonts w:ascii="Merriweather" w:eastAsia="Calibri" w:hAnsi="Merriweather" w:cs="Times New Roman"/>
                <w:b/>
                <w:sz w:val="18"/>
                <w:szCs w:val="18"/>
                <w:lang w:val="en-GB"/>
              </w:rPr>
            </w:pPr>
          </w:p>
        </w:tc>
        <w:tc>
          <w:tcPr>
            <w:tcW w:w="1600" w:type="dxa"/>
            <w:gridSpan w:val="3"/>
            <w:vMerge/>
            <w:vAlign w:val="center"/>
          </w:tcPr>
          <w:p w:rsidR="006F3F5E" w:rsidRPr="006F3F5E" w:rsidRDefault="006F3F5E" w:rsidP="006F3F5E">
            <w:pPr>
              <w:tabs>
                <w:tab w:val="left" w:pos="1218"/>
              </w:tabs>
              <w:spacing w:before="20" w:after="20" w:line="240" w:lineRule="auto"/>
              <w:rPr>
                <w:rFonts w:ascii="Merriweather" w:eastAsia="Calibri" w:hAnsi="Merriweather" w:cs="Times New Roman"/>
                <w:sz w:val="18"/>
                <w:szCs w:val="20"/>
                <w:lang w:val="en-GB"/>
              </w:rPr>
            </w:pPr>
          </w:p>
        </w:tc>
        <w:tc>
          <w:tcPr>
            <w:tcW w:w="1588" w:type="dxa"/>
            <w:gridSpan w:val="6"/>
            <w:vAlign w:val="center"/>
          </w:tcPr>
          <w:p w:rsidR="006F3F5E" w:rsidRPr="006F3F5E" w:rsidRDefault="002D1533" w:rsidP="006F3F5E">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MS Gothic" w:hAnsi="Merriweather" w:cs="Times New Roman"/>
                  <w:sz w:val="18"/>
                  <w:lang w:val="en-GB"/>
                </w:rPr>
                <w:id w:val="-1134551564"/>
                <w14:checkbox>
                  <w14:checked w14:val="0"/>
                  <w14:checkedState w14:val="2612" w14:font="MS Gothic"/>
                  <w14:uncheckedState w14:val="2610" w14:font="MS Gothic"/>
                </w14:checkbox>
              </w:sdtPr>
              <w:sdtEndPr/>
              <w:sdtContent>
                <w:r w:rsidR="006F3F5E" w:rsidRPr="006F3F5E">
                  <w:rPr>
                    <w:rFonts w:ascii="Merriweather" w:eastAsia="MS Gothic" w:hAnsi="Merriweather" w:cs="Times New Roman" w:hint="eastAsia"/>
                    <w:sz w:val="18"/>
                    <w:lang w:val="en-GB"/>
                  </w:rPr>
                  <w:t>☐</w:t>
                </w:r>
              </w:sdtContent>
            </w:sdt>
            <w:r w:rsidR="006F3F5E" w:rsidRPr="006F3F5E">
              <w:rPr>
                <w:rFonts w:ascii="Merriweather" w:eastAsia="Calibri" w:hAnsi="Merriweather" w:cs="Times New Roman"/>
                <w:sz w:val="18"/>
                <w:lang w:val="en-GB"/>
              </w:rPr>
              <w:t xml:space="preserve"> VI</w:t>
            </w:r>
          </w:p>
        </w:tc>
        <w:tc>
          <w:tcPr>
            <w:tcW w:w="1352" w:type="dxa"/>
            <w:vAlign w:val="center"/>
          </w:tcPr>
          <w:p w:rsidR="006F3F5E" w:rsidRPr="006F3F5E" w:rsidRDefault="002D1533" w:rsidP="006F3F5E">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MS Mincho" w:hAnsi="Merriweather" w:cs="MS Mincho"/>
                  <w:sz w:val="18"/>
                  <w:lang w:val="en-GB"/>
                </w:rPr>
                <w:id w:val="-1481150486"/>
                <w14:checkbox>
                  <w14:checked w14:val="0"/>
                  <w14:checkedState w14:val="2612" w14:font="MS Gothic"/>
                  <w14:uncheckedState w14:val="2610" w14:font="MS Gothic"/>
                </w14:checkbox>
              </w:sdtPr>
              <w:sdtEndPr/>
              <w:sdtContent>
                <w:r w:rsidR="006F3F5E" w:rsidRPr="006F3F5E">
                  <w:rPr>
                    <w:rFonts w:ascii="Merriweather" w:eastAsia="MS Mincho" w:hAnsi="Merriweather" w:cs="MS Mincho" w:hint="eastAsia"/>
                    <w:sz w:val="18"/>
                    <w:lang w:val="en-GB"/>
                  </w:rPr>
                  <w:t>☐</w:t>
                </w:r>
              </w:sdtContent>
            </w:sdt>
            <w:r w:rsidR="006F3F5E" w:rsidRPr="006F3F5E">
              <w:rPr>
                <w:rFonts w:ascii="Merriweather" w:eastAsia="Calibri" w:hAnsi="Merriweather" w:cs="Times New Roman"/>
                <w:sz w:val="18"/>
                <w:lang w:val="en-GB"/>
              </w:rPr>
              <w:t xml:space="preserve"> VII</w:t>
            </w:r>
          </w:p>
        </w:tc>
        <w:tc>
          <w:tcPr>
            <w:tcW w:w="667" w:type="dxa"/>
            <w:gridSpan w:val="5"/>
            <w:vAlign w:val="center"/>
          </w:tcPr>
          <w:p w:rsidR="006F3F5E" w:rsidRPr="006F3F5E" w:rsidRDefault="002D1533" w:rsidP="006F3F5E">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MS Mincho" w:hAnsi="Merriweather" w:cs="MS Mincho"/>
                  <w:sz w:val="18"/>
                  <w:lang w:val="en-GB"/>
                </w:rPr>
                <w:id w:val="860788017"/>
                <w14:checkbox>
                  <w14:checked w14:val="0"/>
                  <w14:checkedState w14:val="2612" w14:font="MS Gothic"/>
                  <w14:uncheckedState w14:val="2610" w14:font="MS Gothic"/>
                </w14:checkbox>
              </w:sdtPr>
              <w:sdtEndPr/>
              <w:sdtContent>
                <w:r w:rsidR="006F3F5E" w:rsidRPr="006F3F5E">
                  <w:rPr>
                    <w:rFonts w:ascii="Merriweather" w:eastAsia="MS Mincho" w:hAnsi="Merriweather" w:cs="MS Mincho" w:hint="eastAsia"/>
                    <w:sz w:val="18"/>
                    <w:lang w:val="en-GB"/>
                  </w:rPr>
                  <w:t>☐</w:t>
                </w:r>
              </w:sdtContent>
            </w:sdt>
            <w:r w:rsidR="006F3F5E" w:rsidRPr="006F3F5E">
              <w:rPr>
                <w:rFonts w:ascii="Merriweather" w:eastAsia="Calibri" w:hAnsi="Merriweather" w:cs="Times New Roman"/>
                <w:sz w:val="18"/>
                <w:lang w:val="en-GB"/>
              </w:rPr>
              <w:t xml:space="preserve"> VIII</w:t>
            </w:r>
          </w:p>
        </w:tc>
        <w:tc>
          <w:tcPr>
            <w:tcW w:w="1611" w:type="dxa"/>
            <w:gridSpan w:val="7"/>
            <w:vAlign w:val="center"/>
          </w:tcPr>
          <w:p w:rsidR="006F3F5E" w:rsidRPr="006F3F5E" w:rsidRDefault="002D1533" w:rsidP="006F3F5E">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MS Mincho" w:hAnsi="Merriweather" w:cs="MS Mincho"/>
                  <w:sz w:val="18"/>
                  <w:lang w:val="en-GB"/>
                </w:rPr>
                <w:id w:val="-1428110087"/>
                <w14:checkbox>
                  <w14:checked w14:val="0"/>
                  <w14:checkedState w14:val="2612" w14:font="MS Gothic"/>
                  <w14:uncheckedState w14:val="2610" w14:font="MS Gothic"/>
                </w14:checkbox>
              </w:sdtPr>
              <w:sdtEndPr/>
              <w:sdtContent>
                <w:r w:rsidR="006F3F5E" w:rsidRPr="006F3F5E">
                  <w:rPr>
                    <w:rFonts w:ascii="Merriweather" w:eastAsia="MS Mincho" w:hAnsi="Merriweather" w:cs="MS Mincho" w:hint="eastAsia"/>
                    <w:sz w:val="18"/>
                    <w:lang w:val="en-GB"/>
                  </w:rPr>
                  <w:t>☐</w:t>
                </w:r>
              </w:sdtContent>
            </w:sdt>
            <w:r w:rsidR="006F3F5E" w:rsidRPr="006F3F5E">
              <w:rPr>
                <w:rFonts w:ascii="Merriweather" w:eastAsia="Calibri" w:hAnsi="Merriweather" w:cs="Times New Roman"/>
                <w:sz w:val="18"/>
                <w:lang w:val="en-GB"/>
              </w:rPr>
              <w:t xml:space="preserve"> IX</w:t>
            </w:r>
          </w:p>
        </w:tc>
        <w:tc>
          <w:tcPr>
            <w:tcW w:w="985" w:type="dxa"/>
            <w:vAlign w:val="center"/>
          </w:tcPr>
          <w:p w:rsidR="006F3F5E" w:rsidRPr="006F3F5E" w:rsidRDefault="002D1533" w:rsidP="006F3F5E">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MS Mincho" w:hAnsi="Merriweather" w:cs="MS Mincho"/>
                  <w:sz w:val="18"/>
                  <w:lang w:val="en-GB"/>
                </w:rPr>
                <w:id w:val="73799148"/>
                <w14:checkbox>
                  <w14:checked w14:val="0"/>
                  <w14:checkedState w14:val="2612" w14:font="MS Gothic"/>
                  <w14:uncheckedState w14:val="2610" w14:font="MS Gothic"/>
                </w14:checkbox>
              </w:sdtPr>
              <w:sdtEndPr/>
              <w:sdtContent>
                <w:r w:rsidR="006F3F5E" w:rsidRPr="006F3F5E">
                  <w:rPr>
                    <w:rFonts w:ascii="Merriweather" w:eastAsia="MS Mincho" w:hAnsi="Merriweather" w:cs="MS Mincho" w:hint="eastAsia"/>
                    <w:sz w:val="18"/>
                    <w:lang w:val="en-GB"/>
                  </w:rPr>
                  <w:t>☐</w:t>
                </w:r>
              </w:sdtContent>
            </w:sdt>
            <w:r w:rsidR="006F3F5E" w:rsidRPr="006F3F5E">
              <w:rPr>
                <w:rFonts w:ascii="Merriweather" w:eastAsia="Calibri" w:hAnsi="Merriweather" w:cs="Times New Roman"/>
                <w:sz w:val="18"/>
                <w:lang w:val="en-GB"/>
              </w:rPr>
              <w:t xml:space="preserve"> X</w:t>
            </w:r>
          </w:p>
        </w:tc>
      </w:tr>
      <w:tr w:rsidR="006F3F5E" w:rsidRPr="006F3F5E" w:rsidTr="00870AF3">
        <w:trPr>
          <w:trHeight w:val="80"/>
        </w:trPr>
        <w:tc>
          <w:tcPr>
            <w:tcW w:w="1485" w:type="dxa"/>
            <w:shd w:val="clear" w:color="auto" w:fill="F2F2F2"/>
            <w:vAlign w:val="center"/>
          </w:tcPr>
          <w:p w:rsidR="006F3F5E" w:rsidRPr="006F3F5E" w:rsidRDefault="006F3F5E" w:rsidP="006F3F5E">
            <w:pPr>
              <w:spacing w:before="20" w:after="20" w:line="240" w:lineRule="auto"/>
              <w:rPr>
                <w:rFonts w:ascii="Merriweather" w:eastAsia="Calibri" w:hAnsi="Merriweather" w:cs="Times New Roman"/>
                <w:b/>
                <w:sz w:val="18"/>
                <w:szCs w:val="18"/>
                <w:lang w:val="en-GB"/>
              </w:rPr>
            </w:pPr>
            <w:r w:rsidRPr="006F3F5E">
              <w:rPr>
                <w:rFonts w:ascii="Merriweather" w:eastAsia="Calibri" w:hAnsi="Merriweather" w:cs="Times New Roman"/>
                <w:b/>
                <w:sz w:val="18"/>
                <w:szCs w:val="18"/>
                <w:lang w:val="en-GB"/>
              </w:rPr>
              <w:t>Status of the course</w:t>
            </w:r>
          </w:p>
        </w:tc>
        <w:tc>
          <w:tcPr>
            <w:tcW w:w="1600" w:type="dxa"/>
            <w:gridSpan w:val="3"/>
            <w:vAlign w:val="center"/>
          </w:tcPr>
          <w:p w:rsidR="006F3F5E" w:rsidRPr="006F3F5E" w:rsidRDefault="002D1533" w:rsidP="006F3F5E">
            <w:pPr>
              <w:tabs>
                <w:tab w:val="left" w:pos="1218"/>
              </w:tabs>
              <w:spacing w:before="20" w:after="20" w:line="240" w:lineRule="auto"/>
              <w:jc w:val="center"/>
              <w:rPr>
                <w:rFonts w:ascii="Merriweather" w:eastAsia="Calibri" w:hAnsi="Merriweather" w:cs="Times New Roman"/>
                <w:sz w:val="18"/>
                <w:szCs w:val="20"/>
                <w:lang w:val="en-GB"/>
              </w:rPr>
            </w:pPr>
            <w:sdt>
              <w:sdtPr>
                <w:rPr>
                  <w:rFonts w:ascii="Merriweather" w:eastAsia="MS Mincho" w:hAnsi="Merriweather" w:cs="MS Mincho"/>
                  <w:sz w:val="18"/>
                  <w:szCs w:val="18"/>
                  <w:lang w:val="en-GB"/>
                </w:rPr>
                <w:id w:val="-1996092059"/>
                <w14:checkbox>
                  <w14:checked w14:val="1"/>
                  <w14:checkedState w14:val="2612" w14:font="MS Gothic"/>
                  <w14:uncheckedState w14:val="2610" w14:font="MS Gothic"/>
                </w14:checkbox>
              </w:sdtPr>
              <w:sdtEndPr/>
              <w:sdtContent>
                <w:r w:rsidR="006F3F5E" w:rsidRPr="006F3F5E">
                  <w:rPr>
                    <w:rFonts w:ascii="Merriweather" w:eastAsia="MS Mincho" w:hAnsi="Merriweather" w:cs="MS Mincho" w:hint="eastAsia"/>
                    <w:sz w:val="18"/>
                    <w:szCs w:val="18"/>
                    <w:lang w:val="en-GB"/>
                  </w:rPr>
                  <w:t>☒</w:t>
                </w:r>
              </w:sdtContent>
            </w:sdt>
            <w:r w:rsidR="006F3F5E" w:rsidRPr="006F3F5E">
              <w:rPr>
                <w:rFonts w:ascii="Merriweather" w:eastAsia="Calibri" w:hAnsi="Merriweather" w:cs="Times New Roman"/>
                <w:sz w:val="18"/>
                <w:szCs w:val="20"/>
                <w:lang w:val="en-GB"/>
              </w:rPr>
              <w:t xml:space="preserve"> </w:t>
            </w:r>
            <w:r w:rsidR="006F3F5E" w:rsidRPr="006F3F5E">
              <w:rPr>
                <w:rFonts w:ascii="Merriweather" w:eastAsia="Calibri" w:hAnsi="Merriweather" w:cs="Times New Roman"/>
                <w:sz w:val="16"/>
                <w:szCs w:val="20"/>
                <w:lang w:val="en-GB"/>
              </w:rPr>
              <w:t>Compulsory</w:t>
            </w:r>
          </w:p>
        </w:tc>
        <w:tc>
          <w:tcPr>
            <w:tcW w:w="1588" w:type="dxa"/>
            <w:gridSpan w:val="6"/>
            <w:vAlign w:val="center"/>
          </w:tcPr>
          <w:p w:rsidR="006F3F5E" w:rsidRPr="006F3F5E" w:rsidRDefault="002D1533" w:rsidP="006F3F5E">
            <w:pPr>
              <w:tabs>
                <w:tab w:val="left" w:pos="1218"/>
              </w:tabs>
              <w:spacing w:before="20" w:after="20" w:line="240" w:lineRule="auto"/>
              <w:jc w:val="center"/>
              <w:rPr>
                <w:rFonts w:ascii="Merriweather" w:eastAsia="Calibri" w:hAnsi="Merriweather" w:cs="Times New Roman"/>
                <w:sz w:val="18"/>
                <w:szCs w:val="20"/>
                <w:lang w:val="en-GB"/>
              </w:rPr>
            </w:pPr>
            <w:sdt>
              <w:sdtPr>
                <w:rPr>
                  <w:rFonts w:ascii="Merriweather" w:eastAsia="MS Mincho" w:hAnsi="Merriweather" w:cs="MS Mincho"/>
                  <w:sz w:val="18"/>
                  <w:szCs w:val="18"/>
                  <w:lang w:val="en-GB"/>
                </w:rPr>
                <w:id w:val="969639022"/>
                <w14:checkbox>
                  <w14:checked w14:val="0"/>
                  <w14:checkedState w14:val="2612" w14:font="MS Gothic"/>
                  <w14:uncheckedState w14:val="2610" w14:font="MS Gothic"/>
                </w14:checkbox>
              </w:sdtPr>
              <w:sdtEndPr/>
              <w:sdtContent>
                <w:r w:rsidR="006F3F5E" w:rsidRPr="006F3F5E">
                  <w:rPr>
                    <w:rFonts w:ascii="Merriweather" w:eastAsia="MS Mincho" w:hAnsi="Merriweather" w:cs="MS Mincho" w:hint="eastAsia"/>
                    <w:sz w:val="18"/>
                    <w:szCs w:val="18"/>
                    <w:lang w:val="en-GB"/>
                  </w:rPr>
                  <w:t>☐</w:t>
                </w:r>
              </w:sdtContent>
            </w:sdt>
          </w:p>
          <w:p w:rsidR="006F3F5E" w:rsidRPr="006F3F5E" w:rsidRDefault="006F3F5E" w:rsidP="006F3F5E">
            <w:pPr>
              <w:tabs>
                <w:tab w:val="left" w:pos="1218"/>
              </w:tabs>
              <w:spacing w:before="20" w:after="20" w:line="240" w:lineRule="auto"/>
              <w:jc w:val="center"/>
              <w:rPr>
                <w:rFonts w:ascii="Merriweather" w:eastAsia="Calibri" w:hAnsi="Merriweather" w:cs="Times New Roman"/>
                <w:sz w:val="18"/>
                <w:lang w:val="en-GB"/>
              </w:rPr>
            </w:pPr>
            <w:r w:rsidRPr="006F3F5E">
              <w:rPr>
                <w:rFonts w:ascii="Merriweather" w:eastAsia="Calibri" w:hAnsi="Merriweather" w:cs="Times New Roman"/>
                <w:sz w:val="16"/>
                <w:szCs w:val="20"/>
                <w:lang w:val="en-GB"/>
              </w:rPr>
              <w:t>Elective</w:t>
            </w:r>
          </w:p>
        </w:tc>
        <w:tc>
          <w:tcPr>
            <w:tcW w:w="2019" w:type="dxa"/>
            <w:gridSpan w:val="6"/>
            <w:vAlign w:val="center"/>
          </w:tcPr>
          <w:p w:rsidR="006F3F5E" w:rsidRPr="006F3F5E" w:rsidRDefault="002D1533" w:rsidP="006F3F5E">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MS Mincho" w:hAnsi="Merriweather" w:cs="MS Mincho"/>
                  <w:sz w:val="18"/>
                  <w:szCs w:val="18"/>
                  <w:lang w:val="en-GB"/>
                </w:rPr>
                <w:id w:val="-181291677"/>
                <w14:checkbox>
                  <w14:checked w14:val="0"/>
                  <w14:checkedState w14:val="2612" w14:font="MS Gothic"/>
                  <w14:uncheckedState w14:val="2610" w14:font="MS Gothic"/>
                </w14:checkbox>
              </w:sdtPr>
              <w:sdtEndPr/>
              <w:sdtContent>
                <w:r w:rsidR="006F3F5E" w:rsidRPr="006F3F5E">
                  <w:rPr>
                    <w:rFonts w:ascii="Merriweather" w:eastAsia="MS Mincho" w:hAnsi="Merriweather" w:cs="MS Mincho" w:hint="eastAsia"/>
                    <w:sz w:val="18"/>
                    <w:szCs w:val="18"/>
                    <w:lang w:val="en-GB"/>
                  </w:rPr>
                  <w:t>☐</w:t>
                </w:r>
              </w:sdtContent>
            </w:sdt>
            <w:r w:rsidR="006F3F5E" w:rsidRPr="006F3F5E">
              <w:rPr>
                <w:rFonts w:ascii="Merriweather" w:eastAsia="Calibri" w:hAnsi="Merriweather" w:cs="Times New Roman"/>
                <w:sz w:val="18"/>
                <w:szCs w:val="20"/>
                <w:lang w:val="en-GB"/>
              </w:rPr>
              <w:t xml:space="preserve"> </w:t>
            </w:r>
            <w:r w:rsidR="006F3F5E" w:rsidRPr="006F3F5E">
              <w:rPr>
                <w:rFonts w:ascii="Merriweather" w:eastAsia="Calibri" w:hAnsi="Merriweather" w:cs="Times New Roman"/>
                <w:sz w:val="16"/>
                <w:szCs w:val="20"/>
                <w:lang w:val="en-GB"/>
              </w:rPr>
              <w:t>Elective course offered to students from other departments</w:t>
            </w:r>
          </w:p>
        </w:tc>
        <w:tc>
          <w:tcPr>
            <w:tcW w:w="1611" w:type="dxa"/>
            <w:gridSpan w:val="7"/>
            <w:shd w:val="clear" w:color="auto" w:fill="F2F2F2"/>
            <w:vAlign w:val="center"/>
          </w:tcPr>
          <w:p w:rsidR="006F3F5E" w:rsidRPr="006F3F5E" w:rsidRDefault="006F3F5E" w:rsidP="006F3F5E">
            <w:pPr>
              <w:tabs>
                <w:tab w:val="left" w:pos="1218"/>
              </w:tabs>
              <w:spacing w:before="20" w:after="20" w:line="240" w:lineRule="auto"/>
              <w:rPr>
                <w:rFonts w:ascii="Merriweather" w:eastAsia="Calibri" w:hAnsi="Merriweather" w:cs="Times New Roman"/>
                <w:sz w:val="18"/>
                <w:lang w:val="en-GB"/>
              </w:rPr>
            </w:pPr>
            <w:r w:rsidRPr="006F3F5E">
              <w:rPr>
                <w:rFonts w:ascii="Merriweather" w:eastAsia="Calibri" w:hAnsi="Merriweather" w:cs="Times New Roman"/>
                <w:b/>
                <w:sz w:val="18"/>
                <w:lang w:val="en-GB"/>
              </w:rPr>
              <w:t>Teaching Competencies</w:t>
            </w:r>
          </w:p>
        </w:tc>
        <w:tc>
          <w:tcPr>
            <w:tcW w:w="985" w:type="dxa"/>
            <w:vAlign w:val="center"/>
          </w:tcPr>
          <w:p w:rsidR="006F3F5E" w:rsidRPr="006F3F5E" w:rsidRDefault="002D1533" w:rsidP="006F3F5E">
            <w:pPr>
              <w:tabs>
                <w:tab w:val="left" w:pos="1218"/>
              </w:tabs>
              <w:spacing w:before="20" w:after="20" w:line="240" w:lineRule="auto"/>
              <w:rPr>
                <w:rFonts w:ascii="Merriweather" w:eastAsia="Calibri" w:hAnsi="Merriweather" w:cs="Times New Roman"/>
                <w:sz w:val="18"/>
                <w:szCs w:val="18"/>
                <w:lang w:val="en-GB"/>
              </w:rPr>
            </w:pPr>
            <w:sdt>
              <w:sdtPr>
                <w:rPr>
                  <w:rFonts w:ascii="Merriweather" w:eastAsia="MS Mincho" w:hAnsi="Merriweather" w:cs="MS Mincho"/>
                  <w:sz w:val="18"/>
                  <w:szCs w:val="18"/>
                  <w:lang w:val="en-GB"/>
                </w:rPr>
                <w:id w:val="-962417749"/>
                <w14:checkbox>
                  <w14:checked w14:val="0"/>
                  <w14:checkedState w14:val="2612" w14:font="MS Gothic"/>
                  <w14:uncheckedState w14:val="2610" w14:font="MS Gothic"/>
                </w14:checkbox>
              </w:sdtPr>
              <w:sdtEndPr/>
              <w:sdtContent>
                <w:r w:rsidR="006F3F5E" w:rsidRPr="006F3F5E">
                  <w:rPr>
                    <w:rFonts w:ascii="Merriweather" w:eastAsia="MS Mincho" w:hAnsi="Merriweather" w:cs="MS Mincho" w:hint="eastAsia"/>
                    <w:sz w:val="18"/>
                    <w:szCs w:val="18"/>
                    <w:lang w:val="en-GB"/>
                  </w:rPr>
                  <w:t>☐</w:t>
                </w:r>
              </w:sdtContent>
            </w:sdt>
            <w:r w:rsidR="006F3F5E" w:rsidRPr="006F3F5E">
              <w:rPr>
                <w:rFonts w:ascii="Merriweather" w:eastAsia="Calibri" w:hAnsi="Merriweather" w:cs="Times New Roman"/>
                <w:sz w:val="18"/>
                <w:szCs w:val="18"/>
                <w:lang w:val="en-GB"/>
              </w:rPr>
              <w:t xml:space="preserve"> YES </w:t>
            </w:r>
          </w:p>
          <w:p w:rsidR="006F3F5E" w:rsidRPr="006F3F5E" w:rsidRDefault="002D1533" w:rsidP="006F3F5E">
            <w:pPr>
              <w:tabs>
                <w:tab w:val="left" w:pos="1218"/>
              </w:tabs>
              <w:spacing w:before="20" w:after="20" w:line="240" w:lineRule="auto"/>
              <w:rPr>
                <w:rFonts w:ascii="Merriweather" w:eastAsia="Calibri" w:hAnsi="Merriweather" w:cs="Times New Roman"/>
                <w:sz w:val="18"/>
                <w:lang w:val="en-GB"/>
              </w:rPr>
            </w:pPr>
            <w:sdt>
              <w:sdtPr>
                <w:rPr>
                  <w:rFonts w:ascii="Merriweather" w:eastAsia="MS Mincho" w:hAnsi="Merriweather" w:cs="MS Mincho"/>
                  <w:sz w:val="18"/>
                  <w:szCs w:val="18"/>
                  <w:lang w:val="en-GB"/>
                </w:rPr>
                <w:id w:val="1582646955"/>
                <w14:checkbox>
                  <w14:checked w14:val="1"/>
                  <w14:checkedState w14:val="2612" w14:font="MS Gothic"/>
                  <w14:uncheckedState w14:val="2610" w14:font="MS Gothic"/>
                </w14:checkbox>
              </w:sdtPr>
              <w:sdtEndPr/>
              <w:sdtContent>
                <w:r w:rsidR="006F3F5E" w:rsidRPr="006F3F5E">
                  <w:rPr>
                    <w:rFonts w:ascii="Merriweather" w:eastAsia="MS Mincho" w:hAnsi="Merriweather" w:cs="MS Mincho" w:hint="eastAsia"/>
                    <w:sz w:val="18"/>
                    <w:szCs w:val="18"/>
                    <w:lang w:val="en-GB"/>
                  </w:rPr>
                  <w:t>☒</w:t>
                </w:r>
              </w:sdtContent>
            </w:sdt>
            <w:r w:rsidR="006F3F5E" w:rsidRPr="006F3F5E">
              <w:rPr>
                <w:rFonts w:ascii="Merriweather" w:eastAsia="Calibri" w:hAnsi="Merriweather" w:cs="Times New Roman"/>
                <w:sz w:val="18"/>
                <w:szCs w:val="18"/>
                <w:lang w:val="en-GB"/>
              </w:rPr>
              <w:t xml:space="preserve"> NO</w:t>
            </w:r>
          </w:p>
        </w:tc>
      </w:tr>
      <w:tr w:rsidR="006F3F5E" w:rsidRPr="006F3F5E" w:rsidTr="00870AF3">
        <w:trPr>
          <w:trHeight w:val="80"/>
        </w:trPr>
        <w:tc>
          <w:tcPr>
            <w:tcW w:w="1485" w:type="dxa"/>
            <w:shd w:val="clear" w:color="auto" w:fill="F2F2F2"/>
            <w:vAlign w:val="center"/>
          </w:tcPr>
          <w:p w:rsidR="006F3F5E" w:rsidRPr="006F3F5E" w:rsidRDefault="006F3F5E" w:rsidP="006F3F5E">
            <w:pPr>
              <w:spacing w:before="20" w:after="20" w:line="240" w:lineRule="auto"/>
              <w:rPr>
                <w:rFonts w:ascii="Merriweather" w:eastAsia="Calibri" w:hAnsi="Merriweather" w:cs="Times New Roman"/>
                <w:b/>
                <w:sz w:val="18"/>
                <w:szCs w:val="18"/>
                <w:lang w:val="en-GB"/>
              </w:rPr>
            </w:pPr>
            <w:r w:rsidRPr="006F3F5E">
              <w:rPr>
                <w:rFonts w:ascii="Merriweather" w:eastAsia="Calibri" w:hAnsi="Merriweather" w:cs="Times New Roman"/>
                <w:b/>
                <w:sz w:val="18"/>
                <w:lang w:val="en-GB"/>
              </w:rPr>
              <w:t>Workload</w:t>
            </w:r>
          </w:p>
        </w:tc>
        <w:tc>
          <w:tcPr>
            <w:tcW w:w="531" w:type="dxa"/>
            <w:vAlign w:val="center"/>
          </w:tcPr>
          <w:p w:rsidR="006F3F5E" w:rsidRPr="006F3F5E" w:rsidRDefault="006F3F5E" w:rsidP="006F3F5E">
            <w:pPr>
              <w:spacing w:before="20" w:after="20" w:line="240" w:lineRule="auto"/>
              <w:jc w:val="center"/>
              <w:rPr>
                <w:rFonts w:ascii="Merriweather" w:eastAsia="Calibri" w:hAnsi="Merriweather" w:cs="Times New Roman"/>
                <w:b/>
                <w:sz w:val="16"/>
                <w:szCs w:val="20"/>
                <w:lang w:val="en-GB"/>
              </w:rPr>
            </w:pPr>
          </w:p>
        </w:tc>
        <w:tc>
          <w:tcPr>
            <w:tcW w:w="531" w:type="dxa"/>
            <w:vAlign w:val="center"/>
          </w:tcPr>
          <w:p w:rsidR="006F3F5E" w:rsidRPr="006F3F5E" w:rsidRDefault="006F3F5E" w:rsidP="006F3F5E">
            <w:pPr>
              <w:spacing w:before="20" w:after="20" w:line="240" w:lineRule="auto"/>
              <w:jc w:val="center"/>
              <w:rPr>
                <w:rFonts w:ascii="Merriweather" w:eastAsia="Calibri" w:hAnsi="Merriweather" w:cs="Times New Roman"/>
                <w:b/>
                <w:sz w:val="18"/>
                <w:szCs w:val="20"/>
                <w:lang w:val="en-GB"/>
              </w:rPr>
            </w:pPr>
            <w:r w:rsidRPr="006F3F5E">
              <w:rPr>
                <w:rFonts w:ascii="Merriweather" w:eastAsia="Calibri" w:hAnsi="Merriweather" w:cs="Times New Roman"/>
                <w:b/>
                <w:sz w:val="18"/>
                <w:szCs w:val="20"/>
                <w:lang w:val="en-GB"/>
              </w:rPr>
              <w:t>L</w:t>
            </w:r>
          </w:p>
        </w:tc>
        <w:tc>
          <w:tcPr>
            <w:tcW w:w="538" w:type="dxa"/>
            <w:vAlign w:val="center"/>
          </w:tcPr>
          <w:p w:rsidR="006F3F5E" w:rsidRPr="006F3F5E" w:rsidRDefault="006F3F5E" w:rsidP="006F3F5E">
            <w:pPr>
              <w:spacing w:before="20" w:after="20" w:line="240" w:lineRule="auto"/>
              <w:jc w:val="center"/>
              <w:rPr>
                <w:rFonts w:ascii="Merriweather" w:eastAsia="Calibri" w:hAnsi="Merriweather" w:cs="Times New Roman"/>
                <w:b/>
                <w:sz w:val="16"/>
                <w:szCs w:val="20"/>
                <w:lang w:val="en-GB"/>
              </w:rPr>
            </w:pPr>
          </w:p>
        </w:tc>
        <w:tc>
          <w:tcPr>
            <w:tcW w:w="525" w:type="dxa"/>
            <w:gridSpan w:val="2"/>
            <w:vAlign w:val="center"/>
          </w:tcPr>
          <w:p w:rsidR="006F3F5E" w:rsidRPr="006F3F5E" w:rsidRDefault="006F3F5E" w:rsidP="006F3F5E">
            <w:pPr>
              <w:spacing w:before="20" w:after="20" w:line="240" w:lineRule="auto"/>
              <w:jc w:val="center"/>
              <w:rPr>
                <w:rFonts w:ascii="Merriweather" w:eastAsia="Calibri" w:hAnsi="Merriweather" w:cs="Times New Roman"/>
                <w:b/>
                <w:sz w:val="18"/>
                <w:szCs w:val="20"/>
                <w:lang w:val="en-GB"/>
              </w:rPr>
            </w:pPr>
            <w:r w:rsidRPr="006F3F5E">
              <w:rPr>
                <w:rFonts w:ascii="Merriweather" w:eastAsia="Calibri" w:hAnsi="Merriweather" w:cs="Times New Roman"/>
                <w:b/>
                <w:sz w:val="18"/>
                <w:szCs w:val="20"/>
                <w:lang w:val="en-GB"/>
              </w:rPr>
              <w:t>S</w:t>
            </w:r>
          </w:p>
        </w:tc>
        <w:tc>
          <w:tcPr>
            <w:tcW w:w="531" w:type="dxa"/>
            <w:gridSpan w:val="2"/>
            <w:vAlign w:val="center"/>
          </w:tcPr>
          <w:p w:rsidR="006F3F5E" w:rsidRPr="006F3F5E" w:rsidRDefault="006F3F5E" w:rsidP="006F3F5E">
            <w:pPr>
              <w:spacing w:before="20" w:after="20" w:line="240" w:lineRule="auto"/>
              <w:jc w:val="center"/>
              <w:rPr>
                <w:rFonts w:ascii="Times New Roman" w:eastAsia="Calibri" w:hAnsi="Times New Roman" w:cs="Times New Roman"/>
                <w:b/>
                <w:sz w:val="18"/>
                <w:szCs w:val="18"/>
                <w:lang w:val="en-GB"/>
              </w:rPr>
            </w:pPr>
            <w:r w:rsidRPr="006F3F5E">
              <w:rPr>
                <w:rFonts w:ascii="Times New Roman" w:eastAsia="Calibri" w:hAnsi="Times New Roman" w:cs="Times New Roman"/>
                <w:b/>
                <w:sz w:val="18"/>
                <w:szCs w:val="18"/>
                <w:lang w:val="en-GB"/>
              </w:rPr>
              <w:t>90</w:t>
            </w:r>
          </w:p>
        </w:tc>
        <w:tc>
          <w:tcPr>
            <w:tcW w:w="532" w:type="dxa"/>
            <w:gridSpan w:val="2"/>
            <w:vAlign w:val="center"/>
          </w:tcPr>
          <w:p w:rsidR="006F3F5E" w:rsidRPr="006F3F5E" w:rsidRDefault="006F3F5E" w:rsidP="006F3F5E">
            <w:pPr>
              <w:spacing w:before="20" w:after="20" w:line="240" w:lineRule="auto"/>
              <w:jc w:val="center"/>
              <w:rPr>
                <w:rFonts w:ascii="Merriweather" w:eastAsia="Calibri" w:hAnsi="Merriweather" w:cs="Times New Roman"/>
                <w:b/>
                <w:sz w:val="18"/>
                <w:szCs w:val="20"/>
                <w:lang w:val="en-GB"/>
              </w:rPr>
            </w:pPr>
            <w:r w:rsidRPr="006F3F5E">
              <w:rPr>
                <w:rFonts w:ascii="Merriweather" w:eastAsia="Calibri" w:hAnsi="Merriweather" w:cs="Times New Roman"/>
                <w:b/>
                <w:sz w:val="18"/>
                <w:szCs w:val="20"/>
                <w:lang w:val="en-GB"/>
              </w:rPr>
              <w:t>E</w:t>
            </w:r>
          </w:p>
        </w:tc>
        <w:tc>
          <w:tcPr>
            <w:tcW w:w="3630" w:type="dxa"/>
            <w:gridSpan w:val="13"/>
            <w:shd w:val="clear" w:color="auto" w:fill="F2F2F2"/>
            <w:vAlign w:val="center"/>
          </w:tcPr>
          <w:p w:rsidR="006F3F5E" w:rsidRPr="006F3F5E" w:rsidRDefault="006F3F5E" w:rsidP="006F3F5E">
            <w:pPr>
              <w:tabs>
                <w:tab w:val="left" w:pos="1218"/>
              </w:tabs>
              <w:spacing w:before="20" w:after="20" w:line="240" w:lineRule="auto"/>
              <w:jc w:val="center"/>
              <w:rPr>
                <w:rFonts w:ascii="Merriweather" w:eastAsia="Calibri" w:hAnsi="Merriweather" w:cs="Times New Roman"/>
                <w:b/>
                <w:sz w:val="18"/>
                <w:lang w:val="en-GB"/>
              </w:rPr>
            </w:pPr>
            <w:r w:rsidRPr="006F3F5E">
              <w:rPr>
                <w:rFonts w:ascii="Merriweather" w:eastAsia="Calibri" w:hAnsi="Merriweather" w:cs="Times New Roman"/>
                <w:b/>
                <w:sz w:val="18"/>
                <w:szCs w:val="20"/>
                <w:lang w:val="en-GB"/>
              </w:rPr>
              <w:t>Internet sources for e-learning</w:t>
            </w:r>
          </w:p>
        </w:tc>
        <w:tc>
          <w:tcPr>
            <w:tcW w:w="985" w:type="dxa"/>
            <w:vAlign w:val="center"/>
          </w:tcPr>
          <w:p w:rsidR="006F3F5E" w:rsidRPr="006F3F5E" w:rsidRDefault="002D1533" w:rsidP="006F3F5E">
            <w:pPr>
              <w:tabs>
                <w:tab w:val="left" w:pos="1218"/>
              </w:tabs>
              <w:spacing w:before="20" w:after="20" w:line="240" w:lineRule="auto"/>
              <w:rPr>
                <w:rFonts w:ascii="Merriweather" w:eastAsia="Calibri" w:hAnsi="Merriweather" w:cs="Times New Roman"/>
                <w:sz w:val="18"/>
                <w:szCs w:val="20"/>
                <w:lang w:val="en-GB"/>
              </w:rPr>
            </w:pPr>
            <w:sdt>
              <w:sdtPr>
                <w:rPr>
                  <w:rFonts w:ascii="Merriweather" w:eastAsia="MS Mincho" w:hAnsi="Merriweather" w:cs="MS Mincho"/>
                  <w:sz w:val="18"/>
                  <w:szCs w:val="18"/>
                  <w:lang w:val="en-GB"/>
                </w:rPr>
                <w:id w:val="2007246391"/>
                <w14:checkbox>
                  <w14:checked w14:val="1"/>
                  <w14:checkedState w14:val="2612" w14:font="MS Gothic"/>
                  <w14:uncheckedState w14:val="2610" w14:font="MS Gothic"/>
                </w14:checkbox>
              </w:sdtPr>
              <w:sdtEndPr/>
              <w:sdtContent>
                <w:r w:rsidR="006F3F5E" w:rsidRPr="006F3F5E">
                  <w:rPr>
                    <w:rFonts w:ascii="Merriweather" w:eastAsia="MS Mincho" w:hAnsi="Merriweather" w:cs="MS Mincho" w:hint="eastAsia"/>
                    <w:sz w:val="18"/>
                    <w:szCs w:val="18"/>
                    <w:lang w:val="en-GB"/>
                  </w:rPr>
                  <w:t>☒</w:t>
                </w:r>
              </w:sdtContent>
            </w:sdt>
            <w:r w:rsidR="006F3F5E" w:rsidRPr="006F3F5E">
              <w:rPr>
                <w:rFonts w:ascii="Merriweather" w:eastAsia="Calibri" w:hAnsi="Merriweather" w:cs="Times New Roman"/>
                <w:sz w:val="18"/>
                <w:szCs w:val="20"/>
                <w:lang w:val="en-GB"/>
              </w:rPr>
              <w:t xml:space="preserve"> YES </w:t>
            </w:r>
          </w:p>
          <w:p w:rsidR="006F3F5E" w:rsidRPr="006F3F5E" w:rsidRDefault="002D1533" w:rsidP="006F3F5E">
            <w:pPr>
              <w:tabs>
                <w:tab w:val="left" w:pos="1218"/>
              </w:tabs>
              <w:spacing w:before="20" w:after="20" w:line="240" w:lineRule="auto"/>
              <w:rPr>
                <w:rFonts w:ascii="Merriweather" w:eastAsia="Calibri" w:hAnsi="Merriweather" w:cs="Times New Roman"/>
                <w:sz w:val="18"/>
                <w:szCs w:val="20"/>
                <w:lang w:val="en-GB"/>
              </w:rPr>
            </w:pPr>
            <w:sdt>
              <w:sdtPr>
                <w:rPr>
                  <w:rFonts w:ascii="Merriweather" w:eastAsia="MS Mincho" w:hAnsi="Merriweather" w:cs="MS Mincho"/>
                  <w:sz w:val="18"/>
                  <w:szCs w:val="18"/>
                  <w:lang w:val="en-GB"/>
                </w:rPr>
                <w:id w:val="274147198"/>
                <w14:checkbox>
                  <w14:checked w14:val="0"/>
                  <w14:checkedState w14:val="2612" w14:font="MS Gothic"/>
                  <w14:uncheckedState w14:val="2610" w14:font="MS Gothic"/>
                </w14:checkbox>
              </w:sdtPr>
              <w:sdtEndPr/>
              <w:sdtContent>
                <w:r w:rsidR="006F3F5E" w:rsidRPr="006F3F5E">
                  <w:rPr>
                    <w:rFonts w:ascii="Merriweather" w:eastAsia="MS Mincho" w:hAnsi="Merriweather" w:cs="MS Mincho" w:hint="eastAsia"/>
                    <w:sz w:val="18"/>
                    <w:szCs w:val="18"/>
                    <w:lang w:val="en-GB"/>
                  </w:rPr>
                  <w:t>☐</w:t>
                </w:r>
              </w:sdtContent>
            </w:sdt>
            <w:r w:rsidR="006F3F5E" w:rsidRPr="006F3F5E">
              <w:rPr>
                <w:rFonts w:ascii="Merriweather" w:eastAsia="Calibri" w:hAnsi="Merriweather" w:cs="Times New Roman"/>
                <w:sz w:val="18"/>
                <w:szCs w:val="20"/>
                <w:lang w:val="en-GB"/>
              </w:rPr>
              <w:t xml:space="preserve"> NO</w:t>
            </w:r>
          </w:p>
        </w:tc>
      </w:tr>
      <w:tr w:rsidR="006F3F5E" w:rsidRPr="006F3F5E" w:rsidTr="00870AF3">
        <w:trPr>
          <w:trHeight w:val="80"/>
        </w:trPr>
        <w:tc>
          <w:tcPr>
            <w:tcW w:w="1485" w:type="dxa"/>
            <w:shd w:val="clear" w:color="auto" w:fill="F2F2F2"/>
            <w:vAlign w:val="center"/>
          </w:tcPr>
          <w:p w:rsidR="006F3F5E" w:rsidRPr="006F3F5E" w:rsidRDefault="006F3F5E" w:rsidP="006F3F5E">
            <w:pPr>
              <w:spacing w:before="20" w:after="20" w:line="240" w:lineRule="auto"/>
              <w:rPr>
                <w:rFonts w:ascii="Merriweather" w:eastAsia="Calibri" w:hAnsi="Merriweather" w:cs="Times New Roman"/>
                <w:b/>
                <w:sz w:val="18"/>
                <w:lang w:val="en-GB"/>
              </w:rPr>
            </w:pPr>
            <w:r w:rsidRPr="006F3F5E">
              <w:rPr>
                <w:rFonts w:ascii="Merriweather" w:eastAsia="Calibri" w:hAnsi="Merriweather" w:cs="Times New Roman"/>
                <w:b/>
                <w:sz w:val="18"/>
                <w:lang w:val="en-GB"/>
              </w:rPr>
              <w:t>Location and time of instruction</w:t>
            </w:r>
          </w:p>
        </w:tc>
        <w:tc>
          <w:tcPr>
            <w:tcW w:w="3188" w:type="dxa"/>
            <w:gridSpan w:val="9"/>
            <w:vAlign w:val="center"/>
          </w:tcPr>
          <w:p w:rsidR="006F3F5E" w:rsidRPr="006F3F5E" w:rsidRDefault="006F3F5E" w:rsidP="006F3F5E">
            <w:pPr>
              <w:spacing w:before="20" w:after="20" w:line="240" w:lineRule="auto"/>
              <w:rPr>
                <w:rFonts w:ascii="Merriweather" w:eastAsia="Calibri" w:hAnsi="Merriweather" w:cs="Times New Roman"/>
                <w:b/>
                <w:sz w:val="18"/>
                <w:szCs w:val="18"/>
                <w:lang w:val="en-GB"/>
              </w:rPr>
            </w:pPr>
            <w:r w:rsidRPr="006F3F5E">
              <w:rPr>
                <w:rFonts w:ascii="Times New Roman" w:eastAsia="Calibri" w:hAnsi="Times New Roman" w:cs="Times New Roman"/>
                <w:b/>
                <w:sz w:val="18"/>
                <w:szCs w:val="18"/>
                <w:lang w:val="en-GB"/>
              </w:rPr>
              <w:t>Old Campus</w:t>
            </w:r>
          </w:p>
        </w:tc>
        <w:tc>
          <w:tcPr>
            <w:tcW w:w="2381" w:type="dxa"/>
            <w:gridSpan w:val="8"/>
            <w:shd w:val="clear" w:color="auto" w:fill="F2F2F2"/>
            <w:vAlign w:val="center"/>
          </w:tcPr>
          <w:p w:rsidR="006F3F5E" w:rsidRPr="006F3F5E" w:rsidRDefault="006F3F5E" w:rsidP="006F3F5E">
            <w:pPr>
              <w:tabs>
                <w:tab w:val="left" w:pos="1218"/>
              </w:tabs>
              <w:spacing w:before="20" w:after="20" w:line="240" w:lineRule="auto"/>
              <w:jc w:val="right"/>
              <w:rPr>
                <w:rFonts w:ascii="Merriweather" w:eastAsia="Calibri" w:hAnsi="Merriweather" w:cs="Times New Roman"/>
                <w:b/>
                <w:sz w:val="18"/>
                <w:lang w:val="en-GB"/>
              </w:rPr>
            </w:pPr>
            <w:r w:rsidRPr="006F3F5E">
              <w:rPr>
                <w:rFonts w:ascii="Merriweather" w:eastAsia="Calibri" w:hAnsi="Merriweather" w:cs="Times New Roman"/>
                <w:b/>
                <w:sz w:val="18"/>
                <w:lang w:val="en-GB"/>
              </w:rPr>
              <w:t xml:space="preserve">Language(s) in which </w:t>
            </w:r>
          </w:p>
          <w:p w:rsidR="006F3F5E" w:rsidRPr="006F3F5E" w:rsidRDefault="006F3F5E" w:rsidP="006F3F5E">
            <w:pPr>
              <w:tabs>
                <w:tab w:val="left" w:pos="1218"/>
              </w:tabs>
              <w:spacing w:before="20" w:after="20" w:line="240" w:lineRule="auto"/>
              <w:jc w:val="right"/>
              <w:rPr>
                <w:rFonts w:ascii="Merriweather" w:eastAsia="Calibri" w:hAnsi="Merriweather" w:cs="Times New Roman"/>
                <w:b/>
                <w:color w:val="FF0000"/>
                <w:sz w:val="18"/>
                <w:szCs w:val="20"/>
                <w:lang w:val="en-GB"/>
              </w:rPr>
            </w:pPr>
            <w:r w:rsidRPr="006F3F5E">
              <w:rPr>
                <w:rFonts w:ascii="Merriweather" w:eastAsia="Calibri" w:hAnsi="Merriweather" w:cs="Times New Roman"/>
                <w:b/>
                <w:sz w:val="18"/>
                <w:lang w:val="en-GB"/>
              </w:rPr>
              <w:t>the course is taught</w:t>
            </w:r>
          </w:p>
        </w:tc>
        <w:tc>
          <w:tcPr>
            <w:tcW w:w="2234" w:type="dxa"/>
            <w:gridSpan w:val="6"/>
            <w:vAlign w:val="center"/>
          </w:tcPr>
          <w:p w:rsidR="006F3F5E" w:rsidRPr="006F3F5E" w:rsidRDefault="006F3F5E" w:rsidP="006F3F5E">
            <w:pPr>
              <w:tabs>
                <w:tab w:val="left" w:pos="1218"/>
              </w:tabs>
              <w:spacing w:before="20" w:after="20" w:line="240" w:lineRule="auto"/>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English</w:t>
            </w:r>
          </w:p>
        </w:tc>
      </w:tr>
      <w:tr w:rsidR="006F3F5E" w:rsidRPr="006F3F5E" w:rsidTr="00870AF3">
        <w:trPr>
          <w:trHeight w:val="80"/>
        </w:trPr>
        <w:tc>
          <w:tcPr>
            <w:tcW w:w="1485" w:type="dxa"/>
            <w:shd w:val="clear" w:color="auto" w:fill="F2F2F2"/>
            <w:vAlign w:val="center"/>
          </w:tcPr>
          <w:p w:rsidR="006F3F5E" w:rsidRPr="006F3F5E" w:rsidRDefault="006F3F5E" w:rsidP="006F3F5E">
            <w:pPr>
              <w:spacing w:before="20" w:after="20" w:line="240" w:lineRule="auto"/>
              <w:rPr>
                <w:rFonts w:ascii="Merriweather" w:eastAsia="Calibri" w:hAnsi="Merriweather" w:cs="Times New Roman"/>
                <w:b/>
                <w:sz w:val="18"/>
                <w:lang w:val="en-GB"/>
              </w:rPr>
            </w:pPr>
            <w:r w:rsidRPr="006F3F5E">
              <w:rPr>
                <w:rFonts w:ascii="Merriweather" w:eastAsia="Calibri" w:hAnsi="Merriweather" w:cs="Times New Roman"/>
                <w:b/>
                <w:sz w:val="18"/>
                <w:lang w:val="en-GB"/>
              </w:rPr>
              <w:t>Course start date</w:t>
            </w:r>
          </w:p>
        </w:tc>
        <w:tc>
          <w:tcPr>
            <w:tcW w:w="3188" w:type="dxa"/>
            <w:gridSpan w:val="9"/>
            <w:vAlign w:val="center"/>
          </w:tcPr>
          <w:p w:rsidR="006F3F5E" w:rsidRPr="006F3F5E" w:rsidRDefault="00E95380" w:rsidP="006F3F5E">
            <w:pPr>
              <w:spacing w:before="20" w:after="20" w:line="240" w:lineRule="auto"/>
              <w:rPr>
                <w:rFonts w:ascii="Merriweather" w:eastAsia="Calibri" w:hAnsi="Merriweather" w:cs="Times New Roman"/>
                <w:b/>
                <w:sz w:val="18"/>
                <w:szCs w:val="18"/>
                <w:lang w:val="en-GB"/>
              </w:rPr>
            </w:pPr>
            <w:r>
              <w:rPr>
                <w:rFonts w:ascii="Times New Roman" w:eastAsia="Calibri" w:hAnsi="Times New Roman" w:cs="Times New Roman"/>
                <w:sz w:val="18"/>
                <w:szCs w:val="18"/>
                <w:lang w:val="en-GB"/>
              </w:rPr>
              <w:t>28/02/2022</w:t>
            </w:r>
          </w:p>
        </w:tc>
        <w:tc>
          <w:tcPr>
            <w:tcW w:w="2381" w:type="dxa"/>
            <w:gridSpan w:val="8"/>
            <w:shd w:val="clear" w:color="auto" w:fill="F2F2F2"/>
            <w:vAlign w:val="center"/>
          </w:tcPr>
          <w:p w:rsidR="006F3F5E" w:rsidRPr="006F3F5E" w:rsidRDefault="006F3F5E" w:rsidP="006F3F5E">
            <w:pPr>
              <w:tabs>
                <w:tab w:val="left" w:pos="1218"/>
              </w:tabs>
              <w:spacing w:before="20" w:after="20" w:line="240" w:lineRule="auto"/>
              <w:jc w:val="right"/>
              <w:rPr>
                <w:rFonts w:ascii="Merriweather" w:eastAsia="Calibri" w:hAnsi="Merriweather" w:cs="Times New Roman"/>
                <w:b/>
                <w:sz w:val="18"/>
                <w:lang w:val="en-GB"/>
              </w:rPr>
            </w:pPr>
            <w:r w:rsidRPr="006F3F5E">
              <w:rPr>
                <w:rFonts w:ascii="Merriweather" w:eastAsia="Calibri" w:hAnsi="Merriweather" w:cs="Times New Roman"/>
                <w:b/>
                <w:sz w:val="18"/>
                <w:lang w:val="en-GB"/>
              </w:rPr>
              <w:t>Course end date</w:t>
            </w:r>
          </w:p>
        </w:tc>
        <w:tc>
          <w:tcPr>
            <w:tcW w:w="2234" w:type="dxa"/>
            <w:gridSpan w:val="6"/>
            <w:vAlign w:val="center"/>
          </w:tcPr>
          <w:p w:rsidR="006F3F5E" w:rsidRPr="006F3F5E" w:rsidRDefault="00E95380" w:rsidP="006F3F5E">
            <w:pPr>
              <w:tabs>
                <w:tab w:val="left" w:pos="1218"/>
              </w:tabs>
              <w:spacing w:before="20" w:after="20" w:line="240" w:lineRule="auto"/>
              <w:rPr>
                <w:rFonts w:ascii="Merriweather" w:eastAsia="Calibri" w:hAnsi="Merriweather" w:cs="Times New Roman"/>
                <w:sz w:val="18"/>
                <w:szCs w:val="18"/>
                <w:lang w:val="en-GB"/>
              </w:rPr>
            </w:pPr>
            <w:r>
              <w:rPr>
                <w:rFonts w:ascii="Times New Roman" w:eastAsia="Calibri" w:hAnsi="Times New Roman" w:cs="Times New Roman"/>
                <w:sz w:val="18"/>
                <w:szCs w:val="18"/>
                <w:lang w:val="en-GB"/>
              </w:rPr>
              <w:t>10/06</w:t>
            </w:r>
            <w:r w:rsidR="006F3F5E" w:rsidRPr="006F3F5E">
              <w:rPr>
                <w:rFonts w:ascii="Times New Roman" w:eastAsia="Calibri" w:hAnsi="Times New Roman" w:cs="Times New Roman"/>
                <w:sz w:val="18"/>
                <w:szCs w:val="18"/>
                <w:lang w:val="en-GB"/>
              </w:rPr>
              <w:t>/2022</w:t>
            </w:r>
          </w:p>
        </w:tc>
      </w:tr>
      <w:tr w:rsidR="006F3F5E" w:rsidRPr="006F3F5E" w:rsidTr="00870AF3">
        <w:tc>
          <w:tcPr>
            <w:tcW w:w="1485" w:type="dxa"/>
            <w:shd w:val="clear" w:color="auto" w:fill="F2F2F2"/>
          </w:tcPr>
          <w:p w:rsidR="006F3F5E" w:rsidRPr="006F3F5E" w:rsidRDefault="006F3F5E" w:rsidP="006F3F5E">
            <w:pPr>
              <w:spacing w:before="20" w:after="20" w:line="240" w:lineRule="auto"/>
              <w:rPr>
                <w:rFonts w:ascii="Merriweather" w:eastAsia="Calibri" w:hAnsi="Merriweather" w:cs="Times New Roman"/>
                <w:b/>
                <w:sz w:val="18"/>
                <w:lang w:val="en-GB"/>
              </w:rPr>
            </w:pPr>
            <w:r w:rsidRPr="006F3F5E">
              <w:rPr>
                <w:rFonts w:ascii="Merriweather" w:eastAsia="Calibri" w:hAnsi="Merriweather" w:cs="Times New Roman"/>
                <w:b/>
                <w:sz w:val="18"/>
                <w:lang w:val="en-GB"/>
              </w:rPr>
              <w:t>Enrolment requirements</w:t>
            </w:r>
          </w:p>
        </w:tc>
        <w:tc>
          <w:tcPr>
            <w:tcW w:w="7803" w:type="dxa"/>
            <w:gridSpan w:val="23"/>
            <w:vAlign w:val="center"/>
          </w:tcPr>
          <w:p w:rsidR="006F3F5E" w:rsidRPr="006F3F5E" w:rsidRDefault="006F3F5E" w:rsidP="006F3F5E">
            <w:pPr>
              <w:tabs>
                <w:tab w:val="left" w:pos="1218"/>
              </w:tabs>
              <w:spacing w:before="20" w:after="20" w:line="240" w:lineRule="auto"/>
              <w:rPr>
                <w:rFonts w:ascii="Merriweather" w:eastAsia="Calibri" w:hAnsi="Merriweather" w:cs="Times New Roman"/>
                <w:lang w:val="en-GB"/>
              </w:rPr>
            </w:pPr>
            <w:r w:rsidRPr="006F3F5E">
              <w:rPr>
                <w:rFonts w:ascii="Times New Roman" w:eastAsia="Calibri" w:hAnsi="Times New Roman" w:cs="Times New Roman"/>
                <w:lang w:val="en-GB"/>
              </w:rPr>
              <w:t>Enrolment in the 1st semester of Undergraduate English Studies</w:t>
            </w:r>
          </w:p>
        </w:tc>
      </w:tr>
      <w:tr w:rsidR="006F3F5E" w:rsidRPr="006F3F5E" w:rsidTr="00870AF3">
        <w:tc>
          <w:tcPr>
            <w:tcW w:w="9288" w:type="dxa"/>
            <w:gridSpan w:val="24"/>
            <w:shd w:val="clear" w:color="auto" w:fill="D9D9D9"/>
          </w:tcPr>
          <w:p w:rsidR="006F3F5E" w:rsidRPr="006F3F5E" w:rsidRDefault="006F3F5E" w:rsidP="006F3F5E">
            <w:pPr>
              <w:spacing w:before="20" w:after="20" w:line="240" w:lineRule="auto"/>
              <w:rPr>
                <w:rFonts w:ascii="Merriweather" w:eastAsia="Calibri" w:hAnsi="Merriweather" w:cs="Times New Roman"/>
                <w:sz w:val="18"/>
                <w:szCs w:val="18"/>
                <w:lang w:val="en-GB"/>
              </w:rPr>
            </w:pPr>
          </w:p>
        </w:tc>
      </w:tr>
      <w:tr w:rsidR="006F3F5E" w:rsidRPr="006F3F5E" w:rsidTr="00870AF3">
        <w:tc>
          <w:tcPr>
            <w:tcW w:w="1485" w:type="dxa"/>
            <w:shd w:val="clear" w:color="auto" w:fill="F2F2F2"/>
          </w:tcPr>
          <w:p w:rsidR="006F3F5E" w:rsidRPr="006F3F5E" w:rsidRDefault="006F3F5E" w:rsidP="006F3F5E">
            <w:pPr>
              <w:spacing w:before="20" w:after="20" w:line="240" w:lineRule="auto"/>
              <w:rPr>
                <w:rFonts w:ascii="Merriweather" w:eastAsia="Calibri" w:hAnsi="Merriweather" w:cs="Times New Roman"/>
                <w:b/>
                <w:sz w:val="18"/>
                <w:lang w:val="en-GB"/>
              </w:rPr>
            </w:pPr>
            <w:r w:rsidRPr="006F3F5E">
              <w:rPr>
                <w:rFonts w:ascii="Merriweather" w:eastAsia="Calibri" w:hAnsi="Merriweather" w:cs="Times New Roman"/>
                <w:b/>
                <w:sz w:val="18"/>
                <w:lang w:val="en-GB"/>
              </w:rPr>
              <w:t>Course coordinator</w:t>
            </w:r>
          </w:p>
        </w:tc>
        <w:tc>
          <w:tcPr>
            <w:tcW w:w="7803" w:type="dxa"/>
            <w:gridSpan w:val="23"/>
            <w:vAlign w:val="center"/>
          </w:tcPr>
          <w:p w:rsidR="006F3F5E" w:rsidRPr="006F3F5E" w:rsidRDefault="006F3F5E" w:rsidP="006F3F5E">
            <w:pPr>
              <w:tabs>
                <w:tab w:val="left" w:pos="1218"/>
              </w:tabs>
              <w:spacing w:before="20" w:after="20" w:line="240" w:lineRule="auto"/>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 xml:space="preserve">Katarina </w:t>
            </w:r>
            <w:proofErr w:type="spellStart"/>
            <w:r w:rsidRPr="006F3F5E">
              <w:rPr>
                <w:rFonts w:ascii="Times New Roman" w:eastAsia="Calibri" w:hAnsi="Times New Roman" w:cs="Times New Roman"/>
                <w:sz w:val="18"/>
                <w:szCs w:val="18"/>
                <w:lang w:val="en-GB"/>
              </w:rPr>
              <w:t>Ćurković</w:t>
            </w:r>
            <w:proofErr w:type="spellEnd"/>
            <w:r w:rsidRPr="006F3F5E">
              <w:rPr>
                <w:rFonts w:ascii="Times New Roman" w:eastAsia="Calibri" w:hAnsi="Times New Roman" w:cs="Times New Roman"/>
                <w:sz w:val="18"/>
                <w:szCs w:val="18"/>
                <w:lang w:val="en-GB"/>
              </w:rPr>
              <w:t xml:space="preserve"> </w:t>
            </w:r>
            <w:proofErr w:type="spellStart"/>
            <w:r w:rsidRPr="006F3F5E">
              <w:rPr>
                <w:rFonts w:ascii="Times New Roman" w:eastAsia="Calibri" w:hAnsi="Times New Roman" w:cs="Times New Roman"/>
                <w:sz w:val="18"/>
                <w:szCs w:val="18"/>
                <w:lang w:val="en-GB"/>
              </w:rPr>
              <w:t>Denona</w:t>
            </w:r>
            <w:proofErr w:type="spellEnd"/>
          </w:p>
        </w:tc>
      </w:tr>
      <w:tr w:rsidR="006F3F5E" w:rsidRPr="006F3F5E" w:rsidTr="00870AF3">
        <w:tc>
          <w:tcPr>
            <w:tcW w:w="1485" w:type="dxa"/>
            <w:shd w:val="clear" w:color="auto" w:fill="F2F2F2"/>
            <w:vAlign w:val="center"/>
          </w:tcPr>
          <w:p w:rsidR="006F3F5E" w:rsidRPr="006F3F5E" w:rsidRDefault="006F3F5E" w:rsidP="006F3F5E">
            <w:pPr>
              <w:spacing w:before="20" w:after="20" w:line="240" w:lineRule="auto"/>
              <w:jc w:val="right"/>
              <w:rPr>
                <w:rFonts w:ascii="Merriweather" w:eastAsia="Calibri" w:hAnsi="Merriweather" w:cs="Times New Roman"/>
                <w:b/>
                <w:sz w:val="18"/>
                <w:lang w:val="en-GB"/>
              </w:rPr>
            </w:pPr>
            <w:r w:rsidRPr="006F3F5E">
              <w:rPr>
                <w:rFonts w:ascii="Merriweather" w:eastAsia="Calibri" w:hAnsi="Merriweather" w:cs="Times New Roman"/>
                <w:b/>
                <w:sz w:val="18"/>
                <w:lang w:val="en-GB"/>
              </w:rPr>
              <w:t>E-mail</w:t>
            </w:r>
          </w:p>
        </w:tc>
        <w:tc>
          <w:tcPr>
            <w:tcW w:w="4700" w:type="dxa"/>
            <w:gridSpan w:val="12"/>
            <w:vAlign w:val="center"/>
          </w:tcPr>
          <w:p w:rsidR="006F3F5E" w:rsidRPr="006F3F5E" w:rsidRDefault="006F3F5E" w:rsidP="006F3F5E">
            <w:pPr>
              <w:tabs>
                <w:tab w:val="left" w:pos="1218"/>
              </w:tabs>
              <w:spacing w:before="20" w:after="20" w:line="240" w:lineRule="auto"/>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kdenona@unizd.hr</w:t>
            </w:r>
          </w:p>
        </w:tc>
        <w:tc>
          <w:tcPr>
            <w:tcW w:w="1490" w:type="dxa"/>
            <w:gridSpan w:val="7"/>
            <w:shd w:val="clear" w:color="auto" w:fill="F2F2F2"/>
            <w:vAlign w:val="center"/>
          </w:tcPr>
          <w:p w:rsidR="006F3F5E" w:rsidRPr="006F3F5E" w:rsidRDefault="006F3F5E" w:rsidP="006F3F5E">
            <w:pPr>
              <w:tabs>
                <w:tab w:val="left" w:pos="1218"/>
              </w:tabs>
              <w:spacing w:before="20" w:after="20" w:line="240" w:lineRule="auto"/>
              <w:rPr>
                <w:rFonts w:ascii="Times New Roman" w:eastAsia="Calibri" w:hAnsi="Times New Roman" w:cs="Times New Roman"/>
                <w:b/>
                <w:sz w:val="18"/>
                <w:szCs w:val="18"/>
                <w:lang w:val="en-GB"/>
              </w:rPr>
            </w:pPr>
            <w:r w:rsidRPr="006F3F5E">
              <w:rPr>
                <w:rFonts w:ascii="Times New Roman" w:eastAsia="Calibri" w:hAnsi="Times New Roman" w:cs="Times New Roman"/>
                <w:b/>
                <w:sz w:val="18"/>
                <w:szCs w:val="18"/>
                <w:lang w:val="en-GB"/>
              </w:rPr>
              <w:t>Consultation hours</w:t>
            </w:r>
          </w:p>
        </w:tc>
        <w:tc>
          <w:tcPr>
            <w:tcW w:w="1613" w:type="dxa"/>
            <w:gridSpan w:val="4"/>
            <w:vAlign w:val="center"/>
          </w:tcPr>
          <w:p w:rsidR="006F3F5E" w:rsidRPr="006F3F5E" w:rsidRDefault="00E95380" w:rsidP="006F3F5E">
            <w:pPr>
              <w:tabs>
                <w:tab w:val="left" w:pos="1218"/>
              </w:tabs>
              <w:spacing w:before="20" w:after="2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Wednesday 12-14</w:t>
            </w:r>
          </w:p>
        </w:tc>
      </w:tr>
      <w:tr w:rsidR="006F3F5E" w:rsidRPr="006F3F5E" w:rsidTr="00870AF3">
        <w:tc>
          <w:tcPr>
            <w:tcW w:w="1485" w:type="dxa"/>
            <w:shd w:val="clear" w:color="auto" w:fill="F2F2F2"/>
          </w:tcPr>
          <w:p w:rsidR="006F3F5E" w:rsidRPr="006F3F5E" w:rsidRDefault="006F3F5E" w:rsidP="006F3F5E">
            <w:pPr>
              <w:spacing w:before="20" w:after="20" w:line="240" w:lineRule="auto"/>
              <w:rPr>
                <w:rFonts w:ascii="Merriweather" w:eastAsia="Calibri" w:hAnsi="Merriweather" w:cs="Times New Roman"/>
                <w:b/>
                <w:sz w:val="18"/>
                <w:lang w:val="en-GB"/>
              </w:rPr>
            </w:pPr>
            <w:r w:rsidRPr="006F3F5E">
              <w:rPr>
                <w:rFonts w:ascii="Merriweather" w:eastAsia="Calibri" w:hAnsi="Merriweather" w:cs="Times New Roman"/>
                <w:b/>
                <w:sz w:val="18"/>
                <w:lang w:val="en-GB"/>
              </w:rPr>
              <w:t>Course instructor</w:t>
            </w:r>
          </w:p>
        </w:tc>
        <w:tc>
          <w:tcPr>
            <w:tcW w:w="7803" w:type="dxa"/>
            <w:gridSpan w:val="23"/>
            <w:vAlign w:val="center"/>
          </w:tcPr>
          <w:p w:rsidR="006F3F5E" w:rsidRPr="006F3F5E" w:rsidRDefault="006F3F5E" w:rsidP="006F3F5E">
            <w:pPr>
              <w:tabs>
                <w:tab w:val="left" w:pos="1218"/>
              </w:tabs>
              <w:spacing w:before="20" w:after="20" w:line="240" w:lineRule="auto"/>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 xml:space="preserve">Katarina </w:t>
            </w:r>
            <w:proofErr w:type="spellStart"/>
            <w:r w:rsidRPr="006F3F5E">
              <w:rPr>
                <w:rFonts w:ascii="Times New Roman" w:eastAsia="Calibri" w:hAnsi="Times New Roman" w:cs="Times New Roman"/>
                <w:sz w:val="18"/>
                <w:szCs w:val="18"/>
                <w:lang w:val="en-GB"/>
              </w:rPr>
              <w:t>Ćurković</w:t>
            </w:r>
            <w:proofErr w:type="spellEnd"/>
            <w:r w:rsidRPr="006F3F5E">
              <w:rPr>
                <w:rFonts w:ascii="Times New Roman" w:eastAsia="Calibri" w:hAnsi="Times New Roman" w:cs="Times New Roman"/>
                <w:sz w:val="18"/>
                <w:szCs w:val="18"/>
                <w:lang w:val="en-GB"/>
              </w:rPr>
              <w:t xml:space="preserve"> </w:t>
            </w:r>
            <w:proofErr w:type="spellStart"/>
            <w:r w:rsidRPr="006F3F5E">
              <w:rPr>
                <w:rFonts w:ascii="Times New Roman" w:eastAsia="Calibri" w:hAnsi="Times New Roman" w:cs="Times New Roman"/>
                <w:sz w:val="18"/>
                <w:szCs w:val="18"/>
                <w:lang w:val="en-GB"/>
              </w:rPr>
              <w:t>Denona</w:t>
            </w:r>
            <w:proofErr w:type="spellEnd"/>
          </w:p>
        </w:tc>
      </w:tr>
      <w:tr w:rsidR="006F3F5E" w:rsidRPr="006F3F5E" w:rsidTr="00870AF3">
        <w:tc>
          <w:tcPr>
            <w:tcW w:w="1485" w:type="dxa"/>
            <w:shd w:val="clear" w:color="auto" w:fill="F2F2F2"/>
            <w:vAlign w:val="center"/>
          </w:tcPr>
          <w:p w:rsidR="006F3F5E" w:rsidRPr="006F3F5E" w:rsidRDefault="006F3F5E" w:rsidP="006F3F5E">
            <w:pPr>
              <w:spacing w:before="20" w:after="20" w:line="240" w:lineRule="auto"/>
              <w:jc w:val="right"/>
              <w:rPr>
                <w:rFonts w:ascii="Merriweather" w:eastAsia="Calibri" w:hAnsi="Merriweather" w:cs="Times New Roman"/>
                <w:b/>
                <w:sz w:val="18"/>
                <w:lang w:val="en-GB"/>
              </w:rPr>
            </w:pPr>
            <w:r w:rsidRPr="006F3F5E">
              <w:rPr>
                <w:rFonts w:ascii="Merriweather" w:eastAsia="Calibri" w:hAnsi="Merriweather" w:cs="Times New Roman"/>
                <w:b/>
                <w:sz w:val="18"/>
                <w:lang w:val="en-GB"/>
              </w:rPr>
              <w:t>E-mail</w:t>
            </w:r>
          </w:p>
        </w:tc>
        <w:tc>
          <w:tcPr>
            <w:tcW w:w="4700" w:type="dxa"/>
            <w:gridSpan w:val="12"/>
            <w:vAlign w:val="center"/>
          </w:tcPr>
          <w:p w:rsidR="006F3F5E" w:rsidRPr="006F3F5E" w:rsidRDefault="006F3F5E" w:rsidP="006F3F5E">
            <w:pPr>
              <w:tabs>
                <w:tab w:val="left" w:pos="1218"/>
              </w:tabs>
              <w:spacing w:before="20" w:after="20" w:line="240" w:lineRule="auto"/>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kdenona@unizd.hr</w:t>
            </w:r>
          </w:p>
        </w:tc>
        <w:tc>
          <w:tcPr>
            <w:tcW w:w="1490" w:type="dxa"/>
            <w:gridSpan w:val="7"/>
            <w:shd w:val="clear" w:color="auto" w:fill="F2F2F2"/>
            <w:vAlign w:val="center"/>
          </w:tcPr>
          <w:p w:rsidR="006F3F5E" w:rsidRPr="006F3F5E" w:rsidRDefault="006F3F5E" w:rsidP="006F3F5E">
            <w:pPr>
              <w:tabs>
                <w:tab w:val="left" w:pos="1218"/>
              </w:tabs>
              <w:spacing w:before="20" w:after="20" w:line="240" w:lineRule="auto"/>
              <w:rPr>
                <w:rFonts w:ascii="Times New Roman" w:eastAsia="Calibri" w:hAnsi="Times New Roman" w:cs="Times New Roman"/>
                <w:b/>
                <w:sz w:val="18"/>
                <w:szCs w:val="18"/>
                <w:lang w:val="en-GB"/>
              </w:rPr>
            </w:pPr>
            <w:r w:rsidRPr="006F3F5E">
              <w:rPr>
                <w:rFonts w:ascii="Times New Roman" w:eastAsia="Calibri" w:hAnsi="Times New Roman" w:cs="Times New Roman"/>
                <w:b/>
                <w:sz w:val="18"/>
                <w:szCs w:val="18"/>
                <w:lang w:val="en-GB"/>
              </w:rPr>
              <w:t>Consultation hours</w:t>
            </w:r>
          </w:p>
        </w:tc>
        <w:tc>
          <w:tcPr>
            <w:tcW w:w="1613" w:type="dxa"/>
            <w:gridSpan w:val="4"/>
            <w:vAlign w:val="center"/>
          </w:tcPr>
          <w:p w:rsidR="006F3F5E" w:rsidRPr="006F3F5E" w:rsidRDefault="00E95380" w:rsidP="006F3F5E">
            <w:pPr>
              <w:tabs>
                <w:tab w:val="left" w:pos="1218"/>
              </w:tabs>
              <w:spacing w:before="20" w:after="2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Wednesday 12-14</w:t>
            </w:r>
          </w:p>
        </w:tc>
      </w:tr>
      <w:tr w:rsidR="006F3F5E" w:rsidRPr="006F3F5E" w:rsidTr="00870AF3">
        <w:tc>
          <w:tcPr>
            <w:tcW w:w="1485" w:type="dxa"/>
            <w:shd w:val="clear" w:color="auto" w:fill="F2F2F2"/>
          </w:tcPr>
          <w:p w:rsidR="006F3F5E" w:rsidRPr="006F3F5E" w:rsidRDefault="006F3F5E" w:rsidP="006F3F5E">
            <w:pPr>
              <w:spacing w:before="20" w:after="20" w:line="240" w:lineRule="auto"/>
              <w:rPr>
                <w:rFonts w:ascii="Merriweather" w:eastAsia="Calibri" w:hAnsi="Merriweather" w:cs="Times New Roman"/>
                <w:b/>
                <w:sz w:val="18"/>
                <w:lang w:val="en-GB"/>
              </w:rPr>
            </w:pPr>
            <w:r w:rsidRPr="006F3F5E">
              <w:rPr>
                <w:rFonts w:ascii="Merriweather" w:eastAsia="Calibri" w:hAnsi="Merriweather" w:cs="Times New Roman"/>
                <w:b/>
                <w:sz w:val="18"/>
                <w:lang w:val="en-GB"/>
              </w:rPr>
              <w:t>Assistant/</w:t>
            </w:r>
          </w:p>
          <w:p w:rsidR="006F3F5E" w:rsidRPr="006F3F5E" w:rsidRDefault="006F3F5E" w:rsidP="006F3F5E">
            <w:pPr>
              <w:spacing w:before="20" w:after="20" w:line="240" w:lineRule="auto"/>
              <w:rPr>
                <w:rFonts w:ascii="Merriweather" w:eastAsia="Calibri" w:hAnsi="Merriweather" w:cs="Times New Roman"/>
                <w:b/>
                <w:sz w:val="18"/>
                <w:lang w:val="en-GB"/>
              </w:rPr>
            </w:pPr>
            <w:r w:rsidRPr="006F3F5E">
              <w:rPr>
                <w:rFonts w:ascii="Merriweather" w:eastAsia="Calibri" w:hAnsi="Merriweather" w:cs="Times New Roman"/>
                <w:b/>
                <w:sz w:val="18"/>
                <w:lang w:val="en-GB"/>
              </w:rPr>
              <w:t>Associate</w:t>
            </w:r>
          </w:p>
        </w:tc>
        <w:tc>
          <w:tcPr>
            <w:tcW w:w="7803" w:type="dxa"/>
            <w:gridSpan w:val="23"/>
            <w:vAlign w:val="center"/>
          </w:tcPr>
          <w:p w:rsidR="006F3F5E" w:rsidRPr="006F3F5E" w:rsidRDefault="006F3F5E" w:rsidP="006F3F5E">
            <w:pPr>
              <w:tabs>
                <w:tab w:val="left" w:pos="1218"/>
              </w:tabs>
              <w:spacing w:before="20" w:after="20" w:line="240" w:lineRule="auto"/>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Anna Walker</w:t>
            </w:r>
          </w:p>
        </w:tc>
      </w:tr>
      <w:tr w:rsidR="006F3F5E" w:rsidRPr="006F3F5E" w:rsidTr="00870AF3">
        <w:tc>
          <w:tcPr>
            <w:tcW w:w="1485" w:type="dxa"/>
            <w:shd w:val="clear" w:color="auto" w:fill="F2F2F2"/>
            <w:vAlign w:val="center"/>
          </w:tcPr>
          <w:p w:rsidR="006F3F5E" w:rsidRPr="006F3F5E" w:rsidRDefault="006F3F5E" w:rsidP="006F3F5E">
            <w:pPr>
              <w:spacing w:before="20" w:after="20" w:line="240" w:lineRule="auto"/>
              <w:jc w:val="right"/>
              <w:rPr>
                <w:rFonts w:ascii="Merriweather" w:eastAsia="Calibri" w:hAnsi="Merriweather" w:cs="Times New Roman"/>
                <w:b/>
                <w:sz w:val="18"/>
                <w:lang w:val="en-GB"/>
              </w:rPr>
            </w:pPr>
            <w:r w:rsidRPr="006F3F5E">
              <w:rPr>
                <w:rFonts w:ascii="Merriweather" w:eastAsia="Calibri" w:hAnsi="Merriweather" w:cs="Times New Roman"/>
                <w:b/>
                <w:sz w:val="18"/>
                <w:lang w:val="en-GB"/>
              </w:rPr>
              <w:t>E-mail</w:t>
            </w:r>
          </w:p>
        </w:tc>
        <w:tc>
          <w:tcPr>
            <w:tcW w:w="4700" w:type="dxa"/>
            <w:gridSpan w:val="12"/>
            <w:vAlign w:val="center"/>
          </w:tcPr>
          <w:p w:rsidR="006F3F5E" w:rsidRPr="006F3F5E" w:rsidRDefault="006F3F5E" w:rsidP="006F3F5E">
            <w:pPr>
              <w:tabs>
                <w:tab w:val="left" w:pos="1218"/>
              </w:tabs>
              <w:spacing w:before="20" w:after="20" w:line="240" w:lineRule="auto"/>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anna.walker.m@gmail.com</w:t>
            </w:r>
          </w:p>
        </w:tc>
        <w:tc>
          <w:tcPr>
            <w:tcW w:w="1490" w:type="dxa"/>
            <w:gridSpan w:val="7"/>
            <w:shd w:val="clear" w:color="auto" w:fill="F2F2F2"/>
            <w:vAlign w:val="center"/>
          </w:tcPr>
          <w:p w:rsidR="006F3F5E" w:rsidRPr="006F3F5E" w:rsidRDefault="006F3F5E" w:rsidP="006F3F5E">
            <w:pPr>
              <w:tabs>
                <w:tab w:val="left" w:pos="1218"/>
              </w:tabs>
              <w:spacing w:before="20" w:after="20" w:line="240" w:lineRule="auto"/>
              <w:rPr>
                <w:rFonts w:ascii="Times New Roman" w:eastAsia="Calibri" w:hAnsi="Times New Roman" w:cs="Times New Roman"/>
                <w:b/>
                <w:sz w:val="18"/>
                <w:szCs w:val="18"/>
                <w:lang w:val="en-GB"/>
              </w:rPr>
            </w:pPr>
            <w:r w:rsidRPr="006F3F5E">
              <w:rPr>
                <w:rFonts w:ascii="Times New Roman" w:eastAsia="Calibri" w:hAnsi="Times New Roman" w:cs="Times New Roman"/>
                <w:b/>
                <w:sz w:val="18"/>
                <w:szCs w:val="18"/>
                <w:lang w:val="en-GB"/>
              </w:rPr>
              <w:t>Consultation hours</w:t>
            </w:r>
          </w:p>
        </w:tc>
        <w:tc>
          <w:tcPr>
            <w:tcW w:w="1613" w:type="dxa"/>
            <w:gridSpan w:val="4"/>
            <w:vAlign w:val="center"/>
          </w:tcPr>
          <w:p w:rsidR="006F3F5E" w:rsidRPr="006F3F5E" w:rsidRDefault="006F3F5E" w:rsidP="006F3F5E">
            <w:pPr>
              <w:tabs>
                <w:tab w:val="left" w:pos="1218"/>
              </w:tabs>
              <w:spacing w:before="20" w:after="20" w:line="240" w:lineRule="auto"/>
              <w:rPr>
                <w:rFonts w:ascii="Times New Roman" w:eastAsia="Calibri" w:hAnsi="Times New Roman" w:cs="Times New Roman"/>
                <w:sz w:val="18"/>
                <w:szCs w:val="18"/>
                <w:lang w:val="en-GB"/>
              </w:rPr>
            </w:pPr>
          </w:p>
        </w:tc>
      </w:tr>
      <w:tr w:rsidR="006F3F5E" w:rsidRPr="006F3F5E" w:rsidTr="00870AF3">
        <w:tc>
          <w:tcPr>
            <w:tcW w:w="1485" w:type="dxa"/>
            <w:shd w:val="clear" w:color="auto" w:fill="F2F2F2"/>
          </w:tcPr>
          <w:p w:rsidR="006F3F5E" w:rsidRPr="006F3F5E" w:rsidRDefault="006F3F5E" w:rsidP="006F3F5E">
            <w:pPr>
              <w:spacing w:before="20" w:after="20" w:line="240" w:lineRule="auto"/>
              <w:rPr>
                <w:rFonts w:ascii="Merriweather" w:eastAsia="Calibri" w:hAnsi="Merriweather" w:cs="Times New Roman"/>
                <w:b/>
                <w:sz w:val="18"/>
                <w:lang w:val="en-GB"/>
              </w:rPr>
            </w:pPr>
            <w:r w:rsidRPr="006F3F5E">
              <w:rPr>
                <w:rFonts w:ascii="Merriweather" w:eastAsia="Calibri" w:hAnsi="Merriweather" w:cs="Times New Roman"/>
                <w:b/>
                <w:sz w:val="18"/>
                <w:lang w:val="en-GB"/>
              </w:rPr>
              <w:t>Assistant/</w:t>
            </w:r>
          </w:p>
          <w:p w:rsidR="006F3F5E" w:rsidRPr="006F3F5E" w:rsidRDefault="006F3F5E" w:rsidP="006F3F5E">
            <w:pPr>
              <w:spacing w:before="20" w:after="20" w:line="240" w:lineRule="auto"/>
              <w:rPr>
                <w:rFonts w:ascii="Merriweather" w:eastAsia="Calibri" w:hAnsi="Merriweather" w:cs="Times New Roman"/>
                <w:b/>
                <w:sz w:val="18"/>
                <w:lang w:val="en-GB"/>
              </w:rPr>
            </w:pPr>
            <w:r w:rsidRPr="006F3F5E">
              <w:rPr>
                <w:rFonts w:ascii="Merriweather" w:eastAsia="Calibri" w:hAnsi="Merriweather" w:cs="Times New Roman"/>
                <w:b/>
                <w:sz w:val="18"/>
                <w:lang w:val="en-GB"/>
              </w:rPr>
              <w:t>Associate</w:t>
            </w:r>
          </w:p>
        </w:tc>
        <w:tc>
          <w:tcPr>
            <w:tcW w:w="7803" w:type="dxa"/>
            <w:gridSpan w:val="23"/>
            <w:vAlign w:val="center"/>
          </w:tcPr>
          <w:p w:rsidR="006F3F5E" w:rsidRPr="006F3F5E" w:rsidRDefault="006F3F5E" w:rsidP="006F3F5E">
            <w:pPr>
              <w:tabs>
                <w:tab w:val="left" w:pos="1218"/>
              </w:tabs>
              <w:spacing w:before="20" w:after="20" w:line="240" w:lineRule="auto"/>
              <w:rPr>
                <w:rFonts w:ascii="Times New Roman" w:eastAsia="Calibri" w:hAnsi="Times New Roman" w:cs="Times New Roman"/>
                <w:sz w:val="18"/>
                <w:szCs w:val="18"/>
                <w:lang w:val="en-GB"/>
              </w:rPr>
            </w:pPr>
          </w:p>
        </w:tc>
      </w:tr>
      <w:tr w:rsidR="006F3F5E" w:rsidRPr="006F3F5E" w:rsidTr="00870AF3">
        <w:tc>
          <w:tcPr>
            <w:tcW w:w="1485" w:type="dxa"/>
            <w:shd w:val="clear" w:color="auto" w:fill="F2F2F2"/>
            <w:vAlign w:val="center"/>
          </w:tcPr>
          <w:p w:rsidR="006F3F5E" w:rsidRPr="006F3F5E" w:rsidRDefault="006F3F5E" w:rsidP="006F3F5E">
            <w:pPr>
              <w:spacing w:before="20" w:after="20" w:line="240" w:lineRule="auto"/>
              <w:jc w:val="right"/>
              <w:rPr>
                <w:rFonts w:ascii="Merriweather" w:eastAsia="Calibri" w:hAnsi="Merriweather" w:cs="Times New Roman"/>
                <w:b/>
                <w:sz w:val="18"/>
                <w:lang w:val="en-GB"/>
              </w:rPr>
            </w:pPr>
            <w:r w:rsidRPr="006F3F5E">
              <w:rPr>
                <w:rFonts w:ascii="Merriweather" w:eastAsia="Calibri" w:hAnsi="Merriweather" w:cs="Times New Roman"/>
                <w:b/>
                <w:sz w:val="18"/>
                <w:lang w:val="en-GB"/>
              </w:rPr>
              <w:t>E-mail</w:t>
            </w:r>
          </w:p>
        </w:tc>
        <w:tc>
          <w:tcPr>
            <w:tcW w:w="4700" w:type="dxa"/>
            <w:gridSpan w:val="12"/>
            <w:vAlign w:val="center"/>
          </w:tcPr>
          <w:p w:rsidR="006F3F5E" w:rsidRPr="006F3F5E" w:rsidRDefault="006F3F5E" w:rsidP="006F3F5E">
            <w:pPr>
              <w:tabs>
                <w:tab w:val="left" w:pos="1218"/>
              </w:tabs>
              <w:spacing w:before="20" w:after="20" w:line="240" w:lineRule="auto"/>
              <w:rPr>
                <w:rFonts w:ascii="Merriweather" w:eastAsia="Calibri" w:hAnsi="Merriweather" w:cs="Times New Roman"/>
                <w:sz w:val="18"/>
                <w:lang w:val="en-GB"/>
              </w:rPr>
            </w:pPr>
          </w:p>
        </w:tc>
        <w:tc>
          <w:tcPr>
            <w:tcW w:w="1490" w:type="dxa"/>
            <w:gridSpan w:val="7"/>
            <w:shd w:val="clear" w:color="auto" w:fill="F2F2F2"/>
            <w:vAlign w:val="center"/>
          </w:tcPr>
          <w:p w:rsidR="006F3F5E" w:rsidRPr="006F3F5E" w:rsidRDefault="006F3F5E" w:rsidP="006F3F5E">
            <w:pPr>
              <w:tabs>
                <w:tab w:val="left" w:pos="1218"/>
              </w:tabs>
              <w:spacing w:before="20" w:after="20" w:line="240" w:lineRule="auto"/>
              <w:rPr>
                <w:rFonts w:ascii="Merriweather" w:eastAsia="Calibri" w:hAnsi="Merriweather" w:cs="Times New Roman"/>
                <w:b/>
                <w:sz w:val="18"/>
                <w:lang w:val="en-GB"/>
              </w:rPr>
            </w:pPr>
            <w:r w:rsidRPr="006F3F5E">
              <w:rPr>
                <w:rFonts w:ascii="Merriweather" w:eastAsia="Calibri" w:hAnsi="Merriweather" w:cs="Times New Roman"/>
                <w:b/>
                <w:sz w:val="18"/>
                <w:lang w:val="en-GB"/>
              </w:rPr>
              <w:t>Consultation hours</w:t>
            </w:r>
          </w:p>
        </w:tc>
        <w:tc>
          <w:tcPr>
            <w:tcW w:w="1613" w:type="dxa"/>
            <w:gridSpan w:val="4"/>
            <w:vAlign w:val="center"/>
          </w:tcPr>
          <w:p w:rsidR="006F3F5E" w:rsidRPr="006F3F5E" w:rsidRDefault="006F3F5E" w:rsidP="006F3F5E">
            <w:pPr>
              <w:tabs>
                <w:tab w:val="left" w:pos="1218"/>
              </w:tabs>
              <w:spacing w:before="20" w:after="20" w:line="240" w:lineRule="auto"/>
              <w:rPr>
                <w:rFonts w:ascii="Merriweather" w:eastAsia="Calibri" w:hAnsi="Merriweather" w:cs="Times New Roman"/>
                <w:sz w:val="18"/>
                <w:lang w:val="en-GB"/>
              </w:rPr>
            </w:pPr>
          </w:p>
        </w:tc>
      </w:tr>
      <w:tr w:rsidR="006F3F5E" w:rsidRPr="006F3F5E" w:rsidTr="00870AF3">
        <w:tc>
          <w:tcPr>
            <w:tcW w:w="9288" w:type="dxa"/>
            <w:gridSpan w:val="24"/>
            <w:shd w:val="clear" w:color="auto" w:fill="D9D9D9"/>
          </w:tcPr>
          <w:p w:rsidR="006F3F5E" w:rsidRPr="006F3F5E" w:rsidRDefault="006F3F5E" w:rsidP="006F3F5E">
            <w:pPr>
              <w:tabs>
                <w:tab w:val="left" w:pos="1218"/>
              </w:tabs>
              <w:spacing w:before="20" w:after="20" w:line="240" w:lineRule="auto"/>
              <w:rPr>
                <w:rFonts w:ascii="Merriweather" w:eastAsia="Calibri" w:hAnsi="Merriweather" w:cs="Times New Roman"/>
                <w:sz w:val="18"/>
                <w:szCs w:val="18"/>
                <w:lang w:val="en-GB"/>
              </w:rPr>
            </w:pPr>
          </w:p>
        </w:tc>
      </w:tr>
      <w:tr w:rsidR="006F3F5E" w:rsidRPr="006F3F5E" w:rsidTr="00870AF3">
        <w:tc>
          <w:tcPr>
            <w:tcW w:w="1485" w:type="dxa"/>
            <w:vMerge w:val="restart"/>
            <w:shd w:val="clear" w:color="auto" w:fill="F2F2F2"/>
            <w:vAlign w:val="center"/>
          </w:tcPr>
          <w:p w:rsidR="006F3F5E" w:rsidRPr="006F3F5E" w:rsidRDefault="006F3F5E" w:rsidP="006F3F5E">
            <w:pPr>
              <w:spacing w:before="20" w:after="20" w:line="240" w:lineRule="auto"/>
              <w:rPr>
                <w:rFonts w:ascii="Merriweather" w:eastAsia="Calibri" w:hAnsi="Merriweather" w:cs="Times New Roman"/>
                <w:b/>
                <w:sz w:val="18"/>
                <w:lang w:val="en-GB"/>
              </w:rPr>
            </w:pPr>
            <w:r w:rsidRPr="006F3F5E">
              <w:rPr>
                <w:rFonts w:ascii="Merriweather" w:eastAsia="Calibri" w:hAnsi="Merriweather" w:cs="Times New Roman"/>
                <w:b/>
                <w:sz w:val="18"/>
                <w:lang w:val="en-GB"/>
              </w:rPr>
              <w:t>Mode of teaching</w:t>
            </w:r>
          </w:p>
        </w:tc>
        <w:tc>
          <w:tcPr>
            <w:tcW w:w="1638" w:type="dxa"/>
            <w:gridSpan w:val="4"/>
            <w:vAlign w:val="center"/>
          </w:tcPr>
          <w:p w:rsidR="006F3F5E" w:rsidRPr="006F3F5E" w:rsidRDefault="002D1533" w:rsidP="006F3F5E">
            <w:pPr>
              <w:tabs>
                <w:tab w:val="left" w:pos="1218"/>
              </w:tabs>
              <w:spacing w:before="20" w:after="20" w:line="240" w:lineRule="auto"/>
              <w:rPr>
                <w:rFonts w:ascii="Merriweather" w:eastAsia="Calibri" w:hAnsi="Merriweather" w:cs="Times New Roman"/>
                <w:sz w:val="16"/>
                <w:lang w:val="en-GB"/>
              </w:rPr>
            </w:pPr>
            <w:sdt>
              <w:sdtPr>
                <w:rPr>
                  <w:rFonts w:ascii="Merriweather" w:eastAsia="MS Mincho" w:hAnsi="Merriweather" w:cs="MS Mincho"/>
                  <w:sz w:val="16"/>
                  <w:szCs w:val="18"/>
                  <w:lang w:val="en-GB"/>
                </w:rPr>
                <w:id w:val="-1822721302"/>
                <w14:checkbox>
                  <w14:checked w14:val="0"/>
                  <w14:checkedState w14:val="2612" w14:font="MS Gothic"/>
                  <w14:uncheckedState w14:val="2610" w14:font="MS Gothic"/>
                </w14:checkbox>
              </w:sdtPr>
              <w:sdtEndPr/>
              <w:sdtContent>
                <w:r w:rsidR="006F3F5E" w:rsidRPr="006F3F5E">
                  <w:rPr>
                    <w:rFonts w:ascii="Merriweather" w:eastAsia="MS Mincho" w:hAnsi="Merriweather" w:cs="MS Mincho" w:hint="eastAsia"/>
                    <w:sz w:val="16"/>
                    <w:szCs w:val="18"/>
                    <w:lang w:val="en-GB"/>
                  </w:rPr>
                  <w:t>☐</w:t>
                </w:r>
              </w:sdtContent>
            </w:sdt>
            <w:r w:rsidR="006F3F5E" w:rsidRPr="006F3F5E">
              <w:rPr>
                <w:rFonts w:ascii="Merriweather" w:eastAsia="Calibri" w:hAnsi="Merriweather" w:cs="Times New Roman"/>
                <w:sz w:val="16"/>
                <w:lang w:val="en-GB"/>
              </w:rPr>
              <w:t xml:space="preserve"> Lectures</w:t>
            </w:r>
          </w:p>
        </w:tc>
        <w:tc>
          <w:tcPr>
            <w:tcW w:w="1550" w:type="dxa"/>
            <w:gridSpan w:val="5"/>
            <w:vAlign w:val="center"/>
          </w:tcPr>
          <w:p w:rsidR="006F3F5E" w:rsidRPr="006F3F5E" w:rsidRDefault="002D1533" w:rsidP="006F3F5E">
            <w:pPr>
              <w:tabs>
                <w:tab w:val="left" w:pos="1218"/>
              </w:tabs>
              <w:spacing w:before="20" w:after="20" w:line="240" w:lineRule="auto"/>
              <w:rPr>
                <w:rFonts w:ascii="Merriweather" w:eastAsia="Calibri" w:hAnsi="Merriweather" w:cs="Times New Roman"/>
                <w:sz w:val="16"/>
                <w:lang w:val="en-GB"/>
              </w:rPr>
            </w:pPr>
            <w:sdt>
              <w:sdtPr>
                <w:rPr>
                  <w:rFonts w:ascii="Merriweather" w:eastAsia="MS Mincho" w:hAnsi="Merriweather" w:cs="MS Mincho"/>
                  <w:sz w:val="16"/>
                  <w:szCs w:val="18"/>
                  <w:lang w:val="en-GB"/>
                </w:rPr>
                <w:id w:val="501854496"/>
                <w14:checkbox>
                  <w14:checked w14:val="0"/>
                  <w14:checkedState w14:val="2612" w14:font="MS Gothic"/>
                  <w14:uncheckedState w14:val="2610" w14:font="MS Gothic"/>
                </w14:checkbox>
              </w:sdtPr>
              <w:sdtEndPr/>
              <w:sdtContent>
                <w:r w:rsidR="006F3F5E" w:rsidRPr="006F3F5E">
                  <w:rPr>
                    <w:rFonts w:ascii="Merriweather" w:eastAsia="MS Mincho" w:hAnsi="Merriweather" w:cs="MS Mincho" w:hint="eastAsia"/>
                    <w:sz w:val="16"/>
                    <w:szCs w:val="18"/>
                    <w:lang w:val="en-GB"/>
                  </w:rPr>
                  <w:t>☐</w:t>
                </w:r>
              </w:sdtContent>
            </w:sdt>
            <w:r w:rsidR="006F3F5E" w:rsidRPr="006F3F5E">
              <w:rPr>
                <w:rFonts w:ascii="Merriweather" w:eastAsia="Calibri" w:hAnsi="Merriweather" w:cs="Times New Roman"/>
                <w:sz w:val="16"/>
                <w:lang w:val="en-GB"/>
              </w:rPr>
              <w:t xml:space="preserve"> Seminars and workshops</w:t>
            </w:r>
          </w:p>
        </w:tc>
        <w:tc>
          <w:tcPr>
            <w:tcW w:w="1854" w:type="dxa"/>
            <w:gridSpan w:val="5"/>
            <w:vAlign w:val="center"/>
          </w:tcPr>
          <w:p w:rsidR="006F3F5E" w:rsidRPr="006F3F5E" w:rsidRDefault="002D1533" w:rsidP="006F3F5E">
            <w:pPr>
              <w:tabs>
                <w:tab w:val="left" w:pos="1218"/>
              </w:tabs>
              <w:spacing w:before="20" w:after="20" w:line="240" w:lineRule="auto"/>
              <w:rPr>
                <w:rFonts w:ascii="Merriweather" w:eastAsia="Calibri" w:hAnsi="Merriweather" w:cs="Times New Roman"/>
                <w:sz w:val="16"/>
                <w:lang w:val="en-GB"/>
              </w:rPr>
            </w:pPr>
            <w:sdt>
              <w:sdtPr>
                <w:rPr>
                  <w:rFonts w:ascii="Merriweather" w:eastAsia="MS Mincho" w:hAnsi="Merriweather" w:cs="MS Mincho"/>
                  <w:sz w:val="16"/>
                  <w:szCs w:val="18"/>
                  <w:lang w:val="en-GB"/>
                </w:rPr>
                <w:id w:val="2074550208"/>
                <w14:checkbox>
                  <w14:checked w14:val="1"/>
                  <w14:checkedState w14:val="2612" w14:font="MS Gothic"/>
                  <w14:uncheckedState w14:val="2610" w14:font="MS Gothic"/>
                </w14:checkbox>
              </w:sdtPr>
              <w:sdtEndPr/>
              <w:sdtContent>
                <w:r w:rsidR="006F3F5E" w:rsidRPr="006F3F5E">
                  <w:rPr>
                    <w:rFonts w:ascii="Merriweather" w:eastAsia="MS Mincho" w:hAnsi="Merriweather" w:cs="MS Mincho" w:hint="eastAsia"/>
                    <w:sz w:val="16"/>
                    <w:szCs w:val="18"/>
                    <w:lang w:val="en-GB"/>
                  </w:rPr>
                  <w:t>☒</w:t>
                </w:r>
              </w:sdtContent>
            </w:sdt>
            <w:r w:rsidR="006F3F5E" w:rsidRPr="006F3F5E">
              <w:rPr>
                <w:rFonts w:ascii="Merriweather" w:eastAsia="Calibri" w:hAnsi="Merriweather" w:cs="Times New Roman"/>
                <w:sz w:val="16"/>
                <w:lang w:val="en-GB"/>
              </w:rPr>
              <w:t xml:space="preserve"> Exercises</w:t>
            </w:r>
          </w:p>
        </w:tc>
        <w:tc>
          <w:tcPr>
            <w:tcW w:w="1776" w:type="dxa"/>
            <w:gridSpan w:val="8"/>
            <w:vAlign w:val="center"/>
          </w:tcPr>
          <w:p w:rsidR="006F3F5E" w:rsidRPr="006F3F5E" w:rsidRDefault="002D1533" w:rsidP="006F3F5E">
            <w:pPr>
              <w:tabs>
                <w:tab w:val="left" w:pos="1218"/>
              </w:tabs>
              <w:spacing w:before="20" w:after="20" w:line="240" w:lineRule="auto"/>
              <w:rPr>
                <w:rFonts w:ascii="Merriweather" w:eastAsia="Calibri" w:hAnsi="Merriweather" w:cs="Times New Roman"/>
                <w:sz w:val="16"/>
                <w:lang w:val="en-GB"/>
              </w:rPr>
            </w:pPr>
            <w:sdt>
              <w:sdtPr>
                <w:rPr>
                  <w:rFonts w:ascii="Merriweather" w:eastAsia="MS Mincho" w:hAnsi="Merriweather" w:cs="MS Mincho"/>
                  <w:sz w:val="16"/>
                  <w:szCs w:val="18"/>
                  <w:lang w:val="en-GB"/>
                </w:rPr>
                <w:id w:val="-490106094"/>
                <w14:checkbox>
                  <w14:checked w14:val="1"/>
                  <w14:checkedState w14:val="2612" w14:font="MS Gothic"/>
                  <w14:uncheckedState w14:val="2610" w14:font="MS Gothic"/>
                </w14:checkbox>
              </w:sdtPr>
              <w:sdtEndPr/>
              <w:sdtContent>
                <w:r w:rsidR="006F3F5E" w:rsidRPr="006F3F5E">
                  <w:rPr>
                    <w:rFonts w:ascii="Merriweather" w:eastAsia="MS Mincho" w:hAnsi="Merriweather" w:cs="MS Mincho" w:hint="eastAsia"/>
                    <w:sz w:val="16"/>
                    <w:szCs w:val="18"/>
                    <w:lang w:val="en-GB"/>
                  </w:rPr>
                  <w:t>☒</w:t>
                </w:r>
              </w:sdtContent>
            </w:sdt>
            <w:r w:rsidR="006F3F5E" w:rsidRPr="006F3F5E">
              <w:rPr>
                <w:rFonts w:ascii="Merriweather" w:eastAsia="Calibri" w:hAnsi="Merriweather" w:cs="Times New Roman"/>
                <w:sz w:val="16"/>
                <w:lang w:val="en-GB"/>
              </w:rPr>
              <w:t xml:space="preserve"> E-learning</w:t>
            </w:r>
          </w:p>
        </w:tc>
        <w:tc>
          <w:tcPr>
            <w:tcW w:w="985" w:type="dxa"/>
            <w:vAlign w:val="center"/>
          </w:tcPr>
          <w:p w:rsidR="006F3F5E" w:rsidRPr="006F3F5E" w:rsidRDefault="002D1533" w:rsidP="006F3F5E">
            <w:pPr>
              <w:tabs>
                <w:tab w:val="left" w:pos="1218"/>
              </w:tabs>
              <w:spacing w:before="20" w:after="20" w:line="240" w:lineRule="auto"/>
              <w:rPr>
                <w:rFonts w:ascii="Merriweather" w:eastAsia="Calibri" w:hAnsi="Merriweather" w:cs="Times New Roman"/>
                <w:sz w:val="16"/>
                <w:lang w:val="en-GB"/>
              </w:rPr>
            </w:pPr>
            <w:sdt>
              <w:sdtPr>
                <w:rPr>
                  <w:rFonts w:ascii="Merriweather" w:eastAsia="MS Mincho" w:hAnsi="Merriweather" w:cs="MS Mincho"/>
                  <w:sz w:val="16"/>
                  <w:szCs w:val="18"/>
                  <w:lang w:val="en-GB"/>
                </w:rPr>
                <w:id w:val="-1425182061"/>
                <w14:checkbox>
                  <w14:checked w14:val="0"/>
                  <w14:checkedState w14:val="2612" w14:font="MS Gothic"/>
                  <w14:uncheckedState w14:val="2610" w14:font="MS Gothic"/>
                </w14:checkbox>
              </w:sdtPr>
              <w:sdtEndPr/>
              <w:sdtContent>
                <w:r w:rsidR="006F3F5E" w:rsidRPr="006F3F5E">
                  <w:rPr>
                    <w:rFonts w:ascii="Merriweather" w:eastAsia="MS Mincho" w:hAnsi="Merriweather" w:cs="MS Mincho" w:hint="eastAsia"/>
                    <w:sz w:val="16"/>
                    <w:szCs w:val="18"/>
                    <w:lang w:val="en-GB"/>
                  </w:rPr>
                  <w:t>☐</w:t>
                </w:r>
              </w:sdtContent>
            </w:sdt>
            <w:r w:rsidR="006F3F5E" w:rsidRPr="006F3F5E">
              <w:rPr>
                <w:rFonts w:ascii="Merriweather" w:eastAsia="Calibri" w:hAnsi="Merriweather" w:cs="Times New Roman"/>
                <w:sz w:val="16"/>
                <w:lang w:val="en-GB"/>
              </w:rPr>
              <w:t xml:space="preserve"> Field work</w:t>
            </w:r>
          </w:p>
        </w:tc>
      </w:tr>
      <w:tr w:rsidR="006F3F5E" w:rsidRPr="006F3F5E" w:rsidTr="00870AF3">
        <w:tc>
          <w:tcPr>
            <w:tcW w:w="1485" w:type="dxa"/>
            <w:vMerge/>
            <w:shd w:val="clear" w:color="auto" w:fill="F2F2F2"/>
          </w:tcPr>
          <w:p w:rsidR="006F3F5E" w:rsidRPr="006F3F5E" w:rsidRDefault="006F3F5E" w:rsidP="006F3F5E">
            <w:pPr>
              <w:spacing w:before="20" w:after="20" w:line="240" w:lineRule="auto"/>
              <w:rPr>
                <w:rFonts w:ascii="Merriweather" w:eastAsia="Calibri" w:hAnsi="Merriweather" w:cs="Times New Roman"/>
                <w:b/>
                <w:sz w:val="18"/>
                <w:lang w:val="en-GB"/>
              </w:rPr>
            </w:pPr>
          </w:p>
        </w:tc>
        <w:tc>
          <w:tcPr>
            <w:tcW w:w="1638" w:type="dxa"/>
            <w:gridSpan w:val="4"/>
            <w:vAlign w:val="center"/>
          </w:tcPr>
          <w:p w:rsidR="006F3F5E" w:rsidRPr="006F3F5E" w:rsidRDefault="002D1533" w:rsidP="006F3F5E">
            <w:pPr>
              <w:tabs>
                <w:tab w:val="left" w:pos="1218"/>
              </w:tabs>
              <w:spacing w:before="20" w:after="20" w:line="240" w:lineRule="auto"/>
              <w:rPr>
                <w:rFonts w:ascii="Merriweather" w:eastAsia="Calibri" w:hAnsi="Merriweather" w:cs="Times New Roman"/>
                <w:sz w:val="16"/>
                <w:lang w:val="en-GB"/>
              </w:rPr>
            </w:pPr>
            <w:sdt>
              <w:sdtPr>
                <w:rPr>
                  <w:rFonts w:ascii="Merriweather" w:eastAsia="MS Mincho" w:hAnsi="Merriweather" w:cs="MS Mincho"/>
                  <w:sz w:val="16"/>
                  <w:szCs w:val="18"/>
                  <w:lang w:val="en-GB"/>
                </w:rPr>
                <w:id w:val="-138961375"/>
                <w14:checkbox>
                  <w14:checked w14:val="1"/>
                  <w14:checkedState w14:val="2612" w14:font="MS Gothic"/>
                  <w14:uncheckedState w14:val="2610" w14:font="MS Gothic"/>
                </w14:checkbox>
              </w:sdtPr>
              <w:sdtEndPr/>
              <w:sdtContent>
                <w:r w:rsidR="006F3F5E" w:rsidRPr="006F3F5E">
                  <w:rPr>
                    <w:rFonts w:ascii="Merriweather" w:eastAsia="MS Mincho" w:hAnsi="Merriweather" w:cs="MS Mincho" w:hint="eastAsia"/>
                    <w:sz w:val="16"/>
                    <w:szCs w:val="18"/>
                    <w:lang w:val="en-GB"/>
                  </w:rPr>
                  <w:t>☒</w:t>
                </w:r>
              </w:sdtContent>
            </w:sdt>
            <w:r w:rsidR="006F3F5E" w:rsidRPr="006F3F5E">
              <w:rPr>
                <w:rFonts w:ascii="Merriweather" w:eastAsia="Calibri" w:hAnsi="Merriweather" w:cs="Times New Roman"/>
                <w:sz w:val="16"/>
                <w:lang w:val="en-GB"/>
              </w:rPr>
              <w:t xml:space="preserve"> Individual assignments</w:t>
            </w:r>
          </w:p>
        </w:tc>
        <w:tc>
          <w:tcPr>
            <w:tcW w:w="1550" w:type="dxa"/>
            <w:gridSpan w:val="5"/>
            <w:vAlign w:val="center"/>
          </w:tcPr>
          <w:p w:rsidR="006F3F5E" w:rsidRPr="006F3F5E" w:rsidRDefault="002D1533" w:rsidP="006F3F5E">
            <w:pPr>
              <w:tabs>
                <w:tab w:val="left" w:pos="1218"/>
              </w:tabs>
              <w:spacing w:before="20" w:after="20" w:line="240" w:lineRule="auto"/>
              <w:rPr>
                <w:rFonts w:ascii="Merriweather" w:eastAsia="Calibri" w:hAnsi="Merriweather" w:cs="Times New Roman"/>
                <w:sz w:val="16"/>
                <w:lang w:val="en-GB"/>
              </w:rPr>
            </w:pPr>
            <w:sdt>
              <w:sdtPr>
                <w:rPr>
                  <w:rFonts w:ascii="Merriweather" w:eastAsia="MS Mincho" w:hAnsi="Merriweather" w:cs="MS Mincho"/>
                  <w:sz w:val="16"/>
                  <w:szCs w:val="18"/>
                  <w:lang w:val="en-GB"/>
                </w:rPr>
                <w:id w:val="-644505967"/>
                <w14:checkbox>
                  <w14:checked w14:val="1"/>
                  <w14:checkedState w14:val="2612" w14:font="MS Gothic"/>
                  <w14:uncheckedState w14:val="2610" w14:font="MS Gothic"/>
                </w14:checkbox>
              </w:sdtPr>
              <w:sdtEndPr/>
              <w:sdtContent>
                <w:r w:rsidR="006F3F5E" w:rsidRPr="006F3F5E">
                  <w:rPr>
                    <w:rFonts w:ascii="Merriweather" w:eastAsia="MS Mincho" w:hAnsi="Merriweather" w:cs="MS Mincho" w:hint="eastAsia"/>
                    <w:sz w:val="16"/>
                    <w:szCs w:val="18"/>
                    <w:lang w:val="en-GB"/>
                  </w:rPr>
                  <w:t>☒</w:t>
                </w:r>
              </w:sdtContent>
            </w:sdt>
            <w:r w:rsidR="006F3F5E" w:rsidRPr="006F3F5E">
              <w:rPr>
                <w:rFonts w:ascii="Merriweather" w:eastAsia="Calibri" w:hAnsi="Merriweather" w:cs="Times New Roman"/>
                <w:sz w:val="16"/>
                <w:lang w:val="en-GB"/>
              </w:rPr>
              <w:t xml:space="preserve"> Multimedia and network</w:t>
            </w:r>
          </w:p>
        </w:tc>
        <w:tc>
          <w:tcPr>
            <w:tcW w:w="1854" w:type="dxa"/>
            <w:gridSpan w:val="5"/>
            <w:vAlign w:val="center"/>
          </w:tcPr>
          <w:p w:rsidR="006F3F5E" w:rsidRPr="006F3F5E" w:rsidRDefault="002D1533" w:rsidP="006F3F5E">
            <w:pPr>
              <w:tabs>
                <w:tab w:val="left" w:pos="1218"/>
              </w:tabs>
              <w:spacing w:before="20" w:after="20" w:line="240" w:lineRule="auto"/>
              <w:rPr>
                <w:rFonts w:ascii="Merriweather" w:eastAsia="Calibri" w:hAnsi="Merriweather" w:cs="Times New Roman"/>
                <w:sz w:val="16"/>
                <w:lang w:val="en-GB"/>
              </w:rPr>
            </w:pPr>
            <w:sdt>
              <w:sdtPr>
                <w:rPr>
                  <w:rFonts w:ascii="Merriweather" w:eastAsia="MS Mincho" w:hAnsi="Merriweather" w:cs="MS Mincho"/>
                  <w:sz w:val="16"/>
                  <w:szCs w:val="18"/>
                  <w:lang w:val="en-GB"/>
                </w:rPr>
                <w:id w:val="1383133608"/>
                <w14:checkbox>
                  <w14:checked w14:val="0"/>
                  <w14:checkedState w14:val="2612" w14:font="MS Gothic"/>
                  <w14:uncheckedState w14:val="2610" w14:font="MS Gothic"/>
                </w14:checkbox>
              </w:sdtPr>
              <w:sdtEndPr/>
              <w:sdtContent>
                <w:r w:rsidR="006F3F5E" w:rsidRPr="006F3F5E">
                  <w:rPr>
                    <w:rFonts w:ascii="Merriweather" w:eastAsia="MS Mincho" w:hAnsi="Merriweather" w:cs="MS Mincho" w:hint="eastAsia"/>
                    <w:sz w:val="16"/>
                    <w:szCs w:val="18"/>
                    <w:lang w:val="en-GB"/>
                  </w:rPr>
                  <w:t>☐</w:t>
                </w:r>
              </w:sdtContent>
            </w:sdt>
            <w:r w:rsidR="006F3F5E" w:rsidRPr="006F3F5E">
              <w:rPr>
                <w:rFonts w:ascii="Merriweather" w:eastAsia="Calibri" w:hAnsi="Merriweather" w:cs="Times New Roman"/>
                <w:sz w:val="16"/>
                <w:lang w:val="en-GB"/>
              </w:rPr>
              <w:t xml:space="preserve"> Laboratory</w:t>
            </w:r>
          </w:p>
        </w:tc>
        <w:tc>
          <w:tcPr>
            <w:tcW w:w="1776" w:type="dxa"/>
            <w:gridSpan w:val="8"/>
            <w:vAlign w:val="center"/>
          </w:tcPr>
          <w:p w:rsidR="006F3F5E" w:rsidRPr="006F3F5E" w:rsidRDefault="002D1533" w:rsidP="006F3F5E">
            <w:pPr>
              <w:tabs>
                <w:tab w:val="left" w:pos="1218"/>
              </w:tabs>
              <w:spacing w:before="20" w:after="20" w:line="240" w:lineRule="auto"/>
              <w:rPr>
                <w:rFonts w:ascii="Merriweather" w:eastAsia="Calibri" w:hAnsi="Merriweather" w:cs="Times New Roman"/>
                <w:sz w:val="16"/>
                <w:lang w:val="en-GB"/>
              </w:rPr>
            </w:pPr>
            <w:sdt>
              <w:sdtPr>
                <w:rPr>
                  <w:rFonts w:ascii="Merriweather" w:eastAsia="MS Mincho" w:hAnsi="Merriweather" w:cs="MS Mincho"/>
                  <w:sz w:val="16"/>
                  <w:szCs w:val="18"/>
                  <w:lang w:val="en-GB"/>
                </w:rPr>
                <w:id w:val="679781208"/>
                <w14:checkbox>
                  <w14:checked w14:val="0"/>
                  <w14:checkedState w14:val="2612" w14:font="MS Gothic"/>
                  <w14:uncheckedState w14:val="2610" w14:font="MS Gothic"/>
                </w14:checkbox>
              </w:sdtPr>
              <w:sdtEndPr/>
              <w:sdtContent>
                <w:r w:rsidR="006F3F5E" w:rsidRPr="006F3F5E">
                  <w:rPr>
                    <w:rFonts w:ascii="Merriweather" w:eastAsia="MS Mincho" w:hAnsi="Merriweather" w:cs="MS Mincho" w:hint="eastAsia"/>
                    <w:sz w:val="16"/>
                    <w:szCs w:val="18"/>
                    <w:lang w:val="en-GB"/>
                  </w:rPr>
                  <w:t>☐</w:t>
                </w:r>
              </w:sdtContent>
            </w:sdt>
            <w:r w:rsidR="006F3F5E" w:rsidRPr="006F3F5E">
              <w:rPr>
                <w:rFonts w:ascii="Merriweather" w:eastAsia="Calibri" w:hAnsi="Merriweather" w:cs="Times New Roman"/>
                <w:sz w:val="16"/>
                <w:lang w:val="en-GB"/>
              </w:rPr>
              <w:t xml:space="preserve"> Mentoring</w:t>
            </w:r>
          </w:p>
        </w:tc>
        <w:tc>
          <w:tcPr>
            <w:tcW w:w="985" w:type="dxa"/>
            <w:vAlign w:val="center"/>
          </w:tcPr>
          <w:p w:rsidR="006F3F5E" w:rsidRPr="006F3F5E" w:rsidRDefault="002D1533" w:rsidP="006F3F5E">
            <w:pPr>
              <w:tabs>
                <w:tab w:val="left" w:pos="1218"/>
              </w:tabs>
              <w:spacing w:before="20" w:after="20" w:line="240" w:lineRule="auto"/>
              <w:rPr>
                <w:rFonts w:ascii="Merriweather" w:eastAsia="Calibri" w:hAnsi="Merriweather" w:cs="Times New Roman"/>
                <w:sz w:val="16"/>
                <w:lang w:val="en-GB"/>
              </w:rPr>
            </w:pPr>
            <w:sdt>
              <w:sdtPr>
                <w:rPr>
                  <w:rFonts w:ascii="Merriweather" w:eastAsia="MS Mincho" w:hAnsi="Merriweather" w:cs="MS Mincho"/>
                  <w:sz w:val="16"/>
                  <w:szCs w:val="18"/>
                  <w:lang w:val="en-GB"/>
                </w:rPr>
                <w:id w:val="126590404"/>
                <w14:checkbox>
                  <w14:checked w14:val="0"/>
                  <w14:checkedState w14:val="2612" w14:font="MS Gothic"/>
                  <w14:uncheckedState w14:val="2610" w14:font="MS Gothic"/>
                </w14:checkbox>
              </w:sdtPr>
              <w:sdtEndPr/>
              <w:sdtContent>
                <w:r w:rsidR="006F3F5E" w:rsidRPr="006F3F5E">
                  <w:rPr>
                    <w:rFonts w:ascii="Merriweather" w:eastAsia="MS Mincho" w:hAnsi="Merriweather" w:cs="MS Mincho" w:hint="eastAsia"/>
                    <w:sz w:val="16"/>
                    <w:szCs w:val="18"/>
                    <w:lang w:val="en-GB"/>
                  </w:rPr>
                  <w:t>☐</w:t>
                </w:r>
              </w:sdtContent>
            </w:sdt>
            <w:r w:rsidR="006F3F5E" w:rsidRPr="006F3F5E">
              <w:rPr>
                <w:rFonts w:ascii="Merriweather" w:eastAsia="Calibri" w:hAnsi="Merriweather" w:cs="Times New Roman"/>
                <w:sz w:val="16"/>
                <w:lang w:val="en-GB"/>
              </w:rPr>
              <w:t xml:space="preserve"> Other</w:t>
            </w:r>
          </w:p>
        </w:tc>
      </w:tr>
      <w:tr w:rsidR="006F3F5E" w:rsidRPr="006F3F5E" w:rsidTr="00870AF3">
        <w:tc>
          <w:tcPr>
            <w:tcW w:w="3123" w:type="dxa"/>
            <w:gridSpan w:val="5"/>
            <w:shd w:val="clear" w:color="auto" w:fill="F2F2F2"/>
          </w:tcPr>
          <w:p w:rsidR="006F3F5E" w:rsidRPr="006F3F5E" w:rsidRDefault="006F3F5E" w:rsidP="006F3F5E">
            <w:pPr>
              <w:spacing w:before="20" w:after="20" w:line="240" w:lineRule="auto"/>
              <w:rPr>
                <w:rFonts w:ascii="Merriweather" w:eastAsia="Calibri" w:hAnsi="Merriweather" w:cs="Times New Roman"/>
                <w:b/>
                <w:sz w:val="18"/>
                <w:lang w:val="en-GB"/>
              </w:rPr>
            </w:pPr>
            <w:r w:rsidRPr="006F3F5E">
              <w:rPr>
                <w:rFonts w:ascii="Merriweather" w:eastAsia="Calibri" w:hAnsi="Merriweather" w:cs="Times New Roman"/>
                <w:b/>
                <w:sz w:val="18"/>
                <w:lang w:val="en-GB"/>
              </w:rPr>
              <w:t>Learning outcomes</w:t>
            </w:r>
          </w:p>
        </w:tc>
        <w:tc>
          <w:tcPr>
            <w:tcW w:w="6165" w:type="dxa"/>
            <w:gridSpan w:val="19"/>
            <w:vAlign w:val="center"/>
          </w:tcPr>
          <w:p w:rsidR="006F3F5E" w:rsidRPr="006F3F5E" w:rsidRDefault="006F3F5E" w:rsidP="006F3F5E">
            <w:pPr>
              <w:spacing w:after="0" w:line="240" w:lineRule="auto"/>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Upon completion of the course students will be able to:</w:t>
            </w:r>
          </w:p>
          <w:p w:rsidR="006F3F5E" w:rsidRPr="006F3F5E" w:rsidRDefault="006F3F5E" w:rsidP="006F3F5E">
            <w:pPr>
              <w:numPr>
                <w:ilvl w:val="0"/>
                <w:numId w:val="1"/>
              </w:numPr>
              <w:spacing w:before="120" w:after="0" w:line="240" w:lineRule="auto"/>
              <w:jc w:val="both"/>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communicate in various social situations (level C1),</w:t>
            </w:r>
          </w:p>
          <w:p w:rsidR="006F3F5E" w:rsidRPr="006F3F5E" w:rsidRDefault="006F3F5E" w:rsidP="006F3F5E">
            <w:pPr>
              <w:numPr>
                <w:ilvl w:val="0"/>
                <w:numId w:val="1"/>
              </w:numPr>
              <w:spacing w:before="120" w:after="0" w:line="240" w:lineRule="auto"/>
              <w:jc w:val="both"/>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 xml:space="preserve">discuss various topics, </w:t>
            </w:r>
          </w:p>
          <w:p w:rsidR="006F3F5E" w:rsidRPr="006F3F5E" w:rsidRDefault="006F3F5E" w:rsidP="006F3F5E">
            <w:pPr>
              <w:numPr>
                <w:ilvl w:val="0"/>
                <w:numId w:val="1"/>
              </w:numPr>
              <w:spacing w:before="120" w:after="0" w:line="240" w:lineRule="auto"/>
              <w:jc w:val="both"/>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lastRenderedPageBreak/>
              <w:t>comprehend authentic texts and recordings,</w:t>
            </w:r>
          </w:p>
          <w:p w:rsidR="006F3F5E" w:rsidRPr="006F3F5E" w:rsidRDefault="006F3F5E" w:rsidP="006F3F5E">
            <w:pPr>
              <w:numPr>
                <w:ilvl w:val="0"/>
                <w:numId w:val="1"/>
              </w:numPr>
              <w:spacing w:before="120" w:after="0" w:line="240" w:lineRule="auto"/>
              <w:jc w:val="both"/>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write clear and coherent paragraphs and essays, as well appropriately paraphrase and summarise paragraphs of academic texts,</w:t>
            </w:r>
          </w:p>
          <w:p w:rsidR="006F3F5E" w:rsidRPr="006F3F5E" w:rsidRDefault="006F3F5E" w:rsidP="006F3F5E">
            <w:pPr>
              <w:numPr>
                <w:ilvl w:val="0"/>
                <w:numId w:val="1"/>
              </w:numPr>
              <w:spacing w:before="120" w:after="0" w:line="240" w:lineRule="auto"/>
              <w:jc w:val="both"/>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use advanced vocabulary (idioms, phrasal verbs, collocations),</w:t>
            </w:r>
          </w:p>
          <w:p w:rsidR="006F3F5E" w:rsidRPr="006F3F5E" w:rsidRDefault="006F3F5E" w:rsidP="006F3F5E">
            <w:pPr>
              <w:numPr>
                <w:ilvl w:val="0"/>
                <w:numId w:val="1"/>
              </w:numPr>
              <w:spacing w:before="120" w:after="0" w:line="240" w:lineRule="auto"/>
              <w:jc w:val="both"/>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recognise and use complex grammatical structures,</w:t>
            </w:r>
          </w:p>
          <w:p w:rsidR="006F3F5E" w:rsidRPr="006F3F5E" w:rsidRDefault="006F3F5E" w:rsidP="006F3F5E">
            <w:pPr>
              <w:numPr>
                <w:ilvl w:val="0"/>
                <w:numId w:val="1"/>
              </w:numPr>
              <w:spacing w:before="120" w:after="0" w:line="240" w:lineRule="auto"/>
              <w:jc w:val="both"/>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 xml:space="preserve">use adequate terminology when talking about the language, </w:t>
            </w:r>
          </w:p>
          <w:p w:rsidR="006F3F5E" w:rsidRPr="006F3F5E" w:rsidRDefault="006F3F5E" w:rsidP="006F3F5E">
            <w:pPr>
              <w:numPr>
                <w:ilvl w:val="0"/>
                <w:numId w:val="1"/>
              </w:numPr>
              <w:spacing w:before="120" w:after="0" w:line="240" w:lineRule="auto"/>
              <w:jc w:val="both"/>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 xml:space="preserve">translate simple, compound and complex sentences, </w:t>
            </w:r>
          </w:p>
          <w:p w:rsidR="006F3F5E" w:rsidRPr="006F3F5E" w:rsidRDefault="006F3F5E" w:rsidP="006F3F5E">
            <w:pPr>
              <w:numPr>
                <w:ilvl w:val="0"/>
                <w:numId w:val="2"/>
              </w:numPr>
              <w:tabs>
                <w:tab w:val="left" w:pos="1218"/>
              </w:tabs>
              <w:spacing w:before="20" w:after="20" w:line="240" w:lineRule="auto"/>
              <w:contextualSpacing/>
              <w:rPr>
                <w:rFonts w:ascii="Times New Roman" w:eastAsia="Calibri" w:hAnsi="Times New Roman" w:cs="Times New Roman"/>
                <w:sz w:val="18"/>
                <w:szCs w:val="18"/>
                <w:lang w:val="en-GB"/>
              </w:rPr>
            </w:pPr>
            <w:proofErr w:type="gramStart"/>
            <w:r w:rsidRPr="006F3F5E">
              <w:rPr>
                <w:rFonts w:ascii="Times New Roman" w:eastAsia="Calibri" w:hAnsi="Times New Roman" w:cs="Times New Roman"/>
                <w:sz w:val="18"/>
                <w:szCs w:val="18"/>
                <w:lang w:val="en-GB"/>
              </w:rPr>
              <w:t>understand</w:t>
            </w:r>
            <w:proofErr w:type="gramEnd"/>
            <w:r w:rsidRPr="006F3F5E">
              <w:rPr>
                <w:rFonts w:ascii="Times New Roman" w:eastAsia="Calibri" w:hAnsi="Times New Roman" w:cs="Times New Roman"/>
                <w:sz w:val="18"/>
                <w:szCs w:val="18"/>
                <w:lang w:val="en-GB"/>
              </w:rPr>
              <w:t xml:space="preserve"> the culture and social life of the English-speaking countries.</w:t>
            </w:r>
          </w:p>
        </w:tc>
      </w:tr>
      <w:tr w:rsidR="006F3F5E" w:rsidRPr="006F3F5E" w:rsidTr="00870AF3">
        <w:tc>
          <w:tcPr>
            <w:tcW w:w="3123" w:type="dxa"/>
            <w:gridSpan w:val="5"/>
            <w:shd w:val="clear" w:color="auto" w:fill="F2F2F2"/>
          </w:tcPr>
          <w:p w:rsidR="006F3F5E" w:rsidRPr="006F3F5E" w:rsidRDefault="006F3F5E" w:rsidP="006F3F5E">
            <w:pPr>
              <w:spacing w:before="20" w:after="20" w:line="240" w:lineRule="auto"/>
              <w:rPr>
                <w:rFonts w:ascii="Merriweather" w:eastAsia="Calibri" w:hAnsi="Merriweather" w:cs="Times New Roman"/>
                <w:b/>
                <w:sz w:val="18"/>
                <w:lang w:val="en-GB"/>
              </w:rPr>
            </w:pPr>
            <w:r w:rsidRPr="006F3F5E">
              <w:rPr>
                <w:rFonts w:ascii="Merriweather" w:eastAsia="Calibri" w:hAnsi="Merriweather" w:cs="Times New Roman"/>
                <w:b/>
                <w:sz w:val="18"/>
                <w:lang w:val="en-GB"/>
              </w:rPr>
              <w:lastRenderedPageBreak/>
              <w:t>Learning outcomes at the Programme level</w:t>
            </w:r>
          </w:p>
        </w:tc>
        <w:tc>
          <w:tcPr>
            <w:tcW w:w="6165" w:type="dxa"/>
            <w:gridSpan w:val="19"/>
            <w:vAlign w:val="center"/>
          </w:tcPr>
          <w:p w:rsidR="006F3F5E" w:rsidRPr="006F3F5E" w:rsidRDefault="006F3F5E" w:rsidP="006F3F5E">
            <w:pPr>
              <w:spacing w:after="0" w:line="240" w:lineRule="auto"/>
              <w:jc w:val="both"/>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Upon completion of the course students will be able to:</w:t>
            </w:r>
          </w:p>
          <w:p w:rsidR="006F3F5E" w:rsidRPr="006F3F5E" w:rsidRDefault="006F3F5E" w:rsidP="006F3F5E">
            <w:pPr>
              <w:numPr>
                <w:ilvl w:val="0"/>
                <w:numId w:val="3"/>
              </w:numPr>
              <w:shd w:val="clear" w:color="auto" w:fill="FFFFFF"/>
              <w:spacing w:before="120" w:after="0" w:line="240" w:lineRule="auto"/>
              <w:ind w:left="284" w:hanging="284"/>
              <w:contextualSpacing/>
              <w:jc w:val="both"/>
              <w:textAlignment w:val="baseline"/>
              <w:rPr>
                <w:rFonts w:ascii="Times New Roman" w:eastAsia="Calibri" w:hAnsi="Times New Roman" w:cs="Times New Roman"/>
                <w:sz w:val="18"/>
                <w:szCs w:val="18"/>
                <w:lang w:val="en-US"/>
              </w:rPr>
            </w:pPr>
            <w:r w:rsidRPr="006F3F5E">
              <w:rPr>
                <w:rFonts w:ascii="Times New Roman" w:eastAsia="Calibri" w:hAnsi="Times New Roman" w:cs="Times New Roman"/>
                <w:sz w:val="18"/>
                <w:szCs w:val="18"/>
                <w:lang w:val="en-GB"/>
              </w:rPr>
              <w:t>use receptive and productive language skills at level C1,</w:t>
            </w:r>
          </w:p>
          <w:p w:rsidR="006F3F5E" w:rsidRPr="006F3F5E" w:rsidRDefault="006F3F5E" w:rsidP="006F3F5E">
            <w:pPr>
              <w:numPr>
                <w:ilvl w:val="0"/>
                <w:numId w:val="3"/>
              </w:numPr>
              <w:shd w:val="clear" w:color="auto" w:fill="FFFFFF"/>
              <w:spacing w:before="120" w:after="0" w:line="240" w:lineRule="auto"/>
              <w:ind w:left="284" w:hanging="284"/>
              <w:contextualSpacing/>
              <w:jc w:val="both"/>
              <w:textAlignment w:val="baseline"/>
              <w:rPr>
                <w:rFonts w:ascii="Times New Roman" w:eastAsia="Calibri" w:hAnsi="Times New Roman" w:cs="Times New Roman"/>
                <w:sz w:val="18"/>
                <w:szCs w:val="18"/>
                <w:lang w:val="en-US"/>
              </w:rPr>
            </w:pPr>
            <w:r w:rsidRPr="006F3F5E">
              <w:rPr>
                <w:rFonts w:ascii="Times New Roman" w:eastAsia="Calibri" w:hAnsi="Times New Roman" w:cs="Times New Roman"/>
                <w:sz w:val="18"/>
                <w:szCs w:val="18"/>
                <w:lang w:val="en-GB"/>
              </w:rPr>
              <w:t>use complex grammatical structures in spoken and written communication,</w:t>
            </w:r>
          </w:p>
          <w:p w:rsidR="006F3F5E" w:rsidRPr="006F3F5E" w:rsidRDefault="006F3F5E" w:rsidP="006F3F5E">
            <w:pPr>
              <w:numPr>
                <w:ilvl w:val="0"/>
                <w:numId w:val="3"/>
              </w:numPr>
              <w:shd w:val="clear" w:color="auto" w:fill="FFFFFF"/>
              <w:spacing w:before="120" w:after="0" w:line="240" w:lineRule="auto"/>
              <w:ind w:left="284" w:hanging="284"/>
              <w:contextualSpacing/>
              <w:jc w:val="both"/>
              <w:textAlignment w:val="baseline"/>
              <w:rPr>
                <w:rFonts w:ascii="Times New Roman" w:eastAsia="Calibri" w:hAnsi="Times New Roman" w:cs="Times New Roman"/>
                <w:sz w:val="18"/>
                <w:szCs w:val="18"/>
                <w:lang w:val="en-US"/>
              </w:rPr>
            </w:pPr>
            <w:r w:rsidRPr="006F3F5E">
              <w:rPr>
                <w:rFonts w:ascii="Times New Roman" w:eastAsia="Calibri" w:hAnsi="Times New Roman" w:cs="Times New Roman"/>
                <w:sz w:val="18"/>
                <w:szCs w:val="18"/>
                <w:lang w:val="en-US"/>
              </w:rPr>
              <w:t xml:space="preserve">think </w:t>
            </w:r>
            <w:r w:rsidRPr="006F3F5E">
              <w:rPr>
                <w:rFonts w:ascii="Times New Roman" w:eastAsia="Calibri" w:hAnsi="Times New Roman" w:cs="Times New Roman"/>
                <w:sz w:val="18"/>
                <w:szCs w:val="18"/>
                <w:lang w:val="en-GB"/>
              </w:rPr>
              <w:t xml:space="preserve">critically and discuss different topics using advanced vocabulary, </w:t>
            </w:r>
          </w:p>
          <w:p w:rsidR="006F3F5E" w:rsidRPr="006F3F5E" w:rsidRDefault="006F3F5E" w:rsidP="006F3F5E">
            <w:pPr>
              <w:tabs>
                <w:tab w:val="left" w:pos="1218"/>
              </w:tabs>
              <w:spacing w:before="20" w:after="20" w:line="240" w:lineRule="auto"/>
              <w:jc w:val="both"/>
              <w:rPr>
                <w:rFonts w:ascii="Times New Roman" w:eastAsia="Calibri" w:hAnsi="Times New Roman" w:cs="Times New Roman"/>
                <w:sz w:val="18"/>
                <w:szCs w:val="18"/>
                <w:lang w:val="en-GB"/>
              </w:rPr>
            </w:pPr>
            <w:r w:rsidRPr="006F3F5E">
              <w:rPr>
                <w:rFonts w:ascii="Times New Roman" w:eastAsia="Times New Roman" w:hAnsi="Times New Roman" w:cs="Times New Roman"/>
                <w:sz w:val="18"/>
                <w:szCs w:val="18"/>
                <w:lang w:val="en-US" w:eastAsia="hr-HR"/>
              </w:rPr>
              <w:t>- translate texts and speech from English into Croatian and vice versa respecting the cultural context.</w:t>
            </w:r>
          </w:p>
        </w:tc>
      </w:tr>
      <w:tr w:rsidR="006F3F5E" w:rsidRPr="006F3F5E" w:rsidTr="00870AF3">
        <w:tc>
          <w:tcPr>
            <w:tcW w:w="9288" w:type="dxa"/>
            <w:gridSpan w:val="24"/>
            <w:shd w:val="clear" w:color="auto" w:fill="D9D9D9"/>
          </w:tcPr>
          <w:p w:rsidR="006F3F5E" w:rsidRPr="006F3F5E" w:rsidRDefault="006F3F5E" w:rsidP="006F3F5E">
            <w:pPr>
              <w:spacing w:before="20" w:after="20" w:line="240" w:lineRule="auto"/>
              <w:rPr>
                <w:rFonts w:ascii="Times New Roman" w:eastAsia="Calibri" w:hAnsi="Times New Roman" w:cs="Times New Roman"/>
                <w:sz w:val="18"/>
                <w:szCs w:val="18"/>
                <w:lang w:val="en-GB"/>
              </w:rPr>
            </w:pPr>
          </w:p>
        </w:tc>
      </w:tr>
      <w:tr w:rsidR="006F3F5E" w:rsidRPr="006F3F5E" w:rsidTr="00870AF3">
        <w:trPr>
          <w:trHeight w:val="190"/>
        </w:trPr>
        <w:tc>
          <w:tcPr>
            <w:tcW w:w="1485" w:type="dxa"/>
            <w:vMerge w:val="restart"/>
            <w:shd w:val="clear" w:color="auto" w:fill="F2F2F2"/>
            <w:vAlign w:val="center"/>
          </w:tcPr>
          <w:p w:rsidR="006F3F5E" w:rsidRPr="006F3F5E" w:rsidRDefault="006F3F5E" w:rsidP="006F3F5E">
            <w:pPr>
              <w:spacing w:before="20" w:after="20" w:line="240" w:lineRule="auto"/>
              <w:rPr>
                <w:rFonts w:ascii="Merriweather" w:eastAsia="Calibri" w:hAnsi="Merriweather" w:cs="Times New Roman"/>
                <w:b/>
                <w:sz w:val="18"/>
                <w:lang w:val="en-GB"/>
              </w:rPr>
            </w:pPr>
            <w:r w:rsidRPr="006F3F5E">
              <w:rPr>
                <w:rFonts w:ascii="Merriweather" w:eastAsia="Calibri" w:hAnsi="Merriweather" w:cs="Times New Roman"/>
                <w:b/>
                <w:sz w:val="18"/>
                <w:lang w:val="en-GB"/>
              </w:rPr>
              <w:t xml:space="preserve">Assessment criteria </w:t>
            </w:r>
          </w:p>
        </w:tc>
        <w:tc>
          <w:tcPr>
            <w:tcW w:w="1638" w:type="dxa"/>
            <w:gridSpan w:val="4"/>
            <w:vAlign w:val="center"/>
          </w:tcPr>
          <w:p w:rsidR="006F3F5E" w:rsidRPr="006F3F5E" w:rsidRDefault="002D1533" w:rsidP="006F3F5E">
            <w:pPr>
              <w:tabs>
                <w:tab w:val="left" w:pos="1218"/>
              </w:tabs>
              <w:spacing w:before="20" w:after="20" w:line="240" w:lineRule="auto"/>
              <w:jc w:val="center"/>
              <w:rPr>
                <w:rFonts w:ascii="Merriweather" w:eastAsia="Calibri" w:hAnsi="Merriweather" w:cs="Times New Roman"/>
                <w:sz w:val="16"/>
                <w:lang w:val="en-GB"/>
              </w:rPr>
            </w:pPr>
            <w:sdt>
              <w:sdtPr>
                <w:rPr>
                  <w:rFonts w:ascii="Merriweather" w:eastAsia="MS Mincho" w:hAnsi="Merriweather" w:cs="MS Mincho"/>
                  <w:sz w:val="16"/>
                  <w:szCs w:val="18"/>
                  <w:lang w:val="en-GB"/>
                </w:rPr>
                <w:id w:val="1585101601"/>
                <w14:checkbox>
                  <w14:checked w14:val="0"/>
                  <w14:checkedState w14:val="2612" w14:font="MS Gothic"/>
                  <w14:uncheckedState w14:val="2610" w14:font="MS Gothic"/>
                </w14:checkbox>
              </w:sdtPr>
              <w:sdtEndPr/>
              <w:sdtContent>
                <w:r w:rsidR="006F3F5E" w:rsidRPr="006F3F5E">
                  <w:rPr>
                    <w:rFonts w:ascii="Merriweather" w:eastAsia="MS Mincho" w:hAnsi="Merriweather" w:cs="MS Mincho" w:hint="eastAsia"/>
                    <w:sz w:val="16"/>
                    <w:szCs w:val="18"/>
                    <w:lang w:val="en-GB"/>
                  </w:rPr>
                  <w:t>☐</w:t>
                </w:r>
              </w:sdtContent>
            </w:sdt>
            <w:r w:rsidR="006F3F5E" w:rsidRPr="006F3F5E">
              <w:rPr>
                <w:rFonts w:ascii="Merriweather" w:eastAsia="Calibri" w:hAnsi="Merriweather" w:cs="Times New Roman"/>
                <w:sz w:val="16"/>
                <w:lang w:val="en-GB"/>
              </w:rPr>
              <w:t xml:space="preserve"> Class attendance</w:t>
            </w:r>
          </w:p>
        </w:tc>
        <w:tc>
          <w:tcPr>
            <w:tcW w:w="1550" w:type="dxa"/>
            <w:gridSpan w:val="5"/>
            <w:vAlign w:val="center"/>
          </w:tcPr>
          <w:p w:rsidR="006F3F5E" w:rsidRPr="006F3F5E" w:rsidRDefault="002D1533" w:rsidP="006F3F5E">
            <w:pPr>
              <w:tabs>
                <w:tab w:val="left" w:pos="1218"/>
              </w:tabs>
              <w:spacing w:before="20" w:after="20" w:line="240" w:lineRule="auto"/>
              <w:jc w:val="center"/>
              <w:rPr>
                <w:rFonts w:ascii="Times New Roman" w:eastAsia="Calibri" w:hAnsi="Times New Roman" w:cs="Times New Roman"/>
                <w:sz w:val="18"/>
                <w:szCs w:val="18"/>
                <w:vertAlign w:val="superscript"/>
                <w:lang w:val="en-GB"/>
              </w:rPr>
            </w:pPr>
            <w:sdt>
              <w:sdtPr>
                <w:rPr>
                  <w:rFonts w:ascii="Times New Roman" w:eastAsia="MS Mincho" w:hAnsi="Times New Roman" w:cs="Times New Roman"/>
                  <w:sz w:val="18"/>
                  <w:szCs w:val="18"/>
                  <w:lang w:val="en-GB"/>
                </w:rPr>
                <w:id w:val="-1320267691"/>
                <w14:checkbox>
                  <w14:checked w14:val="1"/>
                  <w14:checkedState w14:val="2612" w14:font="MS Gothic"/>
                  <w14:uncheckedState w14:val="2610" w14:font="MS Gothic"/>
                </w14:checkbox>
              </w:sdtPr>
              <w:sdtEndPr/>
              <w:sdtContent>
                <w:r w:rsidR="006F3F5E" w:rsidRPr="006F3F5E">
                  <w:rPr>
                    <w:rFonts w:ascii="Times New Roman" w:eastAsia="MS Mincho" w:hAnsi="Times New Roman" w:cs="Times New Roman" w:hint="eastAsia"/>
                    <w:sz w:val="18"/>
                    <w:szCs w:val="18"/>
                    <w:lang w:val="en-GB"/>
                  </w:rPr>
                  <w:t>☒</w:t>
                </w:r>
              </w:sdtContent>
            </w:sdt>
            <w:r w:rsidR="006F3F5E" w:rsidRPr="006F3F5E">
              <w:rPr>
                <w:rFonts w:ascii="Times New Roman" w:eastAsia="Calibri" w:hAnsi="Times New Roman" w:cs="Times New Roman"/>
                <w:sz w:val="18"/>
                <w:szCs w:val="18"/>
                <w:lang w:val="en-GB"/>
              </w:rPr>
              <w:t xml:space="preserve"> Preparation for class</w:t>
            </w:r>
          </w:p>
        </w:tc>
        <w:tc>
          <w:tcPr>
            <w:tcW w:w="1854" w:type="dxa"/>
            <w:gridSpan w:val="5"/>
            <w:vAlign w:val="center"/>
          </w:tcPr>
          <w:p w:rsidR="006F3F5E" w:rsidRPr="006F3F5E" w:rsidRDefault="002D1533" w:rsidP="006F3F5E">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1508669450"/>
                <w14:checkbox>
                  <w14:checked w14:val="1"/>
                  <w14:checkedState w14:val="2612" w14:font="MS Gothic"/>
                  <w14:uncheckedState w14:val="2610" w14:font="MS Gothic"/>
                </w14:checkbox>
              </w:sdtPr>
              <w:sdtEndPr/>
              <w:sdtContent>
                <w:r w:rsidR="006F3F5E" w:rsidRPr="006F3F5E">
                  <w:rPr>
                    <w:rFonts w:ascii="Times New Roman" w:eastAsia="MS Mincho" w:hAnsi="Times New Roman" w:cs="Times New Roman" w:hint="eastAsia"/>
                    <w:sz w:val="18"/>
                    <w:szCs w:val="18"/>
                    <w:lang w:val="en-GB"/>
                  </w:rPr>
                  <w:t>☒</w:t>
                </w:r>
              </w:sdtContent>
            </w:sdt>
            <w:r w:rsidR="006F3F5E" w:rsidRPr="006F3F5E">
              <w:rPr>
                <w:rFonts w:ascii="Times New Roman" w:eastAsia="Calibri" w:hAnsi="Times New Roman" w:cs="Times New Roman"/>
                <w:sz w:val="18"/>
                <w:szCs w:val="18"/>
                <w:lang w:val="en-GB"/>
              </w:rPr>
              <w:t xml:space="preserve"> Homework</w:t>
            </w:r>
          </w:p>
        </w:tc>
        <w:tc>
          <w:tcPr>
            <w:tcW w:w="1776" w:type="dxa"/>
            <w:gridSpan w:val="8"/>
            <w:vAlign w:val="center"/>
          </w:tcPr>
          <w:p w:rsidR="006F3F5E" w:rsidRPr="006F3F5E" w:rsidRDefault="002D1533" w:rsidP="006F3F5E">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1884013749"/>
                <w14:checkbox>
                  <w14:checked w14:val="1"/>
                  <w14:checkedState w14:val="2612" w14:font="MS Gothic"/>
                  <w14:uncheckedState w14:val="2610" w14:font="MS Gothic"/>
                </w14:checkbox>
              </w:sdtPr>
              <w:sdtEndPr/>
              <w:sdtContent>
                <w:r w:rsidR="006F3F5E" w:rsidRPr="006F3F5E">
                  <w:rPr>
                    <w:rFonts w:ascii="Times New Roman" w:eastAsia="MS Mincho" w:hAnsi="Times New Roman" w:cs="Times New Roman" w:hint="eastAsia"/>
                    <w:sz w:val="18"/>
                    <w:szCs w:val="18"/>
                    <w:lang w:val="en-GB"/>
                  </w:rPr>
                  <w:t>☒</w:t>
                </w:r>
              </w:sdtContent>
            </w:sdt>
            <w:r w:rsidR="006F3F5E" w:rsidRPr="006F3F5E">
              <w:rPr>
                <w:rFonts w:ascii="Times New Roman" w:eastAsia="Calibri" w:hAnsi="Times New Roman" w:cs="Times New Roman"/>
                <w:sz w:val="18"/>
                <w:szCs w:val="18"/>
                <w:lang w:val="en-GB"/>
              </w:rPr>
              <w:t xml:space="preserve"> Continuous evaluation</w:t>
            </w:r>
          </w:p>
        </w:tc>
        <w:tc>
          <w:tcPr>
            <w:tcW w:w="985" w:type="dxa"/>
            <w:vAlign w:val="center"/>
          </w:tcPr>
          <w:p w:rsidR="006F3F5E" w:rsidRPr="006F3F5E" w:rsidRDefault="002D1533" w:rsidP="006F3F5E">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1566532184"/>
                <w14:checkbox>
                  <w14:checked w14:val="0"/>
                  <w14:checkedState w14:val="2612" w14:font="MS Gothic"/>
                  <w14:uncheckedState w14:val="2610" w14:font="MS Gothic"/>
                </w14:checkbox>
              </w:sdtPr>
              <w:sdtEndPr/>
              <w:sdtContent>
                <w:r w:rsidR="006F3F5E" w:rsidRPr="006F3F5E">
                  <w:rPr>
                    <w:rFonts w:ascii="Times New Roman" w:eastAsia="MS Mincho" w:hAnsi="Times New Roman" w:cs="Times New Roman" w:hint="eastAsia"/>
                    <w:sz w:val="18"/>
                    <w:szCs w:val="18"/>
                    <w:lang w:val="en-GB"/>
                  </w:rPr>
                  <w:t>☐</w:t>
                </w:r>
              </w:sdtContent>
            </w:sdt>
            <w:r w:rsidR="006F3F5E" w:rsidRPr="006F3F5E">
              <w:rPr>
                <w:rFonts w:ascii="Times New Roman" w:eastAsia="Calibri" w:hAnsi="Times New Roman" w:cs="Times New Roman"/>
                <w:sz w:val="18"/>
                <w:szCs w:val="18"/>
                <w:lang w:val="en-GB"/>
              </w:rPr>
              <w:t xml:space="preserve"> Research</w:t>
            </w:r>
          </w:p>
        </w:tc>
      </w:tr>
      <w:tr w:rsidR="006F3F5E" w:rsidRPr="006F3F5E" w:rsidTr="00870AF3">
        <w:trPr>
          <w:trHeight w:val="190"/>
        </w:trPr>
        <w:tc>
          <w:tcPr>
            <w:tcW w:w="1485" w:type="dxa"/>
            <w:vMerge/>
            <w:shd w:val="clear" w:color="auto" w:fill="F2F2F2"/>
          </w:tcPr>
          <w:p w:rsidR="006F3F5E" w:rsidRPr="006F3F5E" w:rsidRDefault="006F3F5E" w:rsidP="006F3F5E">
            <w:pPr>
              <w:spacing w:before="20" w:after="20" w:line="240" w:lineRule="auto"/>
              <w:rPr>
                <w:rFonts w:ascii="Merriweather" w:eastAsia="Calibri" w:hAnsi="Merriweather" w:cs="Times New Roman"/>
                <w:b/>
                <w:sz w:val="18"/>
                <w:lang w:val="en-GB"/>
              </w:rPr>
            </w:pPr>
          </w:p>
        </w:tc>
        <w:tc>
          <w:tcPr>
            <w:tcW w:w="1638" w:type="dxa"/>
            <w:gridSpan w:val="4"/>
            <w:vAlign w:val="center"/>
          </w:tcPr>
          <w:p w:rsidR="006F3F5E" w:rsidRPr="006F3F5E" w:rsidRDefault="002D1533" w:rsidP="006F3F5E">
            <w:pPr>
              <w:tabs>
                <w:tab w:val="left" w:pos="1218"/>
              </w:tabs>
              <w:spacing w:before="20" w:after="20" w:line="240" w:lineRule="auto"/>
              <w:jc w:val="center"/>
              <w:rPr>
                <w:rFonts w:ascii="Merriweather" w:eastAsia="Calibri" w:hAnsi="Merriweather" w:cs="Times New Roman"/>
                <w:sz w:val="16"/>
                <w:lang w:val="en-GB"/>
              </w:rPr>
            </w:pPr>
            <w:sdt>
              <w:sdtPr>
                <w:rPr>
                  <w:rFonts w:ascii="Merriweather" w:eastAsia="MS Mincho" w:hAnsi="Merriweather" w:cs="MS Mincho"/>
                  <w:sz w:val="16"/>
                  <w:szCs w:val="18"/>
                  <w:lang w:val="en-GB"/>
                </w:rPr>
                <w:id w:val="-398136034"/>
                <w14:checkbox>
                  <w14:checked w14:val="0"/>
                  <w14:checkedState w14:val="2612" w14:font="MS Gothic"/>
                  <w14:uncheckedState w14:val="2610" w14:font="MS Gothic"/>
                </w14:checkbox>
              </w:sdtPr>
              <w:sdtEndPr/>
              <w:sdtContent>
                <w:r w:rsidR="006F3F5E" w:rsidRPr="006F3F5E">
                  <w:rPr>
                    <w:rFonts w:ascii="Merriweather" w:eastAsia="MS Mincho" w:hAnsi="Merriweather" w:cs="MS Mincho" w:hint="eastAsia"/>
                    <w:sz w:val="16"/>
                    <w:szCs w:val="18"/>
                    <w:lang w:val="en-GB"/>
                  </w:rPr>
                  <w:t>☐</w:t>
                </w:r>
              </w:sdtContent>
            </w:sdt>
            <w:r w:rsidR="006F3F5E" w:rsidRPr="006F3F5E">
              <w:rPr>
                <w:rFonts w:ascii="Merriweather" w:eastAsia="Calibri" w:hAnsi="Merriweather" w:cs="Times New Roman"/>
                <w:sz w:val="16"/>
                <w:lang w:val="en-GB"/>
              </w:rPr>
              <w:t xml:space="preserve"> Practical work</w:t>
            </w:r>
          </w:p>
        </w:tc>
        <w:tc>
          <w:tcPr>
            <w:tcW w:w="1550" w:type="dxa"/>
            <w:gridSpan w:val="5"/>
            <w:vAlign w:val="center"/>
          </w:tcPr>
          <w:p w:rsidR="006F3F5E" w:rsidRPr="006F3F5E" w:rsidRDefault="002D1533" w:rsidP="006F3F5E">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58945367"/>
                <w14:checkbox>
                  <w14:checked w14:val="0"/>
                  <w14:checkedState w14:val="2612" w14:font="MS Gothic"/>
                  <w14:uncheckedState w14:val="2610" w14:font="MS Gothic"/>
                </w14:checkbox>
              </w:sdtPr>
              <w:sdtEndPr/>
              <w:sdtContent>
                <w:r w:rsidR="006F3F5E" w:rsidRPr="006F3F5E">
                  <w:rPr>
                    <w:rFonts w:ascii="Times New Roman" w:eastAsia="MS Mincho" w:hAnsi="Times New Roman" w:cs="Times New Roman" w:hint="eastAsia"/>
                    <w:sz w:val="18"/>
                    <w:szCs w:val="18"/>
                    <w:lang w:val="en-GB"/>
                  </w:rPr>
                  <w:t>☐</w:t>
                </w:r>
              </w:sdtContent>
            </w:sdt>
            <w:r w:rsidR="006F3F5E" w:rsidRPr="006F3F5E">
              <w:rPr>
                <w:rFonts w:ascii="Times New Roman" w:eastAsia="Calibri" w:hAnsi="Times New Roman" w:cs="Times New Roman"/>
                <w:sz w:val="18"/>
                <w:szCs w:val="18"/>
                <w:lang w:val="en-GB"/>
              </w:rPr>
              <w:t xml:space="preserve"> Experimental work</w:t>
            </w:r>
          </w:p>
        </w:tc>
        <w:tc>
          <w:tcPr>
            <w:tcW w:w="1854" w:type="dxa"/>
            <w:gridSpan w:val="5"/>
            <w:vAlign w:val="center"/>
          </w:tcPr>
          <w:p w:rsidR="006F3F5E" w:rsidRPr="006F3F5E" w:rsidRDefault="002D1533" w:rsidP="006F3F5E">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808401256"/>
                <w14:checkbox>
                  <w14:checked w14:val="0"/>
                  <w14:checkedState w14:val="2612" w14:font="MS Gothic"/>
                  <w14:uncheckedState w14:val="2610" w14:font="MS Gothic"/>
                </w14:checkbox>
              </w:sdtPr>
              <w:sdtEndPr/>
              <w:sdtContent>
                <w:r w:rsidR="006F3F5E" w:rsidRPr="006F3F5E">
                  <w:rPr>
                    <w:rFonts w:ascii="Times New Roman" w:eastAsia="MS Mincho" w:hAnsi="Times New Roman" w:cs="Times New Roman" w:hint="eastAsia"/>
                    <w:sz w:val="18"/>
                    <w:szCs w:val="18"/>
                    <w:lang w:val="en-GB"/>
                  </w:rPr>
                  <w:t>☐</w:t>
                </w:r>
              </w:sdtContent>
            </w:sdt>
            <w:r w:rsidR="006F3F5E" w:rsidRPr="006F3F5E">
              <w:rPr>
                <w:rFonts w:ascii="Times New Roman" w:eastAsia="Calibri" w:hAnsi="Times New Roman" w:cs="Times New Roman"/>
                <w:sz w:val="18"/>
                <w:szCs w:val="18"/>
                <w:lang w:val="en-GB"/>
              </w:rPr>
              <w:t xml:space="preserve"> Presentation</w:t>
            </w:r>
          </w:p>
        </w:tc>
        <w:tc>
          <w:tcPr>
            <w:tcW w:w="1776" w:type="dxa"/>
            <w:gridSpan w:val="8"/>
            <w:vAlign w:val="center"/>
          </w:tcPr>
          <w:p w:rsidR="006F3F5E" w:rsidRPr="006F3F5E" w:rsidRDefault="002D1533" w:rsidP="006F3F5E">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1134325326"/>
                <w14:checkbox>
                  <w14:checked w14:val="0"/>
                  <w14:checkedState w14:val="2612" w14:font="MS Gothic"/>
                  <w14:uncheckedState w14:val="2610" w14:font="MS Gothic"/>
                </w14:checkbox>
              </w:sdtPr>
              <w:sdtEndPr/>
              <w:sdtContent>
                <w:r w:rsidR="006F3F5E" w:rsidRPr="006F3F5E">
                  <w:rPr>
                    <w:rFonts w:ascii="Times New Roman" w:eastAsia="MS Mincho" w:hAnsi="Times New Roman" w:cs="Times New Roman" w:hint="eastAsia"/>
                    <w:sz w:val="18"/>
                    <w:szCs w:val="18"/>
                    <w:lang w:val="en-GB"/>
                  </w:rPr>
                  <w:t>☐</w:t>
                </w:r>
              </w:sdtContent>
            </w:sdt>
            <w:r w:rsidR="006F3F5E" w:rsidRPr="006F3F5E">
              <w:rPr>
                <w:rFonts w:ascii="Times New Roman" w:eastAsia="Calibri" w:hAnsi="Times New Roman" w:cs="Times New Roman"/>
                <w:sz w:val="18"/>
                <w:szCs w:val="18"/>
                <w:lang w:val="en-GB"/>
              </w:rPr>
              <w:t xml:space="preserve"> Project</w:t>
            </w:r>
          </w:p>
        </w:tc>
        <w:tc>
          <w:tcPr>
            <w:tcW w:w="985" w:type="dxa"/>
            <w:vAlign w:val="center"/>
          </w:tcPr>
          <w:p w:rsidR="006F3F5E" w:rsidRPr="006F3F5E" w:rsidRDefault="002D1533" w:rsidP="006F3F5E">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296885576"/>
                <w14:checkbox>
                  <w14:checked w14:val="0"/>
                  <w14:checkedState w14:val="2612" w14:font="MS Gothic"/>
                  <w14:uncheckedState w14:val="2610" w14:font="MS Gothic"/>
                </w14:checkbox>
              </w:sdtPr>
              <w:sdtEndPr/>
              <w:sdtContent>
                <w:r w:rsidR="006F3F5E" w:rsidRPr="006F3F5E">
                  <w:rPr>
                    <w:rFonts w:ascii="Times New Roman" w:eastAsia="MS Mincho" w:hAnsi="Times New Roman" w:cs="Times New Roman" w:hint="eastAsia"/>
                    <w:sz w:val="18"/>
                    <w:szCs w:val="18"/>
                    <w:lang w:val="en-GB"/>
                  </w:rPr>
                  <w:t>☐</w:t>
                </w:r>
              </w:sdtContent>
            </w:sdt>
            <w:r w:rsidR="006F3F5E" w:rsidRPr="006F3F5E">
              <w:rPr>
                <w:rFonts w:ascii="Times New Roman" w:eastAsia="Calibri" w:hAnsi="Times New Roman" w:cs="Times New Roman"/>
                <w:sz w:val="18"/>
                <w:szCs w:val="18"/>
                <w:lang w:val="en-GB"/>
              </w:rPr>
              <w:t xml:space="preserve"> Seminar</w:t>
            </w:r>
          </w:p>
        </w:tc>
      </w:tr>
      <w:tr w:rsidR="006F3F5E" w:rsidRPr="006F3F5E" w:rsidTr="00870AF3">
        <w:trPr>
          <w:trHeight w:val="190"/>
        </w:trPr>
        <w:tc>
          <w:tcPr>
            <w:tcW w:w="1485" w:type="dxa"/>
            <w:vMerge/>
            <w:shd w:val="clear" w:color="auto" w:fill="F2F2F2"/>
          </w:tcPr>
          <w:p w:rsidR="006F3F5E" w:rsidRPr="006F3F5E" w:rsidRDefault="006F3F5E" w:rsidP="006F3F5E">
            <w:pPr>
              <w:spacing w:before="20" w:after="20" w:line="240" w:lineRule="auto"/>
              <w:rPr>
                <w:rFonts w:ascii="Merriweather" w:eastAsia="Calibri" w:hAnsi="Merriweather" w:cs="Times New Roman"/>
                <w:b/>
                <w:sz w:val="18"/>
                <w:lang w:val="en-GB"/>
              </w:rPr>
            </w:pPr>
          </w:p>
        </w:tc>
        <w:tc>
          <w:tcPr>
            <w:tcW w:w="1638" w:type="dxa"/>
            <w:gridSpan w:val="4"/>
            <w:vAlign w:val="center"/>
          </w:tcPr>
          <w:p w:rsidR="006F3F5E" w:rsidRPr="006F3F5E" w:rsidRDefault="002D1533" w:rsidP="006F3F5E">
            <w:pPr>
              <w:tabs>
                <w:tab w:val="left" w:pos="1218"/>
              </w:tabs>
              <w:spacing w:before="20" w:after="20" w:line="240" w:lineRule="auto"/>
              <w:jc w:val="center"/>
              <w:rPr>
                <w:rFonts w:ascii="Merriweather" w:eastAsia="Calibri" w:hAnsi="Merriweather" w:cs="Times New Roman"/>
                <w:sz w:val="16"/>
                <w:lang w:val="en-GB"/>
              </w:rPr>
            </w:pPr>
            <w:sdt>
              <w:sdtPr>
                <w:rPr>
                  <w:rFonts w:ascii="Merriweather" w:eastAsia="MS Mincho" w:hAnsi="Merriweather" w:cs="MS Mincho"/>
                  <w:sz w:val="16"/>
                  <w:szCs w:val="18"/>
                  <w:lang w:val="en-GB"/>
                </w:rPr>
                <w:id w:val="-2023698893"/>
                <w14:checkbox>
                  <w14:checked w14:val="1"/>
                  <w14:checkedState w14:val="2612" w14:font="MS Gothic"/>
                  <w14:uncheckedState w14:val="2610" w14:font="MS Gothic"/>
                </w14:checkbox>
              </w:sdtPr>
              <w:sdtEndPr/>
              <w:sdtContent>
                <w:r w:rsidR="006F3F5E" w:rsidRPr="006F3F5E">
                  <w:rPr>
                    <w:rFonts w:ascii="Merriweather" w:eastAsia="MS Mincho" w:hAnsi="Merriweather" w:cs="MS Mincho" w:hint="eastAsia"/>
                    <w:sz w:val="16"/>
                    <w:szCs w:val="18"/>
                    <w:lang w:val="en-GB"/>
                  </w:rPr>
                  <w:t>☒</w:t>
                </w:r>
              </w:sdtContent>
            </w:sdt>
            <w:r w:rsidR="006F3F5E" w:rsidRPr="006F3F5E">
              <w:rPr>
                <w:rFonts w:ascii="Merriweather" w:eastAsia="Calibri" w:hAnsi="Merriweather" w:cs="Times New Roman"/>
                <w:sz w:val="16"/>
                <w:lang w:val="en-GB"/>
              </w:rPr>
              <w:t xml:space="preserve"> Test(s)</w:t>
            </w:r>
          </w:p>
        </w:tc>
        <w:tc>
          <w:tcPr>
            <w:tcW w:w="1550" w:type="dxa"/>
            <w:gridSpan w:val="5"/>
            <w:vAlign w:val="center"/>
          </w:tcPr>
          <w:p w:rsidR="006F3F5E" w:rsidRPr="006F3F5E" w:rsidRDefault="002D1533" w:rsidP="006F3F5E">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1514882207"/>
                <w14:checkbox>
                  <w14:checked w14:val="1"/>
                  <w14:checkedState w14:val="2612" w14:font="MS Gothic"/>
                  <w14:uncheckedState w14:val="2610" w14:font="MS Gothic"/>
                </w14:checkbox>
              </w:sdtPr>
              <w:sdtEndPr/>
              <w:sdtContent>
                <w:r w:rsidR="006F3F5E" w:rsidRPr="006F3F5E">
                  <w:rPr>
                    <w:rFonts w:ascii="Times New Roman" w:eastAsia="MS Mincho" w:hAnsi="Times New Roman" w:cs="Times New Roman" w:hint="eastAsia"/>
                    <w:sz w:val="18"/>
                    <w:szCs w:val="18"/>
                    <w:lang w:val="en-GB"/>
                  </w:rPr>
                  <w:t>☒</w:t>
                </w:r>
              </w:sdtContent>
            </w:sdt>
            <w:r w:rsidR="006F3F5E" w:rsidRPr="006F3F5E">
              <w:rPr>
                <w:rFonts w:ascii="Times New Roman" w:eastAsia="Calibri" w:hAnsi="Times New Roman" w:cs="Times New Roman"/>
                <w:sz w:val="18"/>
                <w:szCs w:val="18"/>
                <w:lang w:val="en-GB"/>
              </w:rPr>
              <w:t xml:space="preserve"> Written exam</w:t>
            </w:r>
          </w:p>
        </w:tc>
        <w:tc>
          <w:tcPr>
            <w:tcW w:w="1854" w:type="dxa"/>
            <w:gridSpan w:val="5"/>
            <w:vAlign w:val="center"/>
          </w:tcPr>
          <w:p w:rsidR="006F3F5E" w:rsidRPr="006F3F5E" w:rsidRDefault="002D1533" w:rsidP="006F3F5E">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755905834"/>
                <w14:checkbox>
                  <w14:checked w14:val="1"/>
                  <w14:checkedState w14:val="2612" w14:font="MS Gothic"/>
                  <w14:uncheckedState w14:val="2610" w14:font="MS Gothic"/>
                </w14:checkbox>
              </w:sdtPr>
              <w:sdtEndPr/>
              <w:sdtContent>
                <w:r w:rsidR="006F3F5E" w:rsidRPr="006F3F5E">
                  <w:rPr>
                    <w:rFonts w:ascii="Times New Roman" w:eastAsia="MS Mincho" w:hAnsi="Times New Roman" w:cs="Times New Roman" w:hint="eastAsia"/>
                    <w:sz w:val="18"/>
                    <w:szCs w:val="18"/>
                    <w:lang w:val="en-GB"/>
                  </w:rPr>
                  <w:t>☒</w:t>
                </w:r>
              </w:sdtContent>
            </w:sdt>
            <w:r w:rsidR="006F3F5E" w:rsidRPr="006F3F5E">
              <w:rPr>
                <w:rFonts w:ascii="Times New Roman" w:eastAsia="Calibri" w:hAnsi="Times New Roman" w:cs="Times New Roman"/>
                <w:sz w:val="18"/>
                <w:szCs w:val="18"/>
                <w:lang w:val="en-GB"/>
              </w:rPr>
              <w:t xml:space="preserve"> Oral exam</w:t>
            </w:r>
          </w:p>
        </w:tc>
        <w:tc>
          <w:tcPr>
            <w:tcW w:w="2761" w:type="dxa"/>
            <w:gridSpan w:val="9"/>
            <w:vAlign w:val="center"/>
          </w:tcPr>
          <w:p w:rsidR="006F3F5E" w:rsidRPr="006F3F5E" w:rsidRDefault="002D1533" w:rsidP="006F3F5E">
            <w:pPr>
              <w:tabs>
                <w:tab w:val="left" w:pos="1218"/>
              </w:tabs>
              <w:spacing w:before="20" w:after="20" w:line="240" w:lineRule="auto"/>
              <w:jc w:val="center"/>
              <w:rPr>
                <w:rFonts w:ascii="Times New Roman" w:eastAsia="Calibri" w:hAnsi="Times New Roman" w:cs="Times New Roman"/>
                <w:sz w:val="18"/>
                <w:szCs w:val="18"/>
                <w:lang w:val="en-GB"/>
              </w:rPr>
            </w:pPr>
            <w:sdt>
              <w:sdtPr>
                <w:rPr>
                  <w:rFonts w:ascii="Times New Roman" w:eastAsia="MS Mincho" w:hAnsi="Times New Roman" w:cs="Times New Roman"/>
                  <w:sz w:val="18"/>
                  <w:szCs w:val="18"/>
                  <w:lang w:val="en-GB"/>
                </w:rPr>
                <w:id w:val="1321547941"/>
                <w14:checkbox>
                  <w14:checked w14:val="0"/>
                  <w14:checkedState w14:val="2612" w14:font="MS Gothic"/>
                  <w14:uncheckedState w14:val="2610" w14:font="MS Gothic"/>
                </w14:checkbox>
              </w:sdtPr>
              <w:sdtEndPr/>
              <w:sdtContent>
                <w:r w:rsidR="006F3F5E" w:rsidRPr="006F3F5E">
                  <w:rPr>
                    <w:rFonts w:ascii="Times New Roman" w:eastAsia="MS Mincho" w:hAnsi="Times New Roman" w:cs="Times New Roman" w:hint="eastAsia"/>
                    <w:sz w:val="18"/>
                    <w:szCs w:val="18"/>
                    <w:lang w:val="en-GB"/>
                  </w:rPr>
                  <w:t>☐</w:t>
                </w:r>
              </w:sdtContent>
            </w:sdt>
            <w:r w:rsidR="006F3F5E" w:rsidRPr="006F3F5E">
              <w:rPr>
                <w:rFonts w:ascii="Times New Roman" w:eastAsia="Calibri" w:hAnsi="Times New Roman" w:cs="Times New Roman"/>
                <w:sz w:val="18"/>
                <w:szCs w:val="18"/>
                <w:lang w:val="en-GB"/>
              </w:rPr>
              <w:t xml:space="preserve"> Other:</w:t>
            </w:r>
          </w:p>
        </w:tc>
      </w:tr>
      <w:tr w:rsidR="006F3F5E" w:rsidRPr="006F3F5E" w:rsidTr="00870AF3">
        <w:tc>
          <w:tcPr>
            <w:tcW w:w="1485" w:type="dxa"/>
            <w:shd w:val="clear" w:color="auto" w:fill="F2F2F2"/>
          </w:tcPr>
          <w:p w:rsidR="006F3F5E" w:rsidRPr="006F3F5E" w:rsidRDefault="006F3F5E" w:rsidP="006F3F5E">
            <w:pPr>
              <w:spacing w:before="20" w:after="20" w:line="240" w:lineRule="auto"/>
              <w:rPr>
                <w:rFonts w:ascii="Merriweather" w:eastAsia="Calibri" w:hAnsi="Merriweather" w:cs="Times New Roman"/>
                <w:b/>
                <w:sz w:val="18"/>
                <w:lang w:val="en-GB"/>
              </w:rPr>
            </w:pPr>
            <w:r w:rsidRPr="006F3F5E">
              <w:rPr>
                <w:rFonts w:ascii="Merriweather" w:eastAsia="Calibri" w:hAnsi="Merriweather" w:cs="Times New Roman"/>
                <w:b/>
                <w:sz w:val="18"/>
                <w:lang w:val="en-GB"/>
              </w:rPr>
              <w:t>Conditions for permission to take the exam</w:t>
            </w:r>
          </w:p>
        </w:tc>
        <w:tc>
          <w:tcPr>
            <w:tcW w:w="7803" w:type="dxa"/>
            <w:gridSpan w:val="23"/>
            <w:vAlign w:val="center"/>
          </w:tcPr>
          <w:p w:rsidR="006F3F5E" w:rsidRPr="006F3F5E" w:rsidRDefault="006F3F5E" w:rsidP="006F3F5E">
            <w:pPr>
              <w:tabs>
                <w:tab w:val="left" w:pos="1218"/>
              </w:tabs>
              <w:spacing w:before="20" w:after="20" w:line="240" w:lineRule="auto"/>
              <w:jc w:val="both"/>
              <w:rPr>
                <w:rFonts w:ascii="Times New Roman" w:eastAsia="MS Gothic" w:hAnsi="Times New Roman" w:cs="Times New Roman"/>
                <w:sz w:val="18"/>
                <w:szCs w:val="18"/>
                <w:lang w:val="en-GB"/>
              </w:rPr>
            </w:pPr>
            <w:r w:rsidRPr="006F3F5E">
              <w:rPr>
                <w:rFonts w:ascii="Times New Roman" w:eastAsia="Calibri" w:hAnsi="Times New Roman" w:cs="Times New Roman"/>
                <w:sz w:val="18"/>
                <w:szCs w:val="18"/>
                <w:lang w:val="en-GB"/>
              </w:rPr>
              <w:t>Students are due to attend classes, at least 70%. Students are to come to classes on time, do tasks and participate in activities. Students who do not pass one or both tests are to take them in the winter exam period. Students are due to pass all three parts of the written exam. Tests/the final written exam can be taken only at the scheduled time. Students are to come on time for the test/final written exam; otherwise, they will not be permitted to take it in the due term. Students who do not accept the test grades can retake the tests in the winter exam period. After having passed the final written exam, students are to pass the final oral exam. If they do not pass it in the winter exam period, they are to take the final written exam (all three parts) in the autumn exam period.</w:t>
            </w:r>
          </w:p>
        </w:tc>
      </w:tr>
      <w:tr w:rsidR="006F3F5E" w:rsidRPr="006F3F5E" w:rsidTr="00870AF3">
        <w:tc>
          <w:tcPr>
            <w:tcW w:w="1485" w:type="dxa"/>
            <w:shd w:val="clear" w:color="auto" w:fill="F2F2F2"/>
          </w:tcPr>
          <w:p w:rsidR="006F3F5E" w:rsidRPr="006F3F5E" w:rsidRDefault="006F3F5E" w:rsidP="006F3F5E">
            <w:pPr>
              <w:spacing w:before="20" w:after="20" w:line="240" w:lineRule="auto"/>
              <w:rPr>
                <w:rFonts w:ascii="Merriweather" w:eastAsia="Calibri" w:hAnsi="Merriweather" w:cs="Times New Roman"/>
                <w:b/>
                <w:sz w:val="18"/>
                <w:lang w:val="en-GB"/>
              </w:rPr>
            </w:pPr>
            <w:r w:rsidRPr="006F3F5E">
              <w:rPr>
                <w:rFonts w:ascii="Merriweather" w:eastAsia="Calibri" w:hAnsi="Merriweather" w:cs="Times New Roman"/>
                <w:b/>
                <w:sz w:val="18"/>
                <w:lang w:val="en-GB"/>
              </w:rPr>
              <w:t>Exam periods</w:t>
            </w:r>
          </w:p>
        </w:tc>
        <w:tc>
          <w:tcPr>
            <w:tcW w:w="3188" w:type="dxa"/>
            <w:gridSpan w:val="9"/>
            <w:vAlign w:val="center"/>
          </w:tcPr>
          <w:p w:rsidR="006F3F5E" w:rsidRPr="006F3F5E" w:rsidRDefault="002D1533" w:rsidP="006F3F5E">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MS Mincho" w:hAnsi="Merriweather" w:cs="MS Mincho"/>
                  <w:sz w:val="18"/>
                  <w:szCs w:val="18"/>
                  <w:lang w:val="en-GB"/>
                </w:rPr>
                <w:id w:val="1728342055"/>
                <w14:checkbox>
                  <w14:checked w14:val="0"/>
                  <w14:checkedState w14:val="2612" w14:font="MS Gothic"/>
                  <w14:uncheckedState w14:val="2610" w14:font="MS Gothic"/>
                </w14:checkbox>
              </w:sdtPr>
              <w:sdtEndPr/>
              <w:sdtContent>
                <w:r w:rsidR="00E95380">
                  <w:rPr>
                    <w:rFonts w:ascii="MS Gothic" w:eastAsia="MS Gothic" w:hAnsi="MS Gothic" w:cs="MS Mincho" w:hint="eastAsia"/>
                    <w:sz w:val="18"/>
                    <w:szCs w:val="18"/>
                    <w:lang w:val="en-GB"/>
                  </w:rPr>
                  <w:t>☐</w:t>
                </w:r>
              </w:sdtContent>
            </w:sdt>
            <w:r w:rsidR="006F3F5E" w:rsidRPr="006F3F5E">
              <w:rPr>
                <w:rFonts w:ascii="Merriweather" w:eastAsia="Calibri" w:hAnsi="Merriweather" w:cs="Times New Roman"/>
                <w:sz w:val="18"/>
                <w:lang w:val="en-GB"/>
              </w:rPr>
              <w:t xml:space="preserve"> Winter</w:t>
            </w:r>
          </w:p>
        </w:tc>
        <w:tc>
          <w:tcPr>
            <w:tcW w:w="2350" w:type="dxa"/>
            <w:gridSpan w:val="7"/>
            <w:vAlign w:val="center"/>
          </w:tcPr>
          <w:p w:rsidR="006F3F5E" w:rsidRPr="006F3F5E" w:rsidRDefault="002D1533" w:rsidP="006F3F5E">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MS Mincho" w:hAnsi="Merriweather" w:cs="MS Mincho"/>
                  <w:sz w:val="18"/>
                  <w:szCs w:val="18"/>
                  <w:lang w:val="en-GB"/>
                </w:rPr>
                <w:id w:val="-1913612873"/>
                <w14:checkbox>
                  <w14:checked w14:val="1"/>
                  <w14:checkedState w14:val="2612" w14:font="MS Gothic"/>
                  <w14:uncheckedState w14:val="2610" w14:font="MS Gothic"/>
                </w14:checkbox>
              </w:sdtPr>
              <w:sdtEndPr/>
              <w:sdtContent>
                <w:r w:rsidR="00E95380">
                  <w:rPr>
                    <w:rFonts w:ascii="MS Gothic" w:eastAsia="MS Gothic" w:hAnsi="MS Gothic" w:cs="MS Mincho" w:hint="eastAsia"/>
                    <w:sz w:val="18"/>
                    <w:szCs w:val="18"/>
                    <w:lang w:val="en-GB"/>
                  </w:rPr>
                  <w:t>☒</w:t>
                </w:r>
              </w:sdtContent>
            </w:sdt>
            <w:r w:rsidR="006F3F5E" w:rsidRPr="006F3F5E">
              <w:rPr>
                <w:rFonts w:ascii="Merriweather" w:eastAsia="Calibri" w:hAnsi="Merriweather" w:cs="Times New Roman"/>
                <w:sz w:val="18"/>
                <w:lang w:val="en-GB"/>
              </w:rPr>
              <w:t xml:space="preserve"> Summer</w:t>
            </w:r>
          </w:p>
        </w:tc>
        <w:tc>
          <w:tcPr>
            <w:tcW w:w="2265" w:type="dxa"/>
            <w:gridSpan w:val="7"/>
            <w:vAlign w:val="center"/>
          </w:tcPr>
          <w:p w:rsidR="006F3F5E" w:rsidRPr="006F3F5E" w:rsidRDefault="002D1533" w:rsidP="006F3F5E">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MS Mincho" w:hAnsi="Merriweather" w:cs="MS Mincho"/>
                  <w:sz w:val="18"/>
                  <w:szCs w:val="18"/>
                  <w:lang w:val="en-GB"/>
                </w:rPr>
                <w:id w:val="688258023"/>
                <w14:checkbox>
                  <w14:checked w14:val="1"/>
                  <w14:checkedState w14:val="2612" w14:font="MS Gothic"/>
                  <w14:uncheckedState w14:val="2610" w14:font="MS Gothic"/>
                </w14:checkbox>
              </w:sdtPr>
              <w:sdtEndPr/>
              <w:sdtContent>
                <w:r w:rsidR="006F3F5E" w:rsidRPr="006F3F5E">
                  <w:rPr>
                    <w:rFonts w:ascii="Merriweather" w:eastAsia="MS Mincho" w:hAnsi="Merriweather" w:cs="MS Mincho" w:hint="eastAsia"/>
                    <w:sz w:val="18"/>
                    <w:szCs w:val="18"/>
                    <w:lang w:val="en-GB"/>
                  </w:rPr>
                  <w:t>☒</w:t>
                </w:r>
              </w:sdtContent>
            </w:sdt>
            <w:r w:rsidR="006F3F5E" w:rsidRPr="006F3F5E">
              <w:rPr>
                <w:rFonts w:ascii="Merriweather" w:eastAsia="Calibri" w:hAnsi="Merriweather" w:cs="Times New Roman"/>
                <w:sz w:val="18"/>
                <w:lang w:val="en-GB"/>
              </w:rPr>
              <w:t xml:space="preserve"> Autumn</w:t>
            </w:r>
            <w:r w:rsidR="006F3F5E" w:rsidRPr="006F3F5E">
              <w:rPr>
                <w:rFonts w:ascii="Merriweather" w:eastAsia="Calibri" w:hAnsi="Merriweather" w:cs="Times New Roman"/>
                <w:sz w:val="18"/>
                <w:lang w:val="en-GB"/>
              </w:rPr>
              <w:softHyphen/>
            </w:r>
          </w:p>
        </w:tc>
        <w:bookmarkStart w:id="0" w:name="_GoBack"/>
        <w:bookmarkEnd w:id="0"/>
      </w:tr>
      <w:tr w:rsidR="006F3F5E" w:rsidRPr="006F3F5E" w:rsidTr="00870AF3">
        <w:tc>
          <w:tcPr>
            <w:tcW w:w="1485" w:type="dxa"/>
            <w:shd w:val="clear" w:color="auto" w:fill="F2F2F2"/>
          </w:tcPr>
          <w:p w:rsidR="006F3F5E" w:rsidRPr="006F3F5E" w:rsidRDefault="006F3F5E" w:rsidP="006F3F5E">
            <w:pPr>
              <w:spacing w:before="20" w:after="20" w:line="240" w:lineRule="auto"/>
              <w:rPr>
                <w:rFonts w:ascii="Merriweather" w:eastAsia="Calibri" w:hAnsi="Merriweather" w:cs="Times New Roman"/>
                <w:b/>
                <w:sz w:val="18"/>
                <w:lang w:val="en-GB"/>
              </w:rPr>
            </w:pPr>
            <w:r w:rsidRPr="006F3F5E">
              <w:rPr>
                <w:rFonts w:ascii="Merriweather" w:eastAsia="Calibri" w:hAnsi="Merriweather" w:cs="Times New Roman"/>
                <w:b/>
                <w:sz w:val="18"/>
                <w:lang w:val="en-GB"/>
              </w:rPr>
              <w:t>Exam dates</w:t>
            </w:r>
          </w:p>
        </w:tc>
        <w:tc>
          <w:tcPr>
            <w:tcW w:w="3188" w:type="dxa"/>
            <w:gridSpan w:val="9"/>
            <w:vAlign w:val="center"/>
          </w:tcPr>
          <w:p w:rsidR="006F3F5E" w:rsidRPr="006F3F5E" w:rsidRDefault="006F3F5E" w:rsidP="006F3F5E">
            <w:pPr>
              <w:tabs>
                <w:tab w:val="left" w:pos="1218"/>
              </w:tabs>
              <w:spacing w:before="20" w:after="20" w:line="240" w:lineRule="auto"/>
              <w:jc w:val="center"/>
              <w:rPr>
                <w:rFonts w:ascii="Times New Roman" w:eastAsia="Calibri" w:hAnsi="Times New Roman" w:cs="Times New Roman"/>
                <w:sz w:val="18"/>
                <w:szCs w:val="18"/>
                <w:lang w:val="en-GB"/>
              </w:rPr>
            </w:pPr>
          </w:p>
        </w:tc>
        <w:tc>
          <w:tcPr>
            <w:tcW w:w="2350" w:type="dxa"/>
            <w:gridSpan w:val="7"/>
            <w:vAlign w:val="center"/>
          </w:tcPr>
          <w:p w:rsidR="006F3F5E" w:rsidRPr="006F3F5E" w:rsidRDefault="00E95380" w:rsidP="006F3F5E">
            <w:pPr>
              <w:tabs>
                <w:tab w:val="left" w:pos="1218"/>
              </w:tabs>
              <w:spacing w:before="20" w:after="20" w:line="240" w:lineRule="auto"/>
              <w:jc w:val="center"/>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June 2022</w:t>
            </w:r>
          </w:p>
        </w:tc>
        <w:tc>
          <w:tcPr>
            <w:tcW w:w="2265" w:type="dxa"/>
            <w:gridSpan w:val="7"/>
            <w:vAlign w:val="center"/>
          </w:tcPr>
          <w:p w:rsidR="006F3F5E" w:rsidRPr="006F3F5E" w:rsidRDefault="00E95380" w:rsidP="006F3F5E">
            <w:pPr>
              <w:tabs>
                <w:tab w:val="left" w:pos="1218"/>
              </w:tabs>
              <w:spacing w:before="20" w:after="20" w:line="240" w:lineRule="auto"/>
              <w:jc w:val="center"/>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September 2022</w:t>
            </w:r>
          </w:p>
        </w:tc>
      </w:tr>
      <w:tr w:rsidR="006F3F5E" w:rsidRPr="006F3F5E" w:rsidTr="00870AF3">
        <w:tc>
          <w:tcPr>
            <w:tcW w:w="1485" w:type="dxa"/>
            <w:shd w:val="clear" w:color="auto" w:fill="F2F2F2"/>
          </w:tcPr>
          <w:p w:rsidR="006F3F5E" w:rsidRPr="006F3F5E" w:rsidRDefault="006F3F5E" w:rsidP="006F3F5E">
            <w:pPr>
              <w:spacing w:before="20" w:after="20" w:line="240" w:lineRule="auto"/>
              <w:rPr>
                <w:rFonts w:ascii="Merriweather" w:eastAsia="Calibri" w:hAnsi="Merriweather" w:cs="Times New Roman"/>
                <w:b/>
                <w:sz w:val="18"/>
                <w:lang w:val="en-GB"/>
              </w:rPr>
            </w:pPr>
            <w:r w:rsidRPr="006F3F5E">
              <w:rPr>
                <w:rFonts w:ascii="Merriweather" w:eastAsia="Calibri" w:hAnsi="Merriweather" w:cs="Times New Roman"/>
                <w:b/>
                <w:sz w:val="18"/>
                <w:lang w:val="en-GB"/>
              </w:rPr>
              <w:t>Course description</w:t>
            </w:r>
          </w:p>
        </w:tc>
        <w:tc>
          <w:tcPr>
            <w:tcW w:w="7803" w:type="dxa"/>
            <w:gridSpan w:val="23"/>
            <w:vAlign w:val="center"/>
          </w:tcPr>
          <w:p w:rsidR="006F3F5E" w:rsidRPr="006F3F5E" w:rsidRDefault="006F3F5E" w:rsidP="006F3F5E">
            <w:pPr>
              <w:tabs>
                <w:tab w:val="left" w:pos="1218"/>
              </w:tabs>
              <w:spacing w:before="20" w:after="20" w:line="240" w:lineRule="auto"/>
              <w:jc w:val="both"/>
              <w:rPr>
                <w:rFonts w:ascii="Times New Roman" w:eastAsia="MS Gothic" w:hAnsi="Times New Roman" w:cs="Times New Roman"/>
                <w:sz w:val="18"/>
                <w:szCs w:val="18"/>
                <w:lang w:val="en-GB"/>
              </w:rPr>
            </w:pPr>
            <w:r w:rsidRPr="006F3F5E">
              <w:rPr>
                <w:rFonts w:ascii="Times New Roman" w:eastAsia="Calibri" w:hAnsi="Times New Roman" w:cs="Times New Roman"/>
                <w:sz w:val="18"/>
                <w:szCs w:val="18"/>
                <w:lang w:val="en-GB"/>
              </w:rPr>
              <w:t>In the course students develop their language skills at level C1. They develop their speaking skills needed for interactive communication and learn about cultural norms of the English-speaking countries. Also, students practice descriptions, express their personal attitudes on the basis of visual prompts and discuss different topics and issues. Students are encouraged to express their opinion and develop critical thinking skills. Furthermore, the focus is on the development of students’ reading and academic writing skills. Students enrich their vocabulary by reading various texts and become aware of different aspects of the culture and social life of the English-speaking countries. They enrich their vocabulary by studying idioms, phrasal verbs and collocations, thus improving their written and oral communicative competence. Students analyse individual grammatical structures within the grammatical system, thus gradually developing their grammatical competence and gaining an insight in the functioning of the English language. Students restructure their knowledge doing more complex exercises and translations. They work on basic grammatical structures systematising and classifying them in a general overview. Also, students develop learning strategies and are trained for independent work.</w:t>
            </w:r>
          </w:p>
        </w:tc>
      </w:tr>
      <w:tr w:rsidR="006F3F5E" w:rsidRPr="006F3F5E" w:rsidTr="00870AF3">
        <w:tc>
          <w:tcPr>
            <w:tcW w:w="1485" w:type="dxa"/>
            <w:shd w:val="clear" w:color="auto" w:fill="F2F2F2"/>
          </w:tcPr>
          <w:p w:rsidR="006F3F5E" w:rsidRPr="006F3F5E" w:rsidRDefault="006F3F5E" w:rsidP="006F3F5E">
            <w:pPr>
              <w:spacing w:before="20" w:after="20" w:line="240" w:lineRule="auto"/>
              <w:rPr>
                <w:rFonts w:ascii="Merriweather" w:eastAsia="Calibri" w:hAnsi="Merriweather" w:cs="Times New Roman"/>
                <w:b/>
                <w:sz w:val="18"/>
                <w:lang w:val="en-GB"/>
              </w:rPr>
            </w:pPr>
            <w:r w:rsidRPr="006F3F5E">
              <w:rPr>
                <w:rFonts w:ascii="Merriweather" w:eastAsia="Calibri" w:hAnsi="Merriweather" w:cs="Times New Roman"/>
                <w:b/>
                <w:sz w:val="18"/>
                <w:lang w:val="en-GB"/>
              </w:rPr>
              <w:t>Course content</w:t>
            </w:r>
          </w:p>
        </w:tc>
        <w:tc>
          <w:tcPr>
            <w:tcW w:w="7803" w:type="dxa"/>
            <w:gridSpan w:val="23"/>
          </w:tcPr>
          <w:p w:rsidR="00E95380" w:rsidRPr="00CA2B41" w:rsidRDefault="006F3F5E" w:rsidP="00E95380">
            <w:pPr>
              <w:numPr>
                <w:ilvl w:val="0"/>
                <w:numId w:val="4"/>
              </w:numPr>
              <w:tabs>
                <w:tab w:val="left" w:pos="468"/>
              </w:tabs>
              <w:spacing w:before="120" w:after="120" w:line="240" w:lineRule="auto"/>
              <w:contextualSpacing/>
              <w:rPr>
                <w:rFonts w:ascii="Times New Roman" w:hAnsi="Times New Roman" w:cs="Times New Roman"/>
                <w:sz w:val="18"/>
                <w:szCs w:val="18"/>
                <w:lang w:val="en-GB"/>
              </w:rPr>
            </w:pPr>
            <w:r w:rsidRPr="006F3F5E">
              <w:rPr>
                <w:rFonts w:ascii="Times New Roman" w:eastAsia="MS Gothic" w:hAnsi="Times New Roman" w:cs="Times New Roman"/>
                <w:sz w:val="18"/>
                <w:szCs w:val="18"/>
                <w:lang w:val="en-GB"/>
              </w:rPr>
              <w:t xml:space="preserve"> </w:t>
            </w:r>
            <w:r w:rsidR="00E95380" w:rsidRPr="00CA2B41">
              <w:rPr>
                <w:rFonts w:ascii="Times New Roman" w:hAnsi="Times New Roman" w:cs="Times New Roman"/>
                <w:sz w:val="18"/>
                <w:szCs w:val="18"/>
                <w:lang w:val="en-GB"/>
              </w:rPr>
              <w:t>Introduction to the course</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Reading: gapped text</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Vocabulary: collocations: sales and marketing</w:t>
            </w:r>
            <w:r w:rsidRPr="00CA2B41">
              <w:rPr>
                <w:rFonts w:ascii="Times New Roman" w:hAnsi="Times New Roman" w:cs="Times New Roman"/>
                <w:sz w:val="18"/>
                <w:szCs w:val="18"/>
                <w:lang w:val="en-GB"/>
              </w:rPr>
              <w:t>; idioms (</w:t>
            </w:r>
            <w:r w:rsidRPr="00CA2B41">
              <w:rPr>
                <w:rFonts w:ascii="Times New Roman" w:eastAsia="Calibri" w:hAnsi="Times New Roman" w:cs="Times New Roman"/>
                <w:sz w:val="18"/>
                <w:szCs w:val="18"/>
                <w:lang w:val="en-GB"/>
              </w:rPr>
              <w:t>The Office is a Battlefield</w:t>
            </w:r>
            <w:r w:rsidRPr="00CA2B41">
              <w:rPr>
                <w:rFonts w:ascii="Times New Roman" w:hAnsi="Times New Roman" w:cs="Times New Roman"/>
                <w:sz w:val="18"/>
                <w:szCs w:val="18"/>
                <w:lang w:val="en-GB"/>
              </w:rPr>
              <w:t xml:space="preserve">) </w:t>
            </w:r>
          </w:p>
          <w:p w:rsidR="00E95380" w:rsidRPr="00CA2B41" w:rsidRDefault="00E95380" w:rsidP="00E95380">
            <w:pPr>
              <w:tabs>
                <w:tab w:val="left" w:pos="468"/>
              </w:tabs>
              <w:spacing w:before="120" w:after="120" w:line="240" w:lineRule="auto"/>
              <w:rPr>
                <w:rFonts w:ascii="Times New Roman" w:hAnsi="Times New Roman" w:cs="Times New Roman"/>
                <w:sz w:val="18"/>
                <w:szCs w:val="18"/>
                <w:lang w:val="en-GB"/>
              </w:rPr>
            </w:pPr>
            <w:r w:rsidRPr="00CA2B41">
              <w:rPr>
                <w:rFonts w:ascii="Times New Roman" w:hAnsi="Times New Roman" w:cs="Times New Roman"/>
                <w:sz w:val="18"/>
                <w:szCs w:val="18"/>
                <w:lang w:val="en-GB"/>
              </w:rPr>
              <w:t xml:space="preserve">                Dictation (practice)</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w:t>
            </w:r>
            <w:r w:rsidRPr="00CA2B41">
              <w:rPr>
                <w:rFonts w:ascii="Times New Roman" w:hAnsi="Times New Roman" w:cs="Times New Roman"/>
                <w:sz w:val="18"/>
                <w:szCs w:val="18"/>
                <w:lang w:val="en-GB"/>
              </w:rPr>
              <w:t>Academic writing: Structure of an essay</w:t>
            </w:r>
            <w:r w:rsidRPr="00CA2B41">
              <w:rPr>
                <w:rFonts w:ascii="Times New Roman" w:eastAsia="Calibri" w:hAnsi="Times New Roman" w:cs="Times New Roman"/>
                <w:sz w:val="18"/>
                <w:szCs w:val="18"/>
                <w:lang w:val="en-GB"/>
              </w:rPr>
              <w:t xml:space="preserve"> </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Grammar: Questions and negation</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The imperative</w:t>
            </w:r>
          </w:p>
          <w:p w:rsidR="00E95380" w:rsidRPr="00CA2B41" w:rsidRDefault="00E95380" w:rsidP="00E95380">
            <w:pPr>
              <w:tabs>
                <w:tab w:val="left" w:pos="468"/>
              </w:tabs>
              <w:spacing w:before="120" w:after="120" w:line="240" w:lineRule="auto"/>
              <w:ind w:left="720"/>
              <w:contextualSpacing/>
              <w:rPr>
                <w:rFonts w:ascii="Times New Roman" w:hAnsi="Times New Roman" w:cs="Times New Roman"/>
                <w:sz w:val="18"/>
                <w:szCs w:val="18"/>
                <w:lang w:val="en-GB"/>
              </w:rPr>
            </w:pPr>
            <w:r w:rsidRPr="00CA2B41">
              <w:rPr>
                <w:rFonts w:ascii="Times New Roman" w:eastAsia="Calibri" w:hAnsi="Times New Roman" w:cs="Times New Roman"/>
                <w:sz w:val="18"/>
                <w:szCs w:val="18"/>
                <w:lang w:val="en-GB"/>
              </w:rPr>
              <w:t xml:space="preserve">                  Exclamations</w:t>
            </w:r>
          </w:p>
          <w:p w:rsidR="00E95380" w:rsidRPr="00CA2B41" w:rsidRDefault="00E95380" w:rsidP="00E95380">
            <w:pPr>
              <w:tabs>
                <w:tab w:val="left" w:pos="468"/>
              </w:tabs>
              <w:spacing w:before="120" w:after="120" w:line="240" w:lineRule="auto"/>
              <w:ind w:left="720"/>
              <w:contextualSpacing/>
              <w:rPr>
                <w:rFonts w:ascii="Times New Roman" w:hAnsi="Times New Roman" w:cs="Times New Roman"/>
                <w:sz w:val="18"/>
                <w:szCs w:val="18"/>
                <w:lang w:val="en-GB"/>
              </w:rPr>
            </w:pPr>
          </w:p>
          <w:p w:rsidR="00E95380" w:rsidRPr="00CA2B41" w:rsidRDefault="00E95380" w:rsidP="00E95380">
            <w:pPr>
              <w:numPr>
                <w:ilvl w:val="0"/>
                <w:numId w:val="4"/>
              </w:numPr>
              <w:tabs>
                <w:tab w:val="left" w:pos="468"/>
              </w:tabs>
              <w:spacing w:before="120" w:after="120" w:line="240" w:lineRule="auto"/>
              <w:contextualSpacing/>
              <w:rPr>
                <w:rFonts w:ascii="Times New Roman" w:hAnsi="Times New Roman" w:cs="Times New Roman"/>
                <w:sz w:val="18"/>
                <w:szCs w:val="18"/>
                <w:lang w:val="en-GB"/>
              </w:rPr>
            </w:pPr>
            <w:r w:rsidRPr="00CA2B41">
              <w:rPr>
                <w:rFonts w:ascii="Times New Roman" w:hAnsi="Times New Roman" w:cs="Times New Roman"/>
                <w:sz w:val="18"/>
                <w:szCs w:val="18"/>
                <w:lang w:val="en-GB"/>
              </w:rPr>
              <w:t>Listening: multiple choice</w:t>
            </w:r>
          </w:p>
          <w:p w:rsidR="00E95380" w:rsidRPr="00CA2B41" w:rsidRDefault="00E95380" w:rsidP="00E95380">
            <w:pPr>
              <w:tabs>
                <w:tab w:val="left" w:pos="468"/>
              </w:tabs>
              <w:spacing w:before="120" w:after="120" w:line="240" w:lineRule="auto"/>
              <w:ind w:left="720"/>
              <w:contextualSpacing/>
              <w:rPr>
                <w:rFonts w:ascii="Times New Roman" w:hAnsi="Times New Roman" w:cs="Times New Roman"/>
                <w:sz w:val="18"/>
                <w:szCs w:val="18"/>
                <w:lang w:val="en-GB"/>
              </w:rPr>
            </w:pPr>
            <w:r w:rsidRPr="00CA2B41">
              <w:rPr>
                <w:rFonts w:ascii="Times New Roman" w:hAnsi="Times New Roman" w:cs="Times New Roman"/>
                <w:sz w:val="18"/>
                <w:szCs w:val="18"/>
                <w:lang w:val="en-GB"/>
              </w:rPr>
              <w:t xml:space="preserve">Vocabulary: </w:t>
            </w:r>
            <w:r w:rsidRPr="00CA2B41">
              <w:rPr>
                <w:rFonts w:ascii="Times New Roman" w:eastAsia="Calibri" w:hAnsi="Times New Roman" w:cs="Times New Roman"/>
                <w:sz w:val="18"/>
                <w:szCs w:val="18"/>
                <w:lang w:val="en-GB"/>
              </w:rPr>
              <w:t xml:space="preserve">multiple-choice cloze, collocations with </w:t>
            </w:r>
            <w:r w:rsidRPr="00CA2B41">
              <w:rPr>
                <w:rFonts w:ascii="Times New Roman" w:eastAsia="Calibri" w:hAnsi="Times New Roman" w:cs="Times New Roman"/>
                <w:i/>
                <w:sz w:val="18"/>
                <w:szCs w:val="18"/>
                <w:lang w:val="en-GB"/>
              </w:rPr>
              <w:t>go</w:t>
            </w:r>
          </w:p>
          <w:p w:rsidR="00E95380" w:rsidRPr="00CA2B41" w:rsidRDefault="00E95380" w:rsidP="00E95380">
            <w:pPr>
              <w:tabs>
                <w:tab w:val="left" w:pos="468"/>
              </w:tabs>
              <w:spacing w:before="120" w:after="120" w:line="240" w:lineRule="auto"/>
              <w:jc w:val="both"/>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lastRenderedPageBreak/>
              <w:t xml:space="preserve">                Speaking: collaborative task and discussion</w:t>
            </w:r>
          </w:p>
          <w:p w:rsidR="00E95380" w:rsidRPr="00CA2B41" w:rsidRDefault="00E95380" w:rsidP="00E95380">
            <w:pPr>
              <w:tabs>
                <w:tab w:val="left" w:pos="468"/>
              </w:tabs>
              <w:spacing w:before="120" w:after="120" w:line="240" w:lineRule="auto"/>
              <w:ind w:left="720"/>
              <w:contextualSpacing/>
              <w:rPr>
                <w:rFonts w:ascii="Times New Roman" w:hAnsi="Times New Roman" w:cs="Times New Roman"/>
                <w:sz w:val="18"/>
                <w:szCs w:val="18"/>
                <w:lang w:val="en-GB"/>
              </w:rPr>
            </w:pPr>
            <w:r w:rsidRPr="00CA2B41">
              <w:rPr>
                <w:rFonts w:ascii="Times New Roman" w:hAnsi="Times New Roman" w:cs="Times New Roman"/>
                <w:sz w:val="18"/>
                <w:szCs w:val="18"/>
                <w:lang w:val="en-GB"/>
              </w:rPr>
              <w:t>Academic writing: Outlining an essay</w:t>
            </w:r>
          </w:p>
          <w:p w:rsidR="00E95380" w:rsidRPr="00CA2B41" w:rsidRDefault="00E95380" w:rsidP="00E95380">
            <w:pPr>
              <w:tabs>
                <w:tab w:val="left" w:pos="468"/>
              </w:tabs>
              <w:spacing w:before="120" w:after="120" w:line="240" w:lineRule="auto"/>
              <w:ind w:left="720"/>
              <w:contextualSpacing/>
              <w:rPr>
                <w:rFonts w:ascii="Times New Roman" w:hAnsi="Times New Roman" w:cs="Times New Roman"/>
                <w:sz w:val="18"/>
                <w:szCs w:val="18"/>
                <w:lang w:val="en-GB"/>
              </w:rPr>
            </w:pPr>
            <w:r w:rsidRPr="00CA2B41">
              <w:rPr>
                <w:rFonts w:ascii="Times New Roman" w:hAnsi="Times New Roman" w:cs="Times New Roman"/>
                <w:sz w:val="18"/>
                <w:szCs w:val="18"/>
                <w:lang w:val="en-GB"/>
              </w:rPr>
              <w:t xml:space="preserve">Grammar: </w:t>
            </w:r>
            <w:r w:rsidRPr="00CA2B41">
              <w:rPr>
                <w:rFonts w:ascii="Times New Roman" w:eastAsia="Calibri" w:hAnsi="Times New Roman" w:cs="Times New Roman"/>
                <w:sz w:val="18"/>
                <w:szCs w:val="18"/>
                <w:lang w:val="en-GB"/>
              </w:rPr>
              <w:t>The passive</w:t>
            </w:r>
          </w:p>
          <w:p w:rsidR="00E95380" w:rsidRPr="00CA2B41" w:rsidRDefault="00E95380" w:rsidP="00E95380">
            <w:pPr>
              <w:tabs>
                <w:tab w:val="left" w:pos="468"/>
              </w:tabs>
              <w:spacing w:before="120" w:after="120" w:line="240" w:lineRule="auto"/>
              <w:ind w:left="720"/>
              <w:contextualSpacing/>
              <w:rPr>
                <w:rFonts w:ascii="Times New Roman" w:hAnsi="Times New Roman" w:cs="Times New Roman"/>
                <w:sz w:val="18"/>
                <w:szCs w:val="18"/>
                <w:lang w:val="en-GB"/>
              </w:rPr>
            </w:pPr>
            <w:r w:rsidRPr="00CA2B41">
              <w:rPr>
                <w:rFonts w:ascii="Times New Roman" w:hAnsi="Times New Roman" w:cs="Times New Roman"/>
                <w:sz w:val="18"/>
                <w:szCs w:val="18"/>
                <w:lang w:val="en-GB"/>
              </w:rPr>
              <w:t xml:space="preserve">                  </w:t>
            </w:r>
          </w:p>
          <w:p w:rsidR="00E95380" w:rsidRPr="00CA2B41" w:rsidRDefault="00E95380" w:rsidP="00E95380">
            <w:pPr>
              <w:numPr>
                <w:ilvl w:val="0"/>
                <w:numId w:val="4"/>
              </w:numPr>
              <w:tabs>
                <w:tab w:val="left" w:pos="468"/>
              </w:tabs>
              <w:spacing w:before="120" w:after="120" w:line="240" w:lineRule="auto"/>
              <w:contextualSpacing/>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Reading: Saki, The Open Window (short story)</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Speaking: discussion </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Vocabulary: idioms (A Project is a Race) </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Dictation (practice)</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Academic writing: Summarizing </w:t>
            </w:r>
          </w:p>
          <w:p w:rsidR="00E95380" w:rsidRPr="00CA2B41" w:rsidRDefault="00E95380" w:rsidP="00E95380">
            <w:pPr>
              <w:tabs>
                <w:tab w:val="left" w:pos="468"/>
              </w:tabs>
              <w:spacing w:before="120" w:after="120" w:line="240" w:lineRule="auto"/>
              <w:ind w:left="720"/>
              <w:contextualSpacing/>
              <w:rPr>
                <w:rFonts w:ascii="Times New Roman" w:hAnsi="Times New Roman" w:cs="Times New Roman"/>
                <w:sz w:val="18"/>
                <w:szCs w:val="18"/>
                <w:lang w:val="en-GB"/>
              </w:rPr>
            </w:pPr>
            <w:r w:rsidRPr="00CA2B41">
              <w:rPr>
                <w:rFonts w:ascii="Times New Roman" w:eastAsia="Calibri" w:hAnsi="Times New Roman" w:cs="Times New Roman"/>
                <w:sz w:val="18"/>
                <w:szCs w:val="18"/>
                <w:lang w:val="en-GB"/>
              </w:rPr>
              <w:t>Grammar: The passive (cont.)</w:t>
            </w:r>
          </w:p>
          <w:p w:rsidR="00E95380" w:rsidRPr="00CA2B41" w:rsidRDefault="00E95380" w:rsidP="00E95380">
            <w:pPr>
              <w:tabs>
                <w:tab w:val="left" w:pos="468"/>
              </w:tabs>
              <w:spacing w:before="120" w:after="120" w:line="240" w:lineRule="auto"/>
              <w:rPr>
                <w:rFonts w:ascii="Times New Roman" w:hAnsi="Times New Roman" w:cs="Times New Roman"/>
                <w:sz w:val="18"/>
                <w:szCs w:val="18"/>
                <w:lang w:val="en-GB"/>
              </w:rPr>
            </w:pPr>
          </w:p>
          <w:p w:rsidR="00E95380" w:rsidRPr="00CA2B41" w:rsidRDefault="00E95380" w:rsidP="00E95380">
            <w:pPr>
              <w:numPr>
                <w:ilvl w:val="0"/>
                <w:numId w:val="4"/>
              </w:numPr>
              <w:tabs>
                <w:tab w:val="left" w:pos="468"/>
              </w:tabs>
              <w:spacing w:before="120" w:after="120" w:line="240" w:lineRule="auto"/>
              <w:contextualSpacing/>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Listening: sentence completion</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Vocabulary: word formation; describing trends</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Speaking: long turn (speculating)</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Reading: cross-text multiple matching</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Academic writing: Linking adverbials</w:t>
            </w:r>
          </w:p>
          <w:p w:rsidR="00E95380" w:rsidRPr="00CA2B41" w:rsidRDefault="00E95380" w:rsidP="00E95380">
            <w:pPr>
              <w:tabs>
                <w:tab w:val="left" w:pos="468"/>
              </w:tabs>
              <w:spacing w:before="120" w:after="120" w:line="240" w:lineRule="auto"/>
              <w:ind w:left="720"/>
              <w:contextualSpacing/>
              <w:rPr>
                <w:rFonts w:ascii="Times New Roman" w:eastAsia="Calibri" w:hAnsi="Times New Roman" w:cs="Times New Roman"/>
                <w:sz w:val="20"/>
                <w:szCs w:val="20"/>
                <w:lang w:val="en-GB"/>
              </w:rPr>
            </w:pPr>
            <w:r w:rsidRPr="00CA2B41">
              <w:rPr>
                <w:rFonts w:ascii="Times New Roman" w:eastAsia="Calibri" w:hAnsi="Times New Roman" w:cs="Times New Roman"/>
                <w:sz w:val="18"/>
                <w:szCs w:val="18"/>
                <w:lang w:val="en-GB"/>
              </w:rPr>
              <w:t>Grammar: The infinitive</w:t>
            </w:r>
            <w:r w:rsidRPr="00CA2B41">
              <w:rPr>
                <w:rFonts w:ascii="Times New Roman" w:eastAsia="Calibri" w:hAnsi="Times New Roman" w:cs="Times New Roman"/>
                <w:sz w:val="20"/>
                <w:szCs w:val="20"/>
                <w:lang w:val="en-GB"/>
              </w:rPr>
              <w:t xml:space="preserve"> </w:t>
            </w:r>
          </w:p>
          <w:p w:rsidR="00E95380" w:rsidRPr="00CA2B41" w:rsidRDefault="00E95380" w:rsidP="00E95380">
            <w:pPr>
              <w:tabs>
                <w:tab w:val="left" w:pos="468"/>
              </w:tabs>
              <w:spacing w:before="120" w:after="120" w:line="240" w:lineRule="auto"/>
              <w:ind w:left="720"/>
              <w:contextualSpacing/>
              <w:rPr>
                <w:rFonts w:ascii="Times New Roman" w:hAnsi="Times New Roman" w:cs="Times New Roman"/>
                <w:sz w:val="18"/>
                <w:szCs w:val="18"/>
                <w:lang w:val="en-GB"/>
              </w:rPr>
            </w:pPr>
          </w:p>
          <w:p w:rsidR="00E95380" w:rsidRPr="00CA2B41" w:rsidRDefault="00E95380" w:rsidP="00E95380">
            <w:pPr>
              <w:numPr>
                <w:ilvl w:val="0"/>
                <w:numId w:val="4"/>
              </w:numPr>
              <w:tabs>
                <w:tab w:val="left" w:pos="468"/>
              </w:tabs>
              <w:spacing w:before="120" w:after="120" w:line="240" w:lineRule="auto"/>
              <w:contextualSpacing/>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Reading: newspaper articles </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Speaking: discussion</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Vocabulary: idioms (Economics is Flying)</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Dictation (practice)</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Writing: Writing introductions, thesis statement</w:t>
            </w:r>
          </w:p>
          <w:p w:rsidR="00E95380" w:rsidRPr="00CA2B41" w:rsidRDefault="00E95380" w:rsidP="00E95380">
            <w:pPr>
              <w:tabs>
                <w:tab w:val="left" w:pos="468"/>
              </w:tabs>
              <w:spacing w:before="120" w:after="120" w:line="240" w:lineRule="auto"/>
              <w:ind w:left="720"/>
              <w:contextualSpacing/>
              <w:rPr>
                <w:rFonts w:ascii="Times New Roman" w:hAnsi="Times New Roman" w:cs="Times New Roman"/>
                <w:sz w:val="18"/>
                <w:szCs w:val="18"/>
                <w:lang w:val="en-GB"/>
              </w:rPr>
            </w:pPr>
            <w:r w:rsidRPr="00CA2B41">
              <w:rPr>
                <w:rFonts w:ascii="Times New Roman" w:eastAsia="Calibri" w:hAnsi="Times New Roman" w:cs="Times New Roman"/>
                <w:sz w:val="18"/>
                <w:szCs w:val="18"/>
                <w:lang w:val="en-GB"/>
              </w:rPr>
              <w:t>Grammar: The gerund</w:t>
            </w:r>
            <w:r w:rsidRPr="00CA2B41">
              <w:rPr>
                <w:rFonts w:ascii="Times New Roman" w:hAnsi="Times New Roman" w:cs="Times New Roman"/>
                <w:sz w:val="18"/>
                <w:szCs w:val="18"/>
                <w:lang w:val="en-GB"/>
              </w:rPr>
              <w:t xml:space="preserve"> </w:t>
            </w:r>
          </w:p>
          <w:p w:rsidR="00E95380" w:rsidRPr="00CA2B41" w:rsidRDefault="00E95380" w:rsidP="00E95380">
            <w:pPr>
              <w:tabs>
                <w:tab w:val="left" w:pos="468"/>
              </w:tabs>
              <w:spacing w:before="120" w:after="120" w:line="240" w:lineRule="auto"/>
              <w:ind w:left="720"/>
              <w:contextualSpacing/>
              <w:rPr>
                <w:rFonts w:ascii="Times New Roman" w:hAnsi="Times New Roman" w:cs="Times New Roman"/>
                <w:sz w:val="18"/>
                <w:szCs w:val="18"/>
                <w:lang w:val="en-GB"/>
              </w:rPr>
            </w:pPr>
          </w:p>
          <w:p w:rsidR="00E95380" w:rsidRPr="00CA2B41" w:rsidRDefault="00E95380" w:rsidP="00E95380">
            <w:pPr>
              <w:numPr>
                <w:ilvl w:val="0"/>
                <w:numId w:val="4"/>
              </w:numPr>
              <w:tabs>
                <w:tab w:val="left" w:pos="468"/>
              </w:tabs>
              <w:spacing w:before="120" w:after="120" w:line="240" w:lineRule="auto"/>
              <w:contextualSpacing/>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Reading: gapped text</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Speaking: long turn (paraphrasing)</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Listening: multiple matching</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Vocabulary: open cloze; expressions with </w:t>
            </w:r>
            <w:r w:rsidRPr="00CA2B41">
              <w:rPr>
                <w:rFonts w:ascii="Times New Roman" w:eastAsia="Calibri" w:hAnsi="Times New Roman" w:cs="Times New Roman"/>
                <w:i/>
                <w:sz w:val="18"/>
                <w:szCs w:val="18"/>
                <w:lang w:val="en-GB"/>
              </w:rPr>
              <w:t>brain</w:t>
            </w:r>
            <w:r w:rsidRPr="00CA2B41">
              <w:rPr>
                <w:rFonts w:ascii="Times New Roman" w:eastAsia="Calibri" w:hAnsi="Times New Roman" w:cs="Times New Roman"/>
                <w:sz w:val="18"/>
                <w:szCs w:val="18"/>
                <w:lang w:val="en-GB"/>
              </w:rPr>
              <w:t xml:space="preserve"> and </w:t>
            </w:r>
            <w:r w:rsidRPr="00CA2B41">
              <w:rPr>
                <w:rFonts w:ascii="Times New Roman" w:eastAsia="Calibri" w:hAnsi="Times New Roman" w:cs="Times New Roman"/>
                <w:i/>
                <w:sz w:val="18"/>
                <w:szCs w:val="18"/>
                <w:lang w:val="en-GB"/>
              </w:rPr>
              <w:t>mind</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Academic writing: Summarizing – Using notes</w:t>
            </w:r>
          </w:p>
          <w:p w:rsidR="00E95380" w:rsidRPr="00CA2B41" w:rsidRDefault="00E95380" w:rsidP="00E95380">
            <w:pPr>
              <w:tabs>
                <w:tab w:val="left" w:pos="468"/>
              </w:tabs>
              <w:spacing w:before="120" w:after="120" w:line="240" w:lineRule="auto"/>
              <w:ind w:left="720"/>
              <w:contextualSpacing/>
              <w:rPr>
                <w:rFonts w:ascii="Times New Roman" w:hAnsi="Times New Roman" w:cs="Times New Roman"/>
                <w:sz w:val="18"/>
                <w:szCs w:val="18"/>
                <w:lang w:val="en-GB"/>
              </w:rPr>
            </w:pPr>
            <w:r w:rsidRPr="00CA2B41">
              <w:rPr>
                <w:rFonts w:ascii="Times New Roman" w:eastAsia="Calibri" w:hAnsi="Times New Roman" w:cs="Times New Roman"/>
                <w:sz w:val="18"/>
                <w:szCs w:val="18"/>
                <w:lang w:val="en-GB"/>
              </w:rPr>
              <w:t>Grammar: Participles</w:t>
            </w:r>
          </w:p>
          <w:p w:rsidR="00E95380" w:rsidRPr="00CA2B41" w:rsidRDefault="00E95380" w:rsidP="00E95380">
            <w:pPr>
              <w:tabs>
                <w:tab w:val="left" w:pos="468"/>
              </w:tabs>
              <w:spacing w:before="120" w:after="120" w:line="240" w:lineRule="auto"/>
              <w:ind w:left="720"/>
              <w:contextualSpacing/>
              <w:rPr>
                <w:rFonts w:ascii="Times New Roman" w:hAnsi="Times New Roman" w:cs="Times New Roman"/>
                <w:sz w:val="18"/>
                <w:szCs w:val="18"/>
                <w:lang w:val="en-GB"/>
              </w:rPr>
            </w:pPr>
          </w:p>
          <w:p w:rsidR="00E95380" w:rsidRPr="00CA2B41" w:rsidRDefault="00E95380" w:rsidP="00E95380">
            <w:pPr>
              <w:numPr>
                <w:ilvl w:val="0"/>
                <w:numId w:val="4"/>
              </w:numPr>
              <w:tabs>
                <w:tab w:val="left" w:pos="468"/>
              </w:tabs>
              <w:spacing w:before="120" w:after="120" w:line="240" w:lineRule="auto"/>
              <w:contextualSpacing/>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Reading: Evelyn Waugh, Mr Loveday's Little Outing (short story)</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Speaking: discussion</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Dictation (practice)</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Academic writing: Prefixes and suffixes</w:t>
            </w:r>
          </w:p>
          <w:p w:rsidR="00E95380" w:rsidRPr="00CA2B41" w:rsidRDefault="00E95380" w:rsidP="00E95380">
            <w:pPr>
              <w:tabs>
                <w:tab w:val="left" w:pos="468"/>
              </w:tabs>
              <w:spacing w:before="120" w:after="120" w:line="240" w:lineRule="auto"/>
              <w:rPr>
                <w:rFonts w:ascii="Times New Roman" w:hAnsi="Times New Roman" w:cs="Times New Roman"/>
                <w:sz w:val="18"/>
                <w:szCs w:val="18"/>
                <w:lang w:val="en-GB"/>
              </w:rPr>
            </w:pPr>
            <w:r w:rsidRPr="00CA2B41">
              <w:rPr>
                <w:rFonts w:ascii="Times New Roman" w:eastAsia="Calibri" w:hAnsi="Times New Roman" w:cs="Times New Roman"/>
                <w:sz w:val="18"/>
                <w:szCs w:val="18"/>
                <w:lang w:val="en-GB"/>
              </w:rPr>
              <w:t xml:space="preserve">                Grammar: Indirect speech </w:t>
            </w:r>
          </w:p>
          <w:p w:rsidR="00E95380" w:rsidRPr="00CA2B41" w:rsidRDefault="00E95380" w:rsidP="00E95380">
            <w:pPr>
              <w:tabs>
                <w:tab w:val="left" w:pos="468"/>
              </w:tabs>
              <w:spacing w:before="120" w:after="120" w:line="240" w:lineRule="auto"/>
              <w:ind w:left="720"/>
              <w:contextualSpacing/>
              <w:rPr>
                <w:rFonts w:ascii="Times New Roman" w:hAnsi="Times New Roman" w:cs="Times New Roman"/>
                <w:b/>
                <w:sz w:val="18"/>
                <w:szCs w:val="18"/>
                <w:lang w:val="en-GB"/>
              </w:rPr>
            </w:pPr>
            <w:r w:rsidRPr="00CA2B41">
              <w:rPr>
                <w:rFonts w:ascii="Times New Roman" w:hAnsi="Times New Roman" w:cs="Times New Roman"/>
                <w:b/>
                <w:sz w:val="18"/>
                <w:szCs w:val="18"/>
                <w:lang w:val="en-GB"/>
              </w:rPr>
              <w:t>TEST 1 (dictation)</w:t>
            </w:r>
          </w:p>
          <w:p w:rsidR="00E95380" w:rsidRPr="00CA2B41" w:rsidRDefault="00E95380" w:rsidP="00E95380">
            <w:pPr>
              <w:tabs>
                <w:tab w:val="left" w:pos="468"/>
              </w:tabs>
              <w:spacing w:before="120" w:after="120" w:line="240" w:lineRule="auto"/>
              <w:ind w:left="720"/>
              <w:contextualSpacing/>
              <w:rPr>
                <w:rFonts w:ascii="Times New Roman" w:hAnsi="Times New Roman" w:cs="Times New Roman"/>
                <w:b/>
                <w:sz w:val="18"/>
                <w:szCs w:val="18"/>
                <w:lang w:val="en-GB"/>
              </w:rPr>
            </w:pPr>
          </w:p>
          <w:p w:rsidR="00E95380" w:rsidRPr="00CA2B41" w:rsidRDefault="00E95380" w:rsidP="00E95380">
            <w:pPr>
              <w:numPr>
                <w:ilvl w:val="0"/>
                <w:numId w:val="4"/>
              </w:numPr>
              <w:tabs>
                <w:tab w:val="left" w:pos="468"/>
              </w:tabs>
              <w:spacing w:before="120" w:after="120" w:line="240" w:lineRule="auto"/>
              <w:contextualSpacing/>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Reading: multiple matching</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Listening: sentence completion</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Speaking: collaborative task (reaching a decision)</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Vocabulary: past participles + dependent prepositions; multiple-choice cloze</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Academic writing: Writing conclusions</w:t>
            </w:r>
          </w:p>
          <w:p w:rsidR="00E95380" w:rsidRPr="00CA2B41" w:rsidRDefault="00E95380" w:rsidP="00E95380">
            <w:pPr>
              <w:tabs>
                <w:tab w:val="left" w:pos="468"/>
              </w:tabs>
              <w:spacing w:before="120" w:after="120" w:line="240" w:lineRule="auto"/>
              <w:rPr>
                <w:rFonts w:ascii="Times New Roman" w:hAnsi="Times New Roman" w:cs="Times New Roman"/>
                <w:sz w:val="18"/>
                <w:szCs w:val="18"/>
                <w:lang w:val="en-GB"/>
              </w:rPr>
            </w:pPr>
            <w:r w:rsidRPr="00CA2B41">
              <w:rPr>
                <w:rFonts w:ascii="Times New Roman" w:eastAsia="Calibri" w:hAnsi="Times New Roman" w:cs="Times New Roman"/>
                <w:sz w:val="18"/>
                <w:szCs w:val="18"/>
                <w:lang w:val="en-GB"/>
              </w:rPr>
              <w:t xml:space="preserve">                Grammar: Indirect speech (cont.)</w:t>
            </w:r>
          </w:p>
          <w:p w:rsidR="00E95380" w:rsidRPr="00CA2B41" w:rsidRDefault="00E95380" w:rsidP="00E95380">
            <w:pPr>
              <w:tabs>
                <w:tab w:val="left" w:pos="468"/>
              </w:tabs>
              <w:spacing w:before="120" w:after="120" w:line="240" w:lineRule="auto"/>
              <w:ind w:left="720"/>
              <w:contextualSpacing/>
              <w:rPr>
                <w:rFonts w:ascii="Times New Roman" w:hAnsi="Times New Roman" w:cs="Times New Roman"/>
                <w:sz w:val="18"/>
                <w:szCs w:val="18"/>
                <w:lang w:val="en-GB"/>
              </w:rPr>
            </w:pPr>
          </w:p>
          <w:p w:rsidR="00E95380" w:rsidRPr="00CA2B41" w:rsidRDefault="00E95380" w:rsidP="00E95380">
            <w:pPr>
              <w:numPr>
                <w:ilvl w:val="0"/>
                <w:numId w:val="4"/>
              </w:numPr>
              <w:tabs>
                <w:tab w:val="left" w:pos="468"/>
              </w:tabs>
              <w:spacing w:before="120" w:after="120" w:line="240" w:lineRule="auto"/>
              <w:contextualSpacing/>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Reading: newspaper articles</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Speaking: discussion</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highlight w:val="yellow"/>
                <w:lang w:val="en-GB"/>
              </w:rPr>
            </w:pPr>
            <w:r w:rsidRPr="00CA2B41">
              <w:rPr>
                <w:rFonts w:ascii="Times New Roman" w:eastAsia="Calibri" w:hAnsi="Times New Roman" w:cs="Times New Roman"/>
                <w:sz w:val="18"/>
                <w:szCs w:val="18"/>
                <w:lang w:val="en-GB"/>
              </w:rPr>
              <w:t xml:space="preserve">                Vocabulary: idioms (Organisations are Gardens)</w:t>
            </w:r>
            <w:r w:rsidRPr="00CA2B41">
              <w:rPr>
                <w:rFonts w:ascii="Times New Roman" w:eastAsia="Calibri" w:hAnsi="Times New Roman" w:cs="Times New Roman"/>
                <w:sz w:val="18"/>
                <w:szCs w:val="18"/>
                <w:highlight w:val="yellow"/>
                <w:lang w:val="en-GB"/>
              </w:rPr>
              <w:t xml:space="preserve"> </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lastRenderedPageBreak/>
              <w:t xml:space="preserve">                Dictation (practice)</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Academic writing: Using sources</w:t>
            </w:r>
          </w:p>
          <w:p w:rsidR="00E95380" w:rsidRPr="00CA2B41" w:rsidRDefault="00E95380" w:rsidP="00E95380">
            <w:pPr>
              <w:tabs>
                <w:tab w:val="left" w:pos="468"/>
              </w:tabs>
              <w:spacing w:before="120" w:after="120" w:line="240" w:lineRule="auto"/>
              <w:ind w:left="720"/>
              <w:contextualSpacing/>
              <w:rPr>
                <w:rFonts w:ascii="Times New Roman" w:hAnsi="Times New Roman" w:cs="Times New Roman"/>
                <w:sz w:val="18"/>
                <w:szCs w:val="18"/>
                <w:lang w:val="en-GB"/>
              </w:rPr>
            </w:pPr>
            <w:r w:rsidRPr="00CA2B41">
              <w:rPr>
                <w:rFonts w:ascii="Times New Roman" w:eastAsia="Calibri" w:hAnsi="Times New Roman" w:cs="Times New Roman"/>
                <w:sz w:val="18"/>
                <w:szCs w:val="18"/>
                <w:lang w:val="en-GB"/>
              </w:rPr>
              <w:t>Grammar: Conditionals</w:t>
            </w:r>
          </w:p>
          <w:p w:rsidR="00E95380" w:rsidRPr="00CA2B41" w:rsidRDefault="00E95380" w:rsidP="00E95380">
            <w:pPr>
              <w:tabs>
                <w:tab w:val="left" w:pos="468"/>
              </w:tabs>
              <w:spacing w:before="120" w:after="120" w:line="240" w:lineRule="auto"/>
              <w:ind w:left="720"/>
              <w:contextualSpacing/>
              <w:rPr>
                <w:rFonts w:ascii="Times New Roman" w:hAnsi="Times New Roman" w:cs="Times New Roman"/>
                <w:sz w:val="18"/>
                <w:szCs w:val="18"/>
                <w:lang w:val="en-GB"/>
              </w:rPr>
            </w:pPr>
          </w:p>
          <w:p w:rsidR="00E95380" w:rsidRPr="00CA2B41" w:rsidRDefault="00E95380" w:rsidP="00E95380">
            <w:pPr>
              <w:numPr>
                <w:ilvl w:val="0"/>
                <w:numId w:val="4"/>
              </w:numPr>
              <w:tabs>
                <w:tab w:val="left" w:pos="468"/>
              </w:tabs>
              <w:spacing w:before="120" w:after="120" w:line="240" w:lineRule="auto"/>
              <w:contextualSpacing/>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Reading: multiple choice</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Listening: multiple matching</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Speaking: collaborative task and discussion</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Vocabulary: expressions for describing compatibility; open cloze</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Academic writing: Summarizing main ideas using sources</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Grammar: The unreal present and past </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p>
          <w:p w:rsidR="00E95380" w:rsidRPr="00CA2B41" w:rsidRDefault="00E95380" w:rsidP="00E95380">
            <w:pPr>
              <w:tabs>
                <w:tab w:val="left" w:pos="468"/>
              </w:tabs>
              <w:spacing w:before="120" w:after="120" w:line="240" w:lineRule="auto"/>
              <w:ind w:left="720"/>
              <w:contextualSpacing/>
              <w:rPr>
                <w:rFonts w:ascii="Times New Roman" w:hAnsi="Times New Roman" w:cs="Times New Roman"/>
                <w:sz w:val="18"/>
                <w:szCs w:val="18"/>
                <w:lang w:val="en-GB"/>
              </w:rPr>
            </w:pPr>
            <w:r w:rsidRPr="00CA2B41">
              <w:rPr>
                <w:rFonts w:ascii="Times New Roman" w:eastAsia="Calibri" w:hAnsi="Times New Roman" w:cs="Times New Roman"/>
                <w:iCs/>
                <w:sz w:val="18"/>
                <w:szCs w:val="18"/>
                <w:lang w:val="en-GB"/>
              </w:rPr>
              <w:t>Homework assignment:</w:t>
            </w:r>
            <w:r w:rsidRPr="00CA2B41">
              <w:rPr>
                <w:rFonts w:ascii="Times New Roman" w:eastAsia="Calibri" w:hAnsi="Times New Roman" w:cs="Times New Roman"/>
                <w:sz w:val="18"/>
                <w:szCs w:val="18"/>
                <w:lang w:val="en-GB"/>
              </w:rPr>
              <w:t xml:space="preserve"> Susan Hill, A Bit of Singing and Dancing (short story)</w:t>
            </w:r>
          </w:p>
          <w:p w:rsidR="00E95380" w:rsidRPr="00CA2B41" w:rsidRDefault="00E95380" w:rsidP="00E95380">
            <w:pPr>
              <w:tabs>
                <w:tab w:val="left" w:pos="468"/>
              </w:tabs>
              <w:spacing w:before="120" w:after="120" w:line="240" w:lineRule="auto"/>
              <w:ind w:left="720"/>
              <w:contextualSpacing/>
              <w:rPr>
                <w:rFonts w:ascii="Times New Roman" w:hAnsi="Times New Roman" w:cs="Times New Roman"/>
                <w:sz w:val="18"/>
                <w:szCs w:val="18"/>
                <w:lang w:val="en-GB"/>
              </w:rPr>
            </w:pPr>
          </w:p>
          <w:p w:rsidR="00E95380" w:rsidRPr="00CA2B41" w:rsidRDefault="00E95380" w:rsidP="00E95380">
            <w:pPr>
              <w:numPr>
                <w:ilvl w:val="0"/>
                <w:numId w:val="4"/>
              </w:numPr>
              <w:tabs>
                <w:tab w:val="left" w:pos="468"/>
              </w:tabs>
              <w:spacing w:before="120" w:after="120" w:line="240" w:lineRule="auto"/>
              <w:contextualSpacing/>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Reading: Susan Hill, A Bit of Singing and Dancing (short story)</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Speaking: discussion</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Dictation (practice)</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Vocabulary: idioms (People are Liquid)</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Academic writing: Noun phrases</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20"/>
                <w:szCs w:val="20"/>
                <w:lang w:val="en-GB"/>
              </w:rPr>
              <w:t xml:space="preserve">              </w:t>
            </w:r>
            <w:r w:rsidRPr="00CA2B41">
              <w:rPr>
                <w:rFonts w:ascii="Times New Roman" w:eastAsia="Calibri" w:hAnsi="Times New Roman" w:cs="Times New Roman"/>
                <w:sz w:val="18"/>
                <w:szCs w:val="18"/>
                <w:lang w:val="en-GB"/>
              </w:rPr>
              <w:t>Grammar: The noun phrase: modification</w:t>
            </w:r>
          </w:p>
          <w:p w:rsidR="00E95380" w:rsidRPr="00CA2B41" w:rsidRDefault="00E95380" w:rsidP="00E95380">
            <w:pPr>
              <w:tabs>
                <w:tab w:val="left" w:pos="468"/>
              </w:tabs>
              <w:spacing w:before="120" w:after="120" w:line="240" w:lineRule="auto"/>
              <w:ind w:left="720"/>
              <w:contextualSpacing/>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Nouns</w:t>
            </w:r>
          </w:p>
          <w:p w:rsidR="00E95380" w:rsidRPr="00CA2B41" w:rsidRDefault="00E95380" w:rsidP="00E95380">
            <w:pPr>
              <w:tabs>
                <w:tab w:val="left" w:pos="468"/>
              </w:tabs>
              <w:spacing w:before="120" w:after="120" w:line="240" w:lineRule="auto"/>
              <w:ind w:left="720"/>
              <w:contextualSpacing/>
              <w:rPr>
                <w:rFonts w:ascii="Times New Roman" w:hAnsi="Times New Roman" w:cs="Times New Roman"/>
                <w:sz w:val="18"/>
                <w:szCs w:val="18"/>
                <w:lang w:val="en-GB"/>
              </w:rPr>
            </w:pPr>
          </w:p>
          <w:p w:rsidR="00E95380" w:rsidRPr="00CA2B41" w:rsidRDefault="00E95380" w:rsidP="00E95380">
            <w:pPr>
              <w:numPr>
                <w:ilvl w:val="0"/>
                <w:numId w:val="4"/>
              </w:numPr>
              <w:tabs>
                <w:tab w:val="left" w:pos="468"/>
              </w:tabs>
              <w:spacing w:before="120" w:after="120" w:line="240" w:lineRule="auto"/>
              <w:contextualSpacing/>
              <w:rPr>
                <w:rFonts w:ascii="Times New Roman" w:hAnsi="Times New Roman"/>
                <w:sz w:val="18"/>
                <w:szCs w:val="18"/>
                <w:lang w:val="en-GB"/>
              </w:rPr>
            </w:pPr>
            <w:r w:rsidRPr="00CA2B41">
              <w:rPr>
                <w:rFonts w:ascii="Times New Roman" w:hAnsi="Times New Roman"/>
                <w:sz w:val="18"/>
                <w:szCs w:val="18"/>
                <w:lang w:val="en-GB"/>
              </w:rPr>
              <w:t>Reading: multiple matching</w:t>
            </w:r>
          </w:p>
          <w:p w:rsidR="00E95380" w:rsidRPr="00CA2B41" w:rsidRDefault="00E95380" w:rsidP="00E95380">
            <w:pPr>
              <w:tabs>
                <w:tab w:val="left" w:pos="468"/>
              </w:tabs>
              <w:spacing w:before="120" w:after="120" w:line="240" w:lineRule="auto"/>
              <w:rPr>
                <w:rFonts w:ascii="Times New Roman" w:hAnsi="Times New Roman"/>
                <w:sz w:val="18"/>
                <w:szCs w:val="18"/>
                <w:lang w:val="en-GB"/>
              </w:rPr>
            </w:pPr>
            <w:r w:rsidRPr="00CA2B41">
              <w:rPr>
                <w:rFonts w:ascii="Times New Roman" w:hAnsi="Times New Roman"/>
                <w:sz w:val="18"/>
                <w:szCs w:val="18"/>
                <w:lang w:val="en-GB"/>
              </w:rPr>
              <w:t xml:space="preserve">                Vocabulary: word formation; onomatopoeic words</w:t>
            </w:r>
          </w:p>
          <w:p w:rsidR="00E95380" w:rsidRPr="00CA2B41" w:rsidRDefault="00E95380" w:rsidP="00E95380">
            <w:pPr>
              <w:tabs>
                <w:tab w:val="left" w:pos="468"/>
              </w:tabs>
              <w:spacing w:before="120" w:after="120" w:line="240" w:lineRule="auto"/>
              <w:rPr>
                <w:rFonts w:ascii="Times New Roman" w:hAnsi="Times New Roman"/>
                <w:sz w:val="18"/>
                <w:szCs w:val="18"/>
                <w:lang w:val="en-GB"/>
              </w:rPr>
            </w:pPr>
            <w:r w:rsidRPr="00CA2B41">
              <w:rPr>
                <w:rFonts w:ascii="Times New Roman" w:hAnsi="Times New Roman"/>
                <w:sz w:val="18"/>
                <w:szCs w:val="18"/>
                <w:lang w:val="en-GB"/>
              </w:rPr>
              <w:t xml:space="preserve">                Academic writing: Writing papers</w:t>
            </w:r>
          </w:p>
          <w:p w:rsidR="00E95380" w:rsidRPr="00CA2B41" w:rsidRDefault="00E95380" w:rsidP="00E95380">
            <w:pPr>
              <w:tabs>
                <w:tab w:val="left" w:pos="468"/>
              </w:tabs>
              <w:spacing w:before="120" w:after="120" w:line="240" w:lineRule="auto"/>
              <w:rPr>
                <w:rFonts w:ascii="Times New Roman" w:hAnsi="Times New Roman"/>
                <w:sz w:val="18"/>
                <w:szCs w:val="18"/>
                <w:lang w:val="en-GB"/>
              </w:rPr>
            </w:pPr>
            <w:r w:rsidRPr="00CA2B41">
              <w:rPr>
                <w:rFonts w:ascii="Times New Roman" w:hAnsi="Times New Roman"/>
                <w:sz w:val="18"/>
                <w:szCs w:val="18"/>
                <w:lang w:val="en-GB"/>
              </w:rPr>
              <w:t xml:space="preserve">                Grammar: Nouns (cont.) </w:t>
            </w:r>
          </w:p>
          <w:p w:rsidR="00E95380" w:rsidRPr="00CA2B41" w:rsidRDefault="00E95380" w:rsidP="00E95380">
            <w:pPr>
              <w:tabs>
                <w:tab w:val="left" w:pos="468"/>
              </w:tabs>
              <w:spacing w:before="120" w:after="120" w:line="240" w:lineRule="auto"/>
              <w:rPr>
                <w:rFonts w:ascii="Times New Roman" w:hAnsi="Times New Roman"/>
                <w:sz w:val="18"/>
                <w:szCs w:val="18"/>
                <w:lang w:val="en-GB"/>
              </w:rPr>
            </w:pPr>
          </w:p>
          <w:p w:rsidR="00E95380" w:rsidRPr="00CA2B41" w:rsidRDefault="00E95380" w:rsidP="00E95380">
            <w:pPr>
              <w:numPr>
                <w:ilvl w:val="0"/>
                <w:numId w:val="4"/>
              </w:numPr>
              <w:tabs>
                <w:tab w:val="left" w:pos="468"/>
              </w:tabs>
              <w:spacing w:before="120" w:after="120" w:line="240" w:lineRule="auto"/>
              <w:contextualSpacing/>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Listening: multiple choice</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Speaking: collaborative task</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Vocabulary: idioms (Animal idioms) </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Dictation (practice)</w:t>
            </w:r>
          </w:p>
          <w:p w:rsidR="00E95380" w:rsidRPr="00CA2B41" w:rsidRDefault="00E95380" w:rsidP="00E95380">
            <w:pPr>
              <w:tabs>
                <w:tab w:val="left" w:pos="468"/>
              </w:tabs>
              <w:spacing w:before="120" w:after="120" w:line="240" w:lineRule="auto"/>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 xml:space="preserve">                Academic writing: Using references, reading abstracts</w:t>
            </w:r>
          </w:p>
          <w:p w:rsidR="00E95380" w:rsidRPr="00CA2B41" w:rsidRDefault="00E95380" w:rsidP="00E95380">
            <w:pPr>
              <w:tabs>
                <w:tab w:val="left" w:pos="468"/>
              </w:tabs>
              <w:spacing w:before="120" w:after="120" w:line="240" w:lineRule="auto"/>
              <w:ind w:left="720"/>
              <w:contextualSpacing/>
              <w:rPr>
                <w:rFonts w:ascii="Times New Roman" w:hAnsi="Times New Roman" w:cs="Times New Roman"/>
                <w:sz w:val="18"/>
                <w:szCs w:val="18"/>
                <w:lang w:val="en-GB"/>
              </w:rPr>
            </w:pPr>
            <w:r w:rsidRPr="00CA2B41">
              <w:rPr>
                <w:rFonts w:ascii="Times New Roman" w:eastAsia="Calibri" w:hAnsi="Times New Roman" w:cs="Times New Roman"/>
                <w:sz w:val="18"/>
                <w:szCs w:val="18"/>
                <w:lang w:val="en-GB"/>
              </w:rPr>
              <w:t>Grammar: Articles</w:t>
            </w:r>
          </w:p>
          <w:p w:rsidR="00E95380" w:rsidRPr="00CA2B41" w:rsidRDefault="00E95380" w:rsidP="00E95380">
            <w:pPr>
              <w:tabs>
                <w:tab w:val="left" w:pos="468"/>
              </w:tabs>
              <w:spacing w:before="120" w:after="120" w:line="240" w:lineRule="auto"/>
              <w:ind w:left="720"/>
              <w:contextualSpacing/>
              <w:rPr>
                <w:rFonts w:ascii="Times New Roman" w:hAnsi="Times New Roman" w:cs="Times New Roman"/>
                <w:sz w:val="18"/>
                <w:szCs w:val="18"/>
                <w:lang w:val="en-GB"/>
              </w:rPr>
            </w:pPr>
          </w:p>
          <w:p w:rsidR="00E95380" w:rsidRPr="00CA2B41" w:rsidRDefault="00E95380" w:rsidP="00E95380">
            <w:pPr>
              <w:numPr>
                <w:ilvl w:val="0"/>
                <w:numId w:val="4"/>
              </w:numPr>
              <w:tabs>
                <w:tab w:val="left" w:pos="468"/>
              </w:tabs>
              <w:spacing w:before="120" w:after="120" w:line="240" w:lineRule="auto"/>
              <w:contextualSpacing/>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Reading: Kazuo Ishiguro, A Family Supper (short story)</w:t>
            </w:r>
          </w:p>
          <w:p w:rsidR="00E95380" w:rsidRPr="00CA2B41" w:rsidRDefault="00E95380" w:rsidP="00E95380">
            <w:pPr>
              <w:tabs>
                <w:tab w:val="left" w:pos="468"/>
              </w:tabs>
              <w:spacing w:before="120" w:after="120" w:line="240" w:lineRule="auto"/>
              <w:ind w:left="720"/>
              <w:contextualSpacing/>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Speaking: discussion; role play</w:t>
            </w:r>
          </w:p>
          <w:p w:rsidR="00E95380" w:rsidRPr="00CA2B41" w:rsidRDefault="00E95380" w:rsidP="00E95380">
            <w:pPr>
              <w:tabs>
                <w:tab w:val="left" w:pos="468"/>
              </w:tabs>
              <w:spacing w:before="120" w:after="120" w:line="240" w:lineRule="auto"/>
              <w:ind w:left="720"/>
              <w:contextualSpacing/>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Vocabulary: idioms (Body idioms)</w:t>
            </w:r>
          </w:p>
          <w:p w:rsidR="00E95380" w:rsidRPr="00CA2B41" w:rsidRDefault="00E95380" w:rsidP="00E95380">
            <w:pPr>
              <w:tabs>
                <w:tab w:val="left" w:pos="468"/>
              </w:tabs>
              <w:spacing w:before="120" w:after="120" w:line="240" w:lineRule="auto"/>
              <w:ind w:left="720"/>
              <w:contextualSpacing/>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Academic writing: The passive with reporting verbs</w:t>
            </w:r>
          </w:p>
          <w:p w:rsidR="00E95380" w:rsidRPr="00CA2B41" w:rsidRDefault="00E95380" w:rsidP="00E95380">
            <w:pPr>
              <w:tabs>
                <w:tab w:val="left" w:pos="468"/>
              </w:tabs>
              <w:spacing w:before="120" w:after="120" w:line="240" w:lineRule="auto"/>
              <w:ind w:left="720"/>
              <w:contextualSpacing/>
              <w:rPr>
                <w:rFonts w:ascii="Times New Roman" w:eastAsia="Calibri" w:hAnsi="Times New Roman" w:cs="Times New Roman"/>
                <w:sz w:val="18"/>
                <w:szCs w:val="18"/>
                <w:lang w:val="en-GB"/>
              </w:rPr>
            </w:pPr>
            <w:r w:rsidRPr="00CA2B41">
              <w:rPr>
                <w:rFonts w:ascii="Times New Roman" w:eastAsia="Calibri" w:hAnsi="Times New Roman" w:cs="Times New Roman"/>
                <w:sz w:val="18"/>
                <w:szCs w:val="18"/>
                <w:lang w:val="en-GB"/>
              </w:rPr>
              <w:t>Grammar: Articles (cont.)</w:t>
            </w:r>
          </w:p>
          <w:p w:rsidR="00E95380" w:rsidRPr="00CA2B41" w:rsidRDefault="00E95380" w:rsidP="00E95380">
            <w:pPr>
              <w:tabs>
                <w:tab w:val="left" w:pos="468"/>
              </w:tabs>
              <w:spacing w:before="120" w:after="120" w:line="240" w:lineRule="auto"/>
              <w:ind w:left="720"/>
              <w:contextualSpacing/>
              <w:rPr>
                <w:rFonts w:ascii="Times New Roman" w:hAnsi="Times New Roman" w:cs="Times New Roman"/>
                <w:b/>
                <w:sz w:val="18"/>
                <w:szCs w:val="18"/>
                <w:lang w:val="en-GB"/>
              </w:rPr>
            </w:pPr>
          </w:p>
          <w:p w:rsidR="00E95380" w:rsidRPr="00CA2B41" w:rsidRDefault="00E95380" w:rsidP="00E95380">
            <w:pPr>
              <w:numPr>
                <w:ilvl w:val="0"/>
                <w:numId w:val="4"/>
              </w:numPr>
              <w:tabs>
                <w:tab w:val="left" w:pos="468"/>
              </w:tabs>
              <w:spacing w:before="120" w:after="120" w:line="240" w:lineRule="auto"/>
              <w:contextualSpacing/>
              <w:rPr>
                <w:rFonts w:ascii="Times New Roman" w:hAnsi="Times New Roman" w:cs="Times New Roman"/>
                <w:sz w:val="18"/>
                <w:szCs w:val="18"/>
                <w:lang w:val="en-GB"/>
              </w:rPr>
            </w:pPr>
            <w:r w:rsidRPr="00CA2B41">
              <w:rPr>
                <w:rFonts w:ascii="Times New Roman" w:hAnsi="Times New Roman" w:cs="Times New Roman"/>
                <w:sz w:val="18"/>
                <w:szCs w:val="18"/>
                <w:lang w:val="en-GB"/>
              </w:rPr>
              <w:t>Dictation (practice)</w:t>
            </w:r>
          </w:p>
          <w:p w:rsidR="00E95380" w:rsidRPr="00CA2B41" w:rsidRDefault="00E95380" w:rsidP="00E95380">
            <w:pPr>
              <w:tabs>
                <w:tab w:val="left" w:pos="468"/>
              </w:tabs>
              <w:spacing w:before="120" w:after="120" w:line="240" w:lineRule="auto"/>
              <w:ind w:left="720"/>
              <w:contextualSpacing/>
              <w:rPr>
                <w:rFonts w:ascii="Times New Roman" w:hAnsi="Times New Roman" w:cs="Times New Roman"/>
                <w:sz w:val="18"/>
                <w:szCs w:val="18"/>
                <w:lang w:val="en-GB"/>
              </w:rPr>
            </w:pPr>
            <w:r w:rsidRPr="00CA2B41">
              <w:rPr>
                <w:rFonts w:ascii="Times New Roman" w:hAnsi="Times New Roman" w:cs="Times New Roman"/>
                <w:sz w:val="18"/>
                <w:szCs w:val="18"/>
                <w:lang w:val="en-GB"/>
              </w:rPr>
              <w:t>Grammar: Revision</w:t>
            </w:r>
          </w:p>
          <w:p w:rsidR="00E95380" w:rsidRPr="00CA2B41" w:rsidRDefault="00E95380" w:rsidP="00E95380">
            <w:pPr>
              <w:tabs>
                <w:tab w:val="left" w:pos="468"/>
              </w:tabs>
              <w:spacing w:before="120" w:after="120" w:line="240" w:lineRule="auto"/>
              <w:ind w:left="720"/>
              <w:contextualSpacing/>
              <w:rPr>
                <w:rFonts w:ascii="Times New Roman" w:hAnsi="Times New Roman" w:cs="Times New Roman"/>
                <w:b/>
                <w:sz w:val="18"/>
                <w:szCs w:val="18"/>
                <w:lang w:val="en-GB"/>
              </w:rPr>
            </w:pPr>
          </w:p>
          <w:p w:rsidR="00E95380" w:rsidRPr="00CA2B41" w:rsidRDefault="00E95380" w:rsidP="00E95380">
            <w:pPr>
              <w:tabs>
                <w:tab w:val="left" w:pos="468"/>
              </w:tabs>
              <w:spacing w:before="120" w:after="120" w:line="240" w:lineRule="auto"/>
              <w:ind w:left="720"/>
              <w:contextualSpacing/>
              <w:rPr>
                <w:rFonts w:ascii="Times New Roman" w:hAnsi="Times New Roman" w:cs="Times New Roman"/>
                <w:b/>
                <w:sz w:val="18"/>
                <w:szCs w:val="18"/>
                <w:lang w:val="en-GB"/>
              </w:rPr>
            </w:pPr>
            <w:r w:rsidRPr="00CA2B41">
              <w:rPr>
                <w:rFonts w:ascii="Times New Roman" w:hAnsi="Times New Roman" w:cs="Times New Roman"/>
                <w:b/>
                <w:sz w:val="18"/>
                <w:szCs w:val="18"/>
                <w:lang w:val="en-GB"/>
              </w:rPr>
              <w:t>TEST 2 (academic writing)</w:t>
            </w:r>
          </w:p>
          <w:p w:rsidR="006F3F5E" w:rsidRPr="006F3F5E" w:rsidRDefault="006F3F5E" w:rsidP="006F3F5E">
            <w:pPr>
              <w:tabs>
                <w:tab w:val="left" w:pos="1218"/>
              </w:tabs>
              <w:spacing w:before="20" w:after="20" w:line="240" w:lineRule="auto"/>
              <w:rPr>
                <w:rFonts w:ascii="Times New Roman" w:eastAsia="MS Gothic" w:hAnsi="Times New Roman" w:cs="Times New Roman"/>
                <w:i/>
                <w:sz w:val="18"/>
                <w:szCs w:val="18"/>
                <w:lang w:val="en-GB"/>
              </w:rPr>
            </w:pPr>
          </w:p>
        </w:tc>
      </w:tr>
      <w:tr w:rsidR="006F3F5E" w:rsidRPr="006F3F5E" w:rsidTr="00870AF3">
        <w:tc>
          <w:tcPr>
            <w:tcW w:w="1485" w:type="dxa"/>
            <w:shd w:val="clear" w:color="auto" w:fill="F2F2F2"/>
          </w:tcPr>
          <w:p w:rsidR="006F3F5E" w:rsidRPr="006F3F5E" w:rsidRDefault="006F3F5E" w:rsidP="006F3F5E">
            <w:pPr>
              <w:spacing w:before="20" w:after="20" w:line="240" w:lineRule="auto"/>
              <w:rPr>
                <w:rFonts w:ascii="Merriweather" w:eastAsia="Calibri" w:hAnsi="Merriweather" w:cs="Times New Roman"/>
                <w:b/>
                <w:sz w:val="18"/>
                <w:lang w:val="en-GB"/>
              </w:rPr>
            </w:pPr>
            <w:r w:rsidRPr="006F3F5E">
              <w:rPr>
                <w:rFonts w:ascii="Merriweather" w:eastAsia="Calibri" w:hAnsi="Merriweather" w:cs="Times New Roman"/>
                <w:b/>
                <w:sz w:val="18"/>
                <w:lang w:val="en-GB"/>
              </w:rPr>
              <w:lastRenderedPageBreak/>
              <w:t>Required reading</w:t>
            </w:r>
          </w:p>
        </w:tc>
        <w:tc>
          <w:tcPr>
            <w:tcW w:w="7803" w:type="dxa"/>
            <w:gridSpan w:val="23"/>
            <w:vAlign w:val="center"/>
          </w:tcPr>
          <w:p w:rsidR="006F3F5E" w:rsidRPr="006F3F5E" w:rsidRDefault="006F3F5E" w:rsidP="006F3F5E">
            <w:pPr>
              <w:spacing w:after="0" w:line="240" w:lineRule="auto"/>
              <w:jc w:val="both"/>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 xml:space="preserve">Thomas A., Burgess, S. (2015). </w:t>
            </w:r>
            <w:r w:rsidRPr="006F3F5E">
              <w:rPr>
                <w:rFonts w:ascii="Times New Roman" w:eastAsia="Calibri" w:hAnsi="Times New Roman" w:cs="Times New Roman"/>
                <w:i/>
                <w:sz w:val="18"/>
                <w:szCs w:val="18"/>
                <w:lang w:val="en-GB"/>
              </w:rPr>
              <w:t>Gold Advanced.</w:t>
            </w:r>
            <w:r w:rsidRPr="006F3F5E">
              <w:rPr>
                <w:rFonts w:ascii="Times New Roman" w:eastAsia="Calibri" w:hAnsi="Times New Roman" w:cs="Times New Roman"/>
                <w:sz w:val="18"/>
                <w:szCs w:val="18"/>
                <w:lang w:val="en-GB"/>
              </w:rPr>
              <w:t xml:space="preserve"> Harlow: Pearson. (Units 1- 6)</w:t>
            </w:r>
          </w:p>
          <w:p w:rsidR="006F3F5E" w:rsidRPr="006F3F5E" w:rsidRDefault="006F3F5E" w:rsidP="006F3F5E">
            <w:pPr>
              <w:spacing w:after="0" w:line="240" w:lineRule="auto"/>
              <w:jc w:val="both"/>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 xml:space="preserve">Eastwood, J. (2005). </w:t>
            </w:r>
            <w:r w:rsidRPr="006F3F5E">
              <w:rPr>
                <w:rFonts w:ascii="Times New Roman" w:eastAsia="Calibri" w:hAnsi="Times New Roman" w:cs="Times New Roman"/>
                <w:i/>
                <w:sz w:val="18"/>
                <w:szCs w:val="18"/>
                <w:lang w:val="en-GB"/>
              </w:rPr>
              <w:t>Oxford Learner's Grammar: Grammar Finder.</w:t>
            </w:r>
            <w:r w:rsidRPr="006F3F5E">
              <w:rPr>
                <w:rFonts w:ascii="Times New Roman" w:eastAsia="Calibri" w:hAnsi="Times New Roman" w:cs="Times New Roman"/>
                <w:sz w:val="18"/>
                <w:szCs w:val="18"/>
                <w:lang w:val="en-GB"/>
              </w:rPr>
              <w:t xml:space="preserve"> Oxford: Oxford University Press. </w:t>
            </w:r>
          </w:p>
          <w:p w:rsidR="006F3F5E" w:rsidRPr="006F3F5E" w:rsidRDefault="006F3F5E" w:rsidP="006F3F5E">
            <w:pPr>
              <w:spacing w:after="0" w:line="240" w:lineRule="auto"/>
              <w:jc w:val="both"/>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 xml:space="preserve">Eastwood, J. (2005). </w:t>
            </w:r>
            <w:r w:rsidRPr="006F3F5E">
              <w:rPr>
                <w:rFonts w:ascii="Times New Roman" w:eastAsia="Calibri" w:hAnsi="Times New Roman" w:cs="Times New Roman"/>
                <w:i/>
                <w:sz w:val="18"/>
                <w:szCs w:val="18"/>
                <w:lang w:val="en-GB"/>
              </w:rPr>
              <w:t>Oxford Learner's Grammar: Grammar Builder.</w:t>
            </w:r>
            <w:r w:rsidRPr="006F3F5E">
              <w:rPr>
                <w:rFonts w:ascii="Times New Roman" w:eastAsia="Calibri" w:hAnsi="Times New Roman" w:cs="Times New Roman"/>
                <w:sz w:val="18"/>
                <w:szCs w:val="18"/>
                <w:lang w:val="en-GB"/>
              </w:rPr>
              <w:t xml:space="preserve"> Oxford: Oxford University Press. </w:t>
            </w:r>
          </w:p>
          <w:p w:rsidR="006F3F5E" w:rsidRPr="006F3F5E" w:rsidRDefault="006F3F5E" w:rsidP="006F3F5E">
            <w:pPr>
              <w:spacing w:after="0" w:line="240" w:lineRule="auto"/>
              <w:jc w:val="both"/>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 xml:space="preserve">Swan, M. (2005). </w:t>
            </w:r>
            <w:r w:rsidRPr="006F3F5E">
              <w:rPr>
                <w:rFonts w:ascii="Times New Roman" w:eastAsia="Calibri" w:hAnsi="Times New Roman" w:cs="Times New Roman"/>
                <w:i/>
                <w:sz w:val="18"/>
                <w:szCs w:val="18"/>
                <w:lang w:val="en-GB"/>
              </w:rPr>
              <w:t>A Practical English Usage.</w:t>
            </w:r>
            <w:r w:rsidRPr="006F3F5E">
              <w:rPr>
                <w:rFonts w:ascii="Times New Roman" w:eastAsia="Calibri" w:hAnsi="Times New Roman" w:cs="Times New Roman"/>
                <w:sz w:val="18"/>
                <w:szCs w:val="18"/>
                <w:lang w:val="en-GB"/>
              </w:rPr>
              <w:t xml:space="preserve"> Oxford: Oxford University Press.</w:t>
            </w:r>
          </w:p>
          <w:p w:rsidR="006F3F5E" w:rsidRPr="006F3F5E" w:rsidRDefault="006F3F5E" w:rsidP="006F3F5E">
            <w:pPr>
              <w:tabs>
                <w:tab w:val="left" w:pos="1218"/>
              </w:tabs>
              <w:spacing w:before="20" w:after="20" w:line="240" w:lineRule="auto"/>
              <w:jc w:val="both"/>
              <w:rPr>
                <w:rFonts w:ascii="Times New Roman" w:eastAsia="MS Gothic" w:hAnsi="Times New Roman" w:cs="Times New Roman"/>
                <w:sz w:val="18"/>
                <w:szCs w:val="18"/>
                <w:lang w:val="en-GB"/>
              </w:rPr>
            </w:pPr>
            <w:proofErr w:type="spellStart"/>
            <w:r w:rsidRPr="006F3F5E">
              <w:rPr>
                <w:rFonts w:ascii="Times New Roman" w:eastAsia="Calibri" w:hAnsi="Times New Roman" w:cs="Times New Roman"/>
                <w:sz w:val="18"/>
                <w:szCs w:val="18"/>
                <w:lang w:val="en-GB"/>
              </w:rPr>
              <w:t>Martinović</w:t>
            </w:r>
            <w:proofErr w:type="spellEnd"/>
            <w:r w:rsidRPr="006F3F5E">
              <w:rPr>
                <w:rFonts w:ascii="Times New Roman" w:eastAsia="Calibri" w:hAnsi="Times New Roman" w:cs="Times New Roman"/>
                <w:sz w:val="18"/>
                <w:szCs w:val="18"/>
                <w:lang w:val="en-GB"/>
              </w:rPr>
              <w:t xml:space="preserve">, A., </w:t>
            </w:r>
            <w:proofErr w:type="spellStart"/>
            <w:r w:rsidRPr="006F3F5E">
              <w:rPr>
                <w:rFonts w:ascii="Times New Roman" w:eastAsia="Calibri" w:hAnsi="Times New Roman" w:cs="Times New Roman"/>
                <w:sz w:val="18"/>
                <w:szCs w:val="18"/>
                <w:lang w:val="en-GB"/>
              </w:rPr>
              <w:t>Lovrović</w:t>
            </w:r>
            <w:proofErr w:type="spellEnd"/>
            <w:r w:rsidRPr="006F3F5E">
              <w:rPr>
                <w:rFonts w:ascii="Times New Roman" w:eastAsia="Calibri" w:hAnsi="Times New Roman" w:cs="Times New Roman"/>
                <w:sz w:val="18"/>
                <w:szCs w:val="18"/>
                <w:lang w:val="en-GB"/>
              </w:rPr>
              <w:t xml:space="preserve">, L. (2020). </w:t>
            </w:r>
            <w:r w:rsidRPr="006F3F5E">
              <w:rPr>
                <w:rFonts w:ascii="Times New Roman" w:eastAsia="Calibri" w:hAnsi="Times New Roman" w:cs="Times New Roman"/>
                <w:i/>
                <w:sz w:val="18"/>
                <w:szCs w:val="18"/>
                <w:lang w:val="en-GB"/>
              </w:rPr>
              <w:t>An Introduction to Academic Writing.</w:t>
            </w:r>
            <w:r w:rsidRPr="006F3F5E">
              <w:rPr>
                <w:rFonts w:ascii="Times New Roman" w:eastAsia="Calibri" w:hAnsi="Times New Roman" w:cs="Times New Roman"/>
                <w:sz w:val="18"/>
                <w:szCs w:val="18"/>
                <w:lang w:val="en-GB"/>
              </w:rPr>
              <w:t xml:space="preserve"> Zadar: </w:t>
            </w:r>
            <w:proofErr w:type="spellStart"/>
            <w:r w:rsidRPr="006F3F5E">
              <w:rPr>
                <w:rFonts w:ascii="Times New Roman" w:eastAsia="Calibri" w:hAnsi="Times New Roman" w:cs="Times New Roman"/>
                <w:sz w:val="18"/>
                <w:szCs w:val="18"/>
                <w:lang w:val="en-GB"/>
              </w:rPr>
              <w:t>Sveučilište</w:t>
            </w:r>
            <w:proofErr w:type="spellEnd"/>
            <w:r w:rsidRPr="006F3F5E">
              <w:rPr>
                <w:rFonts w:ascii="Times New Roman" w:eastAsia="Calibri" w:hAnsi="Times New Roman" w:cs="Times New Roman"/>
                <w:sz w:val="18"/>
                <w:szCs w:val="18"/>
                <w:lang w:val="en-GB"/>
              </w:rPr>
              <w:t xml:space="preserve"> u </w:t>
            </w:r>
            <w:proofErr w:type="spellStart"/>
            <w:r w:rsidRPr="006F3F5E">
              <w:rPr>
                <w:rFonts w:ascii="Times New Roman" w:eastAsia="Calibri" w:hAnsi="Times New Roman" w:cs="Times New Roman"/>
                <w:sz w:val="18"/>
                <w:szCs w:val="18"/>
                <w:lang w:val="en-GB"/>
              </w:rPr>
              <w:t>Zadru</w:t>
            </w:r>
            <w:proofErr w:type="spellEnd"/>
            <w:r w:rsidRPr="006F3F5E">
              <w:rPr>
                <w:rFonts w:ascii="Times New Roman" w:eastAsia="Calibri" w:hAnsi="Times New Roman" w:cs="Times New Roman"/>
                <w:sz w:val="18"/>
                <w:szCs w:val="18"/>
                <w:lang w:val="en-GB"/>
              </w:rPr>
              <w:t>.</w:t>
            </w:r>
          </w:p>
        </w:tc>
      </w:tr>
      <w:tr w:rsidR="006F3F5E" w:rsidRPr="006F3F5E" w:rsidTr="00870AF3">
        <w:tc>
          <w:tcPr>
            <w:tcW w:w="1485" w:type="dxa"/>
            <w:shd w:val="clear" w:color="auto" w:fill="F2F2F2"/>
          </w:tcPr>
          <w:p w:rsidR="006F3F5E" w:rsidRPr="006F3F5E" w:rsidRDefault="006F3F5E" w:rsidP="006F3F5E">
            <w:pPr>
              <w:spacing w:before="20" w:after="20" w:line="240" w:lineRule="auto"/>
              <w:rPr>
                <w:rFonts w:ascii="Merriweather" w:eastAsia="Calibri" w:hAnsi="Merriweather" w:cs="Times New Roman"/>
                <w:b/>
                <w:sz w:val="18"/>
                <w:lang w:val="en-GB"/>
              </w:rPr>
            </w:pPr>
            <w:r w:rsidRPr="006F3F5E">
              <w:rPr>
                <w:rFonts w:ascii="Merriweather" w:eastAsia="Calibri" w:hAnsi="Merriweather" w:cs="Times New Roman"/>
                <w:b/>
                <w:sz w:val="18"/>
                <w:lang w:val="en-GB"/>
              </w:rPr>
              <w:t>Additional reading</w:t>
            </w:r>
          </w:p>
        </w:tc>
        <w:tc>
          <w:tcPr>
            <w:tcW w:w="7803" w:type="dxa"/>
            <w:gridSpan w:val="23"/>
            <w:vAlign w:val="center"/>
          </w:tcPr>
          <w:p w:rsidR="006F3F5E" w:rsidRPr="006F3F5E" w:rsidRDefault="006F3F5E" w:rsidP="006F3F5E">
            <w:pPr>
              <w:spacing w:after="0" w:line="240" w:lineRule="auto"/>
              <w:jc w:val="both"/>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 xml:space="preserve">Wright, J. (1999). </w:t>
            </w:r>
            <w:r w:rsidRPr="006F3F5E">
              <w:rPr>
                <w:rFonts w:ascii="Times New Roman" w:eastAsia="Calibri" w:hAnsi="Times New Roman" w:cs="Times New Roman"/>
                <w:i/>
                <w:sz w:val="18"/>
                <w:szCs w:val="18"/>
                <w:lang w:val="en-GB"/>
              </w:rPr>
              <w:t>Idioms Organiser.</w:t>
            </w:r>
            <w:r w:rsidRPr="006F3F5E">
              <w:rPr>
                <w:rFonts w:ascii="Times New Roman" w:eastAsia="Calibri" w:hAnsi="Times New Roman" w:cs="Times New Roman"/>
                <w:sz w:val="18"/>
                <w:szCs w:val="18"/>
                <w:lang w:val="en-GB"/>
              </w:rPr>
              <w:t xml:space="preserve"> Boston: LTP Language.</w:t>
            </w:r>
          </w:p>
          <w:p w:rsidR="006F3F5E" w:rsidRPr="006F3F5E" w:rsidRDefault="006F3F5E" w:rsidP="006F3F5E">
            <w:pPr>
              <w:spacing w:after="0" w:line="240" w:lineRule="auto"/>
              <w:jc w:val="both"/>
              <w:rPr>
                <w:rFonts w:ascii="Times New Roman" w:eastAsia="Calibri" w:hAnsi="Times New Roman" w:cs="Times New Roman"/>
                <w:sz w:val="18"/>
                <w:szCs w:val="18"/>
                <w:lang w:val="en-GB"/>
              </w:rPr>
            </w:pPr>
            <w:proofErr w:type="spellStart"/>
            <w:r w:rsidRPr="006F3F5E">
              <w:rPr>
                <w:rFonts w:ascii="Times New Roman" w:eastAsia="Calibri" w:hAnsi="Times New Roman" w:cs="Times New Roman"/>
                <w:sz w:val="18"/>
                <w:szCs w:val="18"/>
                <w:lang w:val="en-GB"/>
              </w:rPr>
              <w:t>Biber</w:t>
            </w:r>
            <w:proofErr w:type="spellEnd"/>
            <w:r w:rsidRPr="006F3F5E">
              <w:rPr>
                <w:rFonts w:ascii="Times New Roman" w:eastAsia="Calibri" w:hAnsi="Times New Roman" w:cs="Times New Roman"/>
                <w:sz w:val="18"/>
                <w:szCs w:val="18"/>
                <w:lang w:val="en-GB"/>
              </w:rPr>
              <w:t xml:space="preserve">, D., Conrad, S., Leech, G. (2015). </w:t>
            </w:r>
            <w:r w:rsidRPr="006F3F5E">
              <w:rPr>
                <w:rFonts w:ascii="Times New Roman" w:eastAsia="Calibri" w:hAnsi="Times New Roman" w:cs="Times New Roman"/>
                <w:i/>
                <w:sz w:val="18"/>
                <w:szCs w:val="18"/>
                <w:lang w:val="en-GB"/>
              </w:rPr>
              <w:t>Student Grammar of Spoken and Written English.</w:t>
            </w:r>
            <w:r w:rsidRPr="006F3F5E">
              <w:rPr>
                <w:rFonts w:ascii="Times New Roman" w:eastAsia="Calibri" w:hAnsi="Times New Roman" w:cs="Times New Roman"/>
                <w:sz w:val="18"/>
                <w:szCs w:val="18"/>
                <w:lang w:val="en-GB"/>
              </w:rPr>
              <w:t xml:space="preserve"> Harlow: Pearson.</w:t>
            </w:r>
          </w:p>
          <w:p w:rsidR="006F3F5E" w:rsidRPr="006F3F5E" w:rsidRDefault="006F3F5E" w:rsidP="006F3F5E">
            <w:pPr>
              <w:spacing w:after="0" w:line="240" w:lineRule="auto"/>
              <w:jc w:val="both"/>
              <w:rPr>
                <w:rFonts w:ascii="Times New Roman" w:eastAsia="Calibri" w:hAnsi="Times New Roman" w:cs="Times New Roman"/>
                <w:sz w:val="18"/>
                <w:szCs w:val="18"/>
                <w:lang w:val="en-GB"/>
              </w:rPr>
            </w:pPr>
            <w:proofErr w:type="spellStart"/>
            <w:r w:rsidRPr="006F3F5E">
              <w:rPr>
                <w:rFonts w:ascii="Times New Roman" w:eastAsia="Calibri" w:hAnsi="Times New Roman" w:cs="Times New Roman"/>
                <w:sz w:val="18"/>
                <w:szCs w:val="18"/>
                <w:lang w:val="en-GB"/>
              </w:rPr>
              <w:t>Biber</w:t>
            </w:r>
            <w:proofErr w:type="spellEnd"/>
            <w:r w:rsidRPr="006F3F5E">
              <w:rPr>
                <w:rFonts w:ascii="Times New Roman" w:eastAsia="Calibri" w:hAnsi="Times New Roman" w:cs="Times New Roman"/>
                <w:sz w:val="18"/>
                <w:szCs w:val="18"/>
                <w:lang w:val="en-GB"/>
              </w:rPr>
              <w:t xml:space="preserve">, D., Conrad, S., Leech, G. (2015). </w:t>
            </w:r>
            <w:r w:rsidRPr="006F3F5E">
              <w:rPr>
                <w:rFonts w:ascii="Times New Roman" w:eastAsia="Calibri" w:hAnsi="Times New Roman" w:cs="Times New Roman"/>
                <w:i/>
                <w:sz w:val="18"/>
                <w:szCs w:val="18"/>
                <w:lang w:val="en-GB"/>
              </w:rPr>
              <w:t>Student Grammar of Spoken and Written English: Workbook.</w:t>
            </w:r>
            <w:r w:rsidRPr="006F3F5E">
              <w:rPr>
                <w:rFonts w:ascii="Times New Roman" w:eastAsia="Calibri" w:hAnsi="Times New Roman" w:cs="Times New Roman"/>
                <w:sz w:val="18"/>
                <w:szCs w:val="18"/>
                <w:lang w:val="en-GB"/>
              </w:rPr>
              <w:t xml:space="preserve"> </w:t>
            </w:r>
            <w:r w:rsidRPr="006F3F5E">
              <w:rPr>
                <w:rFonts w:ascii="Times New Roman" w:eastAsia="Calibri" w:hAnsi="Times New Roman" w:cs="Times New Roman"/>
                <w:sz w:val="18"/>
                <w:szCs w:val="18"/>
                <w:lang w:val="en-GB"/>
              </w:rPr>
              <w:lastRenderedPageBreak/>
              <w:t>Harlow: Pearson.</w:t>
            </w:r>
          </w:p>
          <w:p w:rsidR="006F3F5E" w:rsidRPr="006F3F5E" w:rsidRDefault="006F3F5E" w:rsidP="006F3F5E">
            <w:pPr>
              <w:spacing w:after="0" w:line="240" w:lineRule="auto"/>
              <w:jc w:val="both"/>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 xml:space="preserve">De Chazal, E., Rogers, L. (2013). </w:t>
            </w:r>
            <w:r w:rsidRPr="006F3F5E">
              <w:rPr>
                <w:rFonts w:ascii="Times New Roman" w:eastAsia="Calibri" w:hAnsi="Times New Roman" w:cs="Times New Roman"/>
                <w:i/>
                <w:sz w:val="18"/>
                <w:szCs w:val="18"/>
                <w:lang w:val="en-GB"/>
              </w:rPr>
              <w:t>Oxford EAP - A course in English for Academic Purposes (Intermediate).</w:t>
            </w:r>
            <w:r w:rsidRPr="006F3F5E">
              <w:rPr>
                <w:rFonts w:ascii="Times New Roman" w:eastAsia="Calibri" w:hAnsi="Times New Roman" w:cs="Times New Roman"/>
                <w:sz w:val="18"/>
                <w:szCs w:val="18"/>
                <w:lang w:val="en-GB"/>
              </w:rPr>
              <w:t xml:space="preserve"> Oxford: Oxford University Press.</w:t>
            </w:r>
          </w:p>
          <w:p w:rsidR="006F3F5E" w:rsidRPr="006F3F5E" w:rsidRDefault="006F3F5E" w:rsidP="006F3F5E">
            <w:pPr>
              <w:spacing w:after="0" w:line="240" w:lineRule="auto"/>
              <w:jc w:val="both"/>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 xml:space="preserve">Jordan, R. R. (2004). </w:t>
            </w:r>
            <w:r w:rsidRPr="006F3F5E">
              <w:rPr>
                <w:rFonts w:ascii="Times New Roman" w:eastAsia="Calibri" w:hAnsi="Times New Roman" w:cs="Times New Roman"/>
                <w:i/>
                <w:sz w:val="18"/>
                <w:szCs w:val="18"/>
                <w:lang w:val="en-GB"/>
              </w:rPr>
              <w:t>Academic Writing Course.</w:t>
            </w:r>
            <w:r w:rsidRPr="006F3F5E">
              <w:rPr>
                <w:rFonts w:ascii="Times New Roman" w:eastAsia="Calibri" w:hAnsi="Times New Roman" w:cs="Times New Roman"/>
                <w:sz w:val="18"/>
                <w:szCs w:val="18"/>
                <w:lang w:val="en-GB"/>
              </w:rPr>
              <w:t xml:space="preserve"> Essex: Pearson Education Limited.</w:t>
            </w:r>
          </w:p>
          <w:p w:rsidR="006F3F5E" w:rsidRPr="006F3F5E" w:rsidRDefault="006F3F5E" w:rsidP="006F3F5E">
            <w:pPr>
              <w:spacing w:after="0" w:line="240" w:lineRule="auto"/>
              <w:jc w:val="both"/>
              <w:rPr>
                <w:rFonts w:ascii="Times New Roman" w:eastAsia="Calibri" w:hAnsi="Times New Roman" w:cs="Times New Roman"/>
                <w:sz w:val="18"/>
                <w:szCs w:val="18"/>
                <w:lang w:val="en-GB"/>
              </w:rPr>
            </w:pPr>
            <w:proofErr w:type="spellStart"/>
            <w:r w:rsidRPr="006F3F5E">
              <w:rPr>
                <w:rFonts w:ascii="Times New Roman" w:eastAsia="Calibri" w:hAnsi="Times New Roman" w:cs="Times New Roman"/>
                <w:sz w:val="18"/>
                <w:szCs w:val="18"/>
                <w:lang w:val="en-GB"/>
              </w:rPr>
              <w:t>Oshima</w:t>
            </w:r>
            <w:proofErr w:type="spellEnd"/>
            <w:r w:rsidRPr="006F3F5E">
              <w:rPr>
                <w:rFonts w:ascii="Times New Roman" w:eastAsia="Calibri" w:hAnsi="Times New Roman" w:cs="Times New Roman"/>
                <w:sz w:val="18"/>
                <w:szCs w:val="18"/>
                <w:lang w:val="en-GB"/>
              </w:rPr>
              <w:t xml:space="preserve">, A., Hogue, A. (2006). </w:t>
            </w:r>
            <w:r w:rsidRPr="006F3F5E">
              <w:rPr>
                <w:rFonts w:ascii="Times New Roman" w:eastAsia="Calibri" w:hAnsi="Times New Roman" w:cs="Times New Roman"/>
                <w:i/>
                <w:sz w:val="18"/>
                <w:szCs w:val="18"/>
                <w:lang w:val="en-GB"/>
              </w:rPr>
              <w:t>Introduction to Academic Writing (3rd ed.).</w:t>
            </w:r>
            <w:r w:rsidRPr="006F3F5E">
              <w:rPr>
                <w:rFonts w:ascii="Times New Roman" w:eastAsia="Calibri" w:hAnsi="Times New Roman" w:cs="Times New Roman"/>
                <w:sz w:val="18"/>
                <w:szCs w:val="18"/>
                <w:lang w:val="en-GB"/>
              </w:rPr>
              <w:t xml:space="preserve"> London: Pearson Longman.</w:t>
            </w:r>
          </w:p>
          <w:p w:rsidR="006F3F5E" w:rsidRPr="006F3F5E" w:rsidRDefault="006F3F5E" w:rsidP="006F3F5E">
            <w:pPr>
              <w:spacing w:after="0" w:line="240" w:lineRule="auto"/>
              <w:jc w:val="both"/>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 xml:space="preserve">Bailey, S. (2015). </w:t>
            </w:r>
            <w:r w:rsidRPr="006F3F5E">
              <w:rPr>
                <w:rFonts w:ascii="Times New Roman" w:eastAsia="Calibri" w:hAnsi="Times New Roman" w:cs="Times New Roman"/>
                <w:i/>
                <w:sz w:val="18"/>
                <w:szCs w:val="18"/>
                <w:lang w:val="en-GB"/>
              </w:rPr>
              <w:t>Academic Writing: A Handbook for International Students.</w:t>
            </w:r>
            <w:r w:rsidRPr="006F3F5E">
              <w:rPr>
                <w:rFonts w:ascii="Times New Roman" w:eastAsia="Calibri" w:hAnsi="Times New Roman" w:cs="Times New Roman"/>
                <w:sz w:val="18"/>
                <w:szCs w:val="18"/>
                <w:lang w:val="en-GB"/>
              </w:rPr>
              <w:t xml:space="preserve"> London and New York: Routledge.</w:t>
            </w:r>
          </w:p>
          <w:p w:rsidR="006F3F5E" w:rsidRPr="006F3F5E" w:rsidRDefault="006F3F5E" w:rsidP="006F3F5E">
            <w:pPr>
              <w:spacing w:after="0" w:line="240" w:lineRule="auto"/>
              <w:jc w:val="both"/>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 xml:space="preserve">Paterson, K., Wedge, R. (2013). </w:t>
            </w:r>
            <w:r w:rsidRPr="006F3F5E">
              <w:rPr>
                <w:rFonts w:ascii="Times New Roman" w:eastAsia="Calibri" w:hAnsi="Times New Roman" w:cs="Times New Roman"/>
                <w:i/>
                <w:sz w:val="18"/>
                <w:szCs w:val="18"/>
                <w:lang w:val="en-GB"/>
              </w:rPr>
              <w:t>Oxford Grammar for EAP.</w:t>
            </w:r>
            <w:r w:rsidRPr="006F3F5E">
              <w:rPr>
                <w:rFonts w:ascii="Times New Roman" w:eastAsia="Calibri" w:hAnsi="Times New Roman" w:cs="Times New Roman"/>
                <w:sz w:val="18"/>
                <w:szCs w:val="18"/>
                <w:lang w:val="en-GB"/>
              </w:rPr>
              <w:t xml:space="preserve"> Oxford: Oxford University Press.</w:t>
            </w:r>
          </w:p>
          <w:p w:rsidR="006F3F5E" w:rsidRPr="006F3F5E" w:rsidRDefault="006F3F5E" w:rsidP="006F3F5E">
            <w:pPr>
              <w:spacing w:after="0" w:line="240" w:lineRule="auto"/>
              <w:jc w:val="both"/>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 xml:space="preserve">Thomson, A.J., Martinet, A.V. (1993). </w:t>
            </w:r>
            <w:r w:rsidRPr="006F3F5E">
              <w:rPr>
                <w:rFonts w:ascii="Times New Roman" w:eastAsia="Calibri" w:hAnsi="Times New Roman" w:cs="Times New Roman"/>
                <w:i/>
                <w:sz w:val="18"/>
                <w:szCs w:val="18"/>
                <w:lang w:val="en-GB"/>
              </w:rPr>
              <w:t>A Practical English Grammar.</w:t>
            </w:r>
            <w:r w:rsidRPr="006F3F5E">
              <w:rPr>
                <w:rFonts w:ascii="Times New Roman" w:eastAsia="Calibri" w:hAnsi="Times New Roman" w:cs="Times New Roman"/>
                <w:sz w:val="18"/>
                <w:szCs w:val="18"/>
                <w:lang w:val="en-GB"/>
              </w:rPr>
              <w:t xml:space="preserve"> Oxford: Oxford University Press. </w:t>
            </w:r>
          </w:p>
          <w:p w:rsidR="006F3F5E" w:rsidRPr="006F3F5E" w:rsidRDefault="006F3F5E" w:rsidP="006F3F5E">
            <w:pPr>
              <w:spacing w:after="0" w:line="240" w:lineRule="auto"/>
              <w:jc w:val="both"/>
              <w:rPr>
                <w:rFonts w:ascii="Times New Roman" w:eastAsia="Calibri" w:hAnsi="Times New Roman" w:cs="Times New Roman"/>
                <w:sz w:val="18"/>
                <w:szCs w:val="18"/>
                <w:lang w:val="en-GB"/>
              </w:rPr>
            </w:pPr>
            <w:proofErr w:type="spellStart"/>
            <w:r w:rsidRPr="006F3F5E">
              <w:rPr>
                <w:rFonts w:ascii="Times New Roman" w:eastAsia="Calibri" w:hAnsi="Times New Roman" w:cs="Times New Roman"/>
                <w:sz w:val="18"/>
                <w:szCs w:val="18"/>
                <w:lang w:val="en-GB"/>
              </w:rPr>
              <w:t>Karlovčan</w:t>
            </w:r>
            <w:proofErr w:type="spellEnd"/>
            <w:r w:rsidRPr="006F3F5E">
              <w:rPr>
                <w:rFonts w:ascii="Times New Roman" w:eastAsia="Calibri" w:hAnsi="Times New Roman" w:cs="Times New Roman"/>
                <w:sz w:val="18"/>
                <w:szCs w:val="18"/>
                <w:lang w:val="en-GB"/>
              </w:rPr>
              <w:t xml:space="preserve">, V. (2002). </w:t>
            </w:r>
            <w:r w:rsidRPr="006F3F5E">
              <w:rPr>
                <w:rFonts w:ascii="Times New Roman" w:eastAsia="Calibri" w:hAnsi="Times New Roman" w:cs="Times New Roman"/>
                <w:i/>
                <w:sz w:val="18"/>
                <w:szCs w:val="18"/>
                <w:lang w:val="en-GB"/>
              </w:rPr>
              <w:t>An Advanced Learner's English Grammar.</w:t>
            </w:r>
            <w:r w:rsidRPr="006F3F5E">
              <w:rPr>
                <w:rFonts w:ascii="Times New Roman" w:eastAsia="Calibri" w:hAnsi="Times New Roman" w:cs="Times New Roman"/>
                <w:sz w:val="18"/>
                <w:szCs w:val="18"/>
                <w:lang w:val="en-GB"/>
              </w:rPr>
              <w:t xml:space="preserve"> Zagreb: </w:t>
            </w:r>
            <w:proofErr w:type="spellStart"/>
            <w:r w:rsidRPr="006F3F5E">
              <w:rPr>
                <w:rFonts w:ascii="Times New Roman" w:eastAsia="Calibri" w:hAnsi="Times New Roman" w:cs="Times New Roman"/>
                <w:sz w:val="18"/>
                <w:szCs w:val="18"/>
                <w:lang w:val="en-GB"/>
              </w:rPr>
              <w:t>Profil</w:t>
            </w:r>
            <w:proofErr w:type="spellEnd"/>
            <w:r w:rsidRPr="006F3F5E">
              <w:rPr>
                <w:rFonts w:ascii="Times New Roman" w:eastAsia="Calibri" w:hAnsi="Times New Roman" w:cs="Times New Roman"/>
                <w:sz w:val="18"/>
                <w:szCs w:val="18"/>
                <w:lang w:val="en-GB"/>
              </w:rPr>
              <w:t xml:space="preserve"> International.</w:t>
            </w:r>
          </w:p>
          <w:p w:rsidR="006F3F5E" w:rsidRPr="006F3F5E" w:rsidRDefault="006F3F5E" w:rsidP="006F3F5E">
            <w:pPr>
              <w:tabs>
                <w:tab w:val="left" w:pos="1218"/>
              </w:tabs>
              <w:spacing w:before="20" w:after="20" w:line="240" w:lineRule="auto"/>
              <w:jc w:val="both"/>
              <w:rPr>
                <w:rFonts w:ascii="Times New Roman" w:eastAsia="MS Gothic" w:hAnsi="Times New Roman" w:cs="Times New Roman"/>
                <w:sz w:val="18"/>
                <w:szCs w:val="18"/>
                <w:lang w:val="en-GB"/>
              </w:rPr>
            </w:pPr>
            <w:proofErr w:type="spellStart"/>
            <w:r w:rsidRPr="006F3F5E">
              <w:rPr>
                <w:rFonts w:ascii="Times New Roman" w:eastAsia="Calibri" w:hAnsi="Times New Roman" w:cs="Times New Roman"/>
                <w:sz w:val="18"/>
                <w:szCs w:val="18"/>
                <w:lang w:val="de-DE"/>
              </w:rPr>
              <w:t>Teacher</w:t>
            </w:r>
            <w:proofErr w:type="spellEnd"/>
            <w:r w:rsidRPr="006F3F5E">
              <w:rPr>
                <w:rFonts w:ascii="Times New Roman" w:eastAsia="Calibri" w:hAnsi="Times New Roman" w:cs="Times New Roman"/>
                <w:sz w:val="18"/>
                <w:szCs w:val="18"/>
                <w:lang w:val="de-DE"/>
              </w:rPr>
              <w:t xml:space="preserve">-made </w:t>
            </w:r>
            <w:proofErr w:type="spellStart"/>
            <w:r w:rsidRPr="006F3F5E">
              <w:rPr>
                <w:rFonts w:ascii="Times New Roman" w:eastAsia="Calibri" w:hAnsi="Times New Roman" w:cs="Times New Roman"/>
                <w:sz w:val="18"/>
                <w:szCs w:val="18"/>
                <w:lang w:val="de-DE"/>
              </w:rPr>
              <w:t>materials</w:t>
            </w:r>
            <w:proofErr w:type="spellEnd"/>
          </w:p>
        </w:tc>
      </w:tr>
      <w:tr w:rsidR="006F3F5E" w:rsidRPr="006F3F5E" w:rsidTr="00870AF3">
        <w:tc>
          <w:tcPr>
            <w:tcW w:w="1485" w:type="dxa"/>
            <w:shd w:val="clear" w:color="auto" w:fill="F2F2F2"/>
          </w:tcPr>
          <w:p w:rsidR="006F3F5E" w:rsidRPr="006F3F5E" w:rsidRDefault="006F3F5E" w:rsidP="006F3F5E">
            <w:pPr>
              <w:spacing w:before="20" w:after="20" w:line="240" w:lineRule="auto"/>
              <w:rPr>
                <w:rFonts w:ascii="Merriweather" w:eastAsia="Calibri" w:hAnsi="Merriweather" w:cs="Times New Roman"/>
                <w:b/>
                <w:sz w:val="18"/>
                <w:lang w:val="en-GB"/>
              </w:rPr>
            </w:pPr>
            <w:r w:rsidRPr="006F3F5E">
              <w:rPr>
                <w:rFonts w:ascii="Merriweather" w:eastAsia="Calibri" w:hAnsi="Merriweather" w:cs="Times New Roman"/>
                <w:b/>
                <w:sz w:val="18"/>
                <w:lang w:val="en-GB"/>
              </w:rPr>
              <w:lastRenderedPageBreak/>
              <w:t>Internet  sources</w:t>
            </w:r>
          </w:p>
        </w:tc>
        <w:tc>
          <w:tcPr>
            <w:tcW w:w="7803" w:type="dxa"/>
            <w:gridSpan w:val="23"/>
            <w:vAlign w:val="center"/>
          </w:tcPr>
          <w:p w:rsidR="006F3F5E" w:rsidRPr="006F3F5E" w:rsidRDefault="006F3F5E" w:rsidP="006F3F5E">
            <w:pPr>
              <w:tabs>
                <w:tab w:val="left" w:pos="1218"/>
              </w:tabs>
              <w:spacing w:before="20" w:after="20" w:line="240" w:lineRule="auto"/>
              <w:rPr>
                <w:rFonts w:ascii="Times New Roman" w:eastAsia="MS Gothic" w:hAnsi="Times New Roman" w:cs="Times New Roman"/>
                <w:sz w:val="18"/>
                <w:szCs w:val="18"/>
                <w:lang w:val="en-GB"/>
              </w:rPr>
            </w:pPr>
            <w:r w:rsidRPr="006F3F5E">
              <w:rPr>
                <w:rFonts w:ascii="Times New Roman" w:eastAsia="Calibri" w:hAnsi="Times New Roman" w:cs="Times New Roman"/>
                <w:sz w:val="18"/>
                <w:szCs w:val="18"/>
                <w:lang w:val="en-GB"/>
              </w:rPr>
              <w:t>www.dailymail.co.uk, www.telegraph.co.uk</w:t>
            </w:r>
          </w:p>
        </w:tc>
      </w:tr>
      <w:tr w:rsidR="006F3F5E" w:rsidRPr="006F3F5E" w:rsidTr="00870AF3">
        <w:tc>
          <w:tcPr>
            <w:tcW w:w="1485" w:type="dxa"/>
            <w:vMerge w:val="restart"/>
            <w:shd w:val="clear" w:color="auto" w:fill="F2F2F2"/>
            <w:vAlign w:val="center"/>
          </w:tcPr>
          <w:p w:rsidR="006F3F5E" w:rsidRPr="006F3F5E" w:rsidRDefault="006F3F5E" w:rsidP="006F3F5E">
            <w:pPr>
              <w:spacing w:before="20" w:after="20" w:line="240" w:lineRule="auto"/>
              <w:rPr>
                <w:rFonts w:ascii="Merriweather" w:eastAsia="Calibri" w:hAnsi="Merriweather" w:cs="Times New Roman"/>
                <w:b/>
                <w:sz w:val="18"/>
                <w:lang w:val="en-GB"/>
              </w:rPr>
            </w:pPr>
            <w:r w:rsidRPr="006F3F5E">
              <w:rPr>
                <w:rFonts w:ascii="Merriweather" w:eastAsia="Calibri" w:hAnsi="Merriweather" w:cs="Times New Roman"/>
                <w:b/>
                <w:sz w:val="18"/>
                <w:lang w:val="en-GB"/>
              </w:rPr>
              <w:t>Assessment criteria of learning outcomes</w:t>
            </w:r>
          </w:p>
        </w:tc>
        <w:tc>
          <w:tcPr>
            <w:tcW w:w="6498" w:type="dxa"/>
            <w:gridSpan w:val="21"/>
          </w:tcPr>
          <w:p w:rsidR="006F3F5E" w:rsidRPr="006F3F5E" w:rsidRDefault="006F3F5E" w:rsidP="006F3F5E">
            <w:pPr>
              <w:tabs>
                <w:tab w:val="left" w:pos="1218"/>
              </w:tabs>
              <w:spacing w:before="20" w:after="20" w:line="240" w:lineRule="auto"/>
              <w:jc w:val="center"/>
              <w:rPr>
                <w:rFonts w:ascii="Merriweather" w:eastAsia="MS Gothic" w:hAnsi="Merriweather" w:cs="Times New Roman"/>
                <w:sz w:val="18"/>
                <w:lang w:val="en-GB"/>
              </w:rPr>
            </w:pPr>
            <w:r w:rsidRPr="006F3F5E">
              <w:rPr>
                <w:rFonts w:ascii="Merriweather" w:eastAsia="Calibri" w:hAnsi="Merriweather" w:cs="Times New Roman"/>
                <w:sz w:val="18"/>
                <w:szCs w:val="18"/>
                <w:lang w:val="en-GB" w:eastAsia="hr-HR"/>
              </w:rPr>
              <w:t>Final exam only</w:t>
            </w:r>
          </w:p>
        </w:tc>
        <w:tc>
          <w:tcPr>
            <w:tcW w:w="1305" w:type="dxa"/>
            <w:gridSpan w:val="2"/>
          </w:tcPr>
          <w:p w:rsidR="006F3F5E" w:rsidRPr="006F3F5E" w:rsidRDefault="006F3F5E" w:rsidP="006F3F5E">
            <w:pPr>
              <w:tabs>
                <w:tab w:val="left" w:pos="1218"/>
              </w:tabs>
              <w:spacing w:before="20" w:after="20" w:line="240" w:lineRule="auto"/>
              <w:jc w:val="center"/>
              <w:rPr>
                <w:rFonts w:ascii="Merriweather" w:eastAsia="MS Gothic" w:hAnsi="Merriweather" w:cs="Times New Roman"/>
                <w:sz w:val="18"/>
                <w:lang w:val="en-GB"/>
              </w:rPr>
            </w:pPr>
          </w:p>
        </w:tc>
      </w:tr>
      <w:tr w:rsidR="006F3F5E" w:rsidRPr="006F3F5E" w:rsidTr="00870AF3">
        <w:tc>
          <w:tcPr>
            <w:tcW w:w="1485" w:type="dxa"/>
            <w:vMerge/>
            <w:shd w:val="clear" w:color="auto" w:fill="F2F2F2"/>
          </w:tcPr>
          <w:p w:rsidR="006F3F5E" w:rsidRPr="006F3F5E" w:rsidRDefault="006F3F5E" w:rsidP="006F3F5E">
            <w:pPr>
              <w:spacing w:before="20" w:after="20" w:line="240" w:lineRule="auto"/>
              <w:rPr>
                <w:rFonts w:ascii="Merriweather" w:eastAsia="Calibri" w:hAnsi="Merriweather" w:cs="Times New Roman"/>
                <w:b/>
                <w:sz w:val="18"/>
                <w:lang w:val="en-GB"/>
              </w:rPr>
            </w:pPr>
          </w:p>
        </w:tc>
        <w:tc>
          <w:tcPr>
            <w:tcW w:w="2493" w:type="dxa"/>
            <w:gridSpan w:val="6"/>
            <w:vAlign w:val="center"/>
          </w:tcPr>
          <w:p w:rsidR="006F3F5E" w:rsidRPr="006F3F5E" w:rsidRDefault="002D1533" w:rsidP="006F3F5E">
            <w:pPr>
              <w:widowControl w:val="0"/>
              <w:autoSpaceDE w:val="0"/>
              <w:autoSpaceDN w:val="0"/>
              <w:adjustRightInd w:val="0"/>
              <w:spacing w:before="20" w:after="20" w:line="240" w:lineRule="auto"/>
              <w:jc w:val="center"/>
              <w:rPr>
                <w:rFonts w:ascii="Merriweather" w:eastAsia="Calibri" w:hAnsi="Merriweather" w:cs="Times New Roman"/>
                <w:sz w:val="16"/>
                <w:szCs w:val="18"/>
                <w:lang w:val="en-GB" w:eastAsia="hr-HR"/>
              </w:rPr>
            </w:pPr>
            <w:sdt>
              <w:sdtPr>
                <w:rPr>
                  <w:rFonts w:ascii="Merriweather" w:eastAsia="MS Mincho" w:hAnsi="Merriweather" w:cs="MS Mincho"/>
                  <w:sz w:val="16"/>
                  <w:szCs w:val="18"/>
                  <w:lang w:val="en-GB"/>
                </w:rPr>
                <w:id w:val="382999632"/>
                <w14:checkbox>
                  <w14:checked w14:val="0"/>
                  <w14:checkedState w14:val="2612" w14:font="MS Gothic"/>
                  <w14:uncheckedState w14:val="2610" w14:font="MS Gothic"/>
                </w14:checkbox>
              </w:sdtPr>
              <w:sdtEndPr/>
              <w:sdtContent>
                <w:r w:rsidR="006F3F5E" w:rsidRPr="006F3F5E">
                  <w:rPr>
                    <w:rFonts w:ascii="Merriweather" w:eastAsia="MS Mincho" w:hAnsi="Merriweather" w:cs="MS Mincho" w:hint="eastAsia"/>
                    <w:sz w:val="16"/>
                    <w:szCs w:val="18"/>
                    <w:lang w:val="en-GB"/>
                  </w:rPr>
                  <w:t>☐</w:t>
                </w:r>
              </w:sdtContent>
            </w:sdt>
            <w:r w:rsidR="006F3F5E" w:rsidRPr="006F3F5E">
              <w:rPr>
                <w:rFonts w:ascii="Merriweather" w:eastAsia="Calibri" w:hAnsi="Merriweather" w:cs="Times New Roman"/>
                <w:sz w:val="16"/>
                <w:szCs w:val="18"/>
                <w:lang w:val="en-GB" w:eastAsia="hr-HR"/>
              </w:rPr>
              <w:t xml:space="preserve"> Final written exam</w:t>
            </w:r>
          </w:p>
        </w:tc>
        <w:tc>
          <w:tcPr>
            <w:tcW w:w="2378" w:type="dxa"/>
            <w:gridSpan w:val="7"/>
            <w:vAlign w:val="center"/>
          </w:tcPr>
          <w:p w:rsidR="006F3F5E" w:rsidRPr="006F3F5E" w:rsidRDefault="002D1533" w:rsidP="006F3F5E">
            <w:pPr>
              <w:widowControl w:val="0"/>
              <w:autoSpaceDE w:val="0"/>
              <w:autoSpaceDN w:val="0"/>
              <w:adjustRightInd w:val="0"/>
              <w:spacing w:before="20" w:after="20" w:line="240" w:lineRule="auto"/>
              <w:jc w:val="center"/>
              <w:rPr>
                <w:rFonts w:ascii="Merriweather" w:eastAsia="Calibri" w:hAnsi="Merriweather" w:cs="Times New Roman"/>
                <w:sz w:val="16"/>
                <w:szCs w:val="18"/>
                <w:lang w:val="en-GB" w:eastAsia="hr-HR"/>
              </w:rPr>
            </w:pPr>
            <w:sdt>
              <w:sdtPr>
                <w:rPr>
                  <w:rFonts w:ascii="Merriweather" w:eastAsia="MS Mincho" w:hAnsi="Merriweather" w:cs="MS Mincho"/>
                  <w:sz w:val="16"/>
                  <w:szCs w:val="18"/>
                  <w:lang w:val="en-GB"/>
                </w:rPr>
                <w:id w:val="-1968193279"/>
                <w14:checkbox>
                  <w14:checked w14:val="0"/>
                  <w14:checkedState w14:val="2612" w14:font="MS Gothic"/>
                  <w14:uncheckedState w14:val="2610" w14:font="MS Gothic"/>
                </w14:checkbox>
              </w:sdtPr>
              <w:sdtEndPr/>
              <w:sdtContent>
                <w:r w:rsidR="006F3F5E" w:rsidRPr="006F3F5E">
                  <w:rPr>
                    <w:rFonts w:ascii="Merriweather" w:eastAsia="MS Mincho" w:hAnsi="Merriweather" w:cs="MS Mincho" w:hint="eastAsia"/>
                    <w:sz w:val="16"/>
                    <w:szCs w:val="18"/>
                    <w:lang w:val="en-GB"/>
                  </w:rPr>
                  <w:t>☐</w:t>
                </w:r>
              </w:sdtContent>
            </w:sdt>
            <w:r w:rsidR="006F3F5E" w:rsidRPr="006F3F5E">
              <w:rPr>
                <w:rFonts w:ascii="Merriweather" w:eastAsia="Calibri" w:hAnsi="Merriweather" w:cs="Times New Roman"/>
                <w:sz w:val="16"/>
                <w:szCs w:val="18"/>
                <w:lang w:val="en-GB" w:eastAsia="hr-HR"/>
              </w:rPr>
              <w:t xml:space="preserve"> Final oral exam</w:t>
            </w:r>
          </w:p>
        </w:tc>
        <w:tc>
          <w:tcPr>
            <w:tcW w:w="1627" w:type="dxa"/>
            <w:gridSpan w:val="8"/>
            <w:vAlign w:val="center"/>
          </w:tcPr>
          <w:p w:rsidR="006F3F5E" w:rsidRPr="006F3F5E" w:rsidRDefault="002D1533" w:rsidP="006F3F5E">
            <w:pPr>
              <w:widowControl w:val="0"/>
              <w:autoSpaceDE w:val="0"/>
              <w:autoSpaceDN w:val="0"/>
              <w:adjustRightInd w:val="0"/>
              <w:spacing w:before="20" w:after="20" w:line="240" w:lineRule="auto"/>
              <w:jc w:val="center"/>
              <w:rPr>
                <w:rFonts w:ascii="Merriweather" w:eastAsia="Calibri" w:hAnsi="Merriweather" w:cs="Times New Roman"/>
                <w:sz w:val="16"/>
                <w:szCs w:val="18"/>
                <w:lang w:val="en-GB" w:eastAsia="hr-HR"/>
              </w:rPr>
            </w:pPr>
            <w:sdt>
              <w:sdtPr>
                <w:rPr>
                  <w:rFonts w:ascii="Merriweather" w:eastAsia="MS Mincho" w:hAnsi="Merriweather" w:cs="MS Mincho"/>
                  <w:sz w:val="16"/>
                  <w:szCs w:val="18"/>
                  <w:lang w:val="en-GB"/>
                </w:rPr>
                <w:id w:val="-667098744"/>
                <w14:checkbox>
                  <w14:checked w14:val="1"/>
                  <w14:checkedState w14:val="2612" w14:font="MS Gothic"/>
                  <w14:uncheckedState w14:val="2610" w14:font="MS Gothic"/>
                </w14:checkbox>
              </w:sdtPr>
              <w:sdtEndPr/>
              <w:sdtContent>
                <w:r w:rsidR="006F3F5E" w:rsidRPr="006F3F5E">
                  <w:rPr>
                    <w:rFonts w:ascii="Merriweather" w:eastAsia="MS Mincho" w:hAnsi="Merriweather" w:cs="MS Mincho" w:hint="eastAsia"/>
                    <w:sz w:val="16"/>
                    <w:szCs w:val="18"/>
                    <w:lang w:val="en-GB"/>
                  </w:rPr>
                  <w:t>☒</w:t>
                </w:r>
              </w:sdtContent>
            </w:sdt>
            <w:r w:rsidR="006F3F5E" w:rsidRPr="006F3F5E">
              <w:rPr>
                <w:rFonts w:ascii="Merriweather" w:eastAsia="Calibri" w:hAnsi="Merriweather" w:cs="Times New Roman"/>
                <w:sz w:val="16"/>
                <w:szCs w:val="18"/>
                <w:lang w:val="en-GB" w:eastAsia="hr-HR"/>
              </w:rPr>
              <w:t xml:space="preserve"> Final written and oral exam</w:t>
            </w:r>
          </w:p>
        </w:tc>
        <w:tc>
          <w:tcPr>
            <w:tcW w:w="1305" w:type="dxa"/>
            <w:gridSpan w:val="2"/>
            <w:vAlign w:val="center"/>
          </w:tcPr>
          <w:p w:rsidR="006F3F5E" w:rsidRPr="006F3F5E" w:rsidRDefault="002D1533" w:rsidP="006F3F5E">
            <w:pPr>
              <w:widowControl w:val="0"/>
              <w:autoSpaceDE w:val="0"/>
              <w:autoSpaceDN w:val="0"/>
              <w:adjustRightInd w:val="0"/>
              <w:spacing w:before="20" w:after="20" w:line="240" w:lineRule="auto"/>
              <w:jc w:val="center"/>
              <w:rPr>
                <w:rFonts w:ascii="Merriweather" w:eastAsia="Calibri" w:hAnsi="Merriweather" w:cs="Times New Roman"/>
                <w:sz w:val="16"/>
                <w:szCs w:val="18"/>
                <w:lang w:val="en-GB" w:eastAsia="hr-HR"/>
              </w:rPr>
            </w:pPr>
            <w:sdt>
              <w:sdtPr>
                <w:rPr>
                  <w:rFonts w:ascii="Merriweather" w:eastAsia="MS Mincho" w:hAnsi="Merriweather" w:cs="MS Mincho"/>
                  <w:sz w:val="16"/>
                  <w:szCs w:val="18"/>
                  <w:lang w:val="en-GB"/>
                </w:rPr>
                <w:id w:val="985289263"/>
                <w14:checkbox>
                  <w14:checked w14:val="0"/>
                  <w14:checkedState w14:val="2612" w14:font="MS Gothic"/>
                  <w14:uncheckedState w14:val="2610" w14:font="MS Gothic"/>
                </w14:checkbox>
              </w:sdtPr>
              <w:sdtEndPr/>
              <w:sdtContent>
                <w:r w:rsidR="006F3F5E" w:rsidRPr="006F3F5E">
                  <w:rPr>
                    <w:rFonts w:ascii="Merriweather" w:eastAsia="MS Mincho" w:hAnsi="Merriweather" w:cs="MS Mincho" w:hint="eastAsia"/>
                    <w:sz w:val="16"/>
                    <w:szCs w:val="18"/>
                    <w:lang w:val="en-GB"/>
                  </w:rPr>
                  <w:t>☐</w:t>
                </w:r>
              </w:sdtContent>
            </w:sdt>
            <w:r w:rsidR="006F3F5E" w:rsidRPr="006F3F5E">
              <w:rPr>
                <w:rFonts w:ascii="Merriweather" w:eastAsia="Calibri" w:hAnsi="Merriweather" w:cs="Times New Roman"/>
                <w:sz w:val="16"/>
                <w:szCs w:val="18"/>
                <w:lang w:val="en-GB" w:eastAsia="hr-HR"/>
              </w:rPr>
              <w:t xml:space="preserve"> Practical work and final exam</w:t>
            </w:r>
          </w:p>
        </w:tc>
      </w:tr>
      <w:tr w:rsidR="006F3F5E" w:rsidRPr="006F3F5E" w:rsidTr="00870AF3">
        <w:tc>
          <w:tcPr>
            <w:tcW w:w="1485" w:type="dxa"/>
            <w:vMerge/>
            <w:shd w:val="clear" w:color="auto" w:fill="F2F2F2"/>
          </w:tcPr>
          <w:p w:rsidR="006F3F5E" w:rsidRPr="006F3F5E" w:rsidRDefault="006F3F5E" w:rsidP="006F3F5E">
            <w:pPr>
              <w:spacing w:before="20" w:after="20" w:line="240" w:lineRule="auto"/>
              <w:rPr>
                <w:rFonts w:ascii="Merriweather" w:eastAsia="Calibri" w:hAnsi="Merriweather" w:cs="Times New Roman"/>
                <w:b/>
                <w:sz w:val="18"/>
                <w:lang w:val="en-GB"/>
              </w:rPr>
            </w:pPr>
          </w:p>
        </w:tc>
        <w:tc>
          <w:tcPr>
            <w:tcW w:w="1638" w:type="dxa"/>
            <w:gridSpan w:val="4"/>
            <w:vAlign w:val="center"/>
          </w:tcPr>
          <w:p w:rsidR="006F3F5E" w:rsidRPr="006F3F5E" w:rsidRDefault="002D1533" w:rsidP="006F3F5E">
            <w:pPr>
              <w:widowControl w:val="0"/>
              <w:autoSpaceDE w:val="0"/>
              <w:autoSpaceDN w:val="0"/>
              <w:adjustRightInd w:val="0"/>
              <w:spacing w:before="20" w:after="20" w:line="240" w:lineRule="auto"/>
              <w:jc w:val="center"/>
              <w:rPr>
                <w:rFonts w:ascii="Merriweather" w:eastAsia="MS Gothic" w:hAnsi="Merriweather" w:cs="Times New Roman"/>
                <w:sz w:val="16"/>
                <w:szCs w:val="18"/>
                <w:lang w:val="en-GB"/>
              </w:rPr>
            </w:pPr>
            <w:sdt>
              <w:sdtPr>
                <w:rPr>
                  <w:rFonts w:ascii="Merriweather" w:eastAsia="MS Mincho" w:hAnsi="Merriweather" w:cs="MS Mincho"/>
                  <w:sz w:val="16"/>
                  <w:szCs w:val="18"/>
                  <w:lang w:val="en-GB"/>
                </w:rPr>
                <w:id w:val="2087953083"/>
                <w14:checkbox>
                  <w14:checked w14:val="0"/>
                  <w14:checkedState w14:val="2612" w14:font="MS Gothic"/>
                  <w14:uncheckedState w14:val="2610" w14:font="MS Gothic"/>
                </w14:checkbox>
              </w:sdtPr>
              <w:sdtEndPr/>
              <w:sdtContent>
                <w:r w:rsidR="006F3F5E" w:rsidRPr="006F3F5E">
                  <w:rPr>
                    <w:rFonts w:ascii="Merriweather" w:eastAsia="MS Mincho" w:hAnsi="Merriweather" w:cs="MS Mincho" w:hint="eastAsia"/>
                    <w:sz w:val="16"/>
                    <w:szCs w:val="18"/>
                    <w:lang w:val="en-GB"/>
                  </w:rPr>
                  <w:t>☐</w:t>
                </w:r>
              </w:sdtContent>
            </w:sdt>
            <w:r w:rsidR="006F3F5E" w:rsidRPr="006F3F5E">
              <w:rPr>
                <w:rFonts w:ascii="Merriweather" w:eastAsia="MS Gothic" w:hAnsi="Merriweather" w:cs="Times New Roman"/>
                <w:sz w:val="16"/>
                <w:szCs w:val="18"/>
                <w:lang w:val="en-GB"/>
              </w:rPr>
              <w:t xml:space="preserve"> </w:t>
            </w:r>
          </w:p>
          <w:p w:rsidR="006F3F5E" w:rsidRPr="006F3F5E" w:rsidRDefault="006F3F5E" w:rsidP="006F3F5E">
            <w:pPr>
              <w:widowControl w:val="0"/>
              <w:autoSpaceDE w:val="0"/>
              <w:autoSpaceDN w:val="0"/>
              <w:adjustRightInd w:val="0"/>
              <w:spacing w:before="20" w:after="20" w:line="240" w:lineRule="auto"/>
              <w:jc w:val="center"/>
              <w:rPr>
                <w:rFonts w:ascii="Merriweather" w:eastAsia="Calibri" w:hAnsi="Merriweather" w:cs="Times New Roman"/>
                <w:sz w:val="16"/>
                <w:szCs w:val="18"/>
                <w:lang w:val="en-GB" w:eastAsia="hr-HR"/>
              </w:rPr>
            </w:pPr>
            <w:r w:rsidRPr="006F3F5E">
              <w:rPr>
                <w:rFonts w:ascii="Merriweather" w:eastAsia="MS Gothic" w:hAnsi="Merriweather" w:cs="Times New Roman"/>
                <w:sz w:val="16"/>
                <w:szCs w:val="18"/>
                <w:lang w:val="en-GB"/>
              </w:rPr>
              <w:t>Only</w:t>
            </w:r>
            <w:r w:rsidRPr="006F3F5E">
              <w:rPr>
                <w:rFonts w:ascii="Merriweather" w:eastAsia="MS Gothic" w:hAnsi="Merriweather" w:cs="Times New Roman"/>
                <w:sz w:val="16"/>
                <w:lang w:val="en-GB"/>
              </w:rPr>
              <w:t xml:space="preserve"> </w:t>
            </w:r>
            <w:r w:rsidRPr="006F3F5E">
              <w:rPr>
                <w:rFonts w:ascii="Merriweather" w:eastAsia="Calibri" w:hAnsi="Merriweather" w:cs="Times New Roman"/>
                <w:sz w:val="16"/>
                <w:szCs w:val="18"/>
                <w:lang w:val="en-GB" w:eastAsia="hr-HR"/>
              </w:rPr>
              <w:t xml:space="preserve">test/homework </w:t>
            </w:r>
          </w:p>
        </w:tc>
        <w:tc>
          <w:tcPr>
            <w:tcW w:w="1550" w:type="dxa"/>
            <w:gridSpan w:val="5"/>
            <w:vAlign w:val="center"/>
          </w:tcPr>
          <w:p w:rsidR="006F3F5E" w:rsidRPr="006F3F5E" w:rsidRDefault="002D1533" w:rsidP="006F3F5E">
            <w:pPr>
              <w:widowControl w:val="0"/>
              <w:autoSpaceDE w:val="0"/>
              <w:autoSpaceDN w:val="0"/>
              <w:adjustRightInd w:val="0"/>
              <w:spacing w:before="20" w:after="20" w:line="240" w:lineRule="auto"/>
              <w:jc w:val="center"/>
              <w:rPr>
                <w:rFonts w:ascii="Merriweather" w:eastAsia="Calibri" w:hAnsi="Merriweather" w:cs="Times New Roman"/>
                <w:sz w:val="16"/>
                <w:szCs w:val="18"/>
                <w:lang w:val="en-GB" w:eastAsia="hr-HR"/>
              </w:rPr>
            </w:pPr>
            <w:sdt>
              <w:sdtPr>
                <w:rPr>
                  <w:rFonts w:ascii="Merriweather" w:eastAsia="MS Mincho" w:hAnsi="Merriweather" w:cs="MS Mincho"/>
                  <w:sz w:val="16"/>
                  <w:szCs w:val="18"/>
                  <w:lang w:val="en-GB"/>
                </w:rPr>
                <w:id w:val="-441225885"/>
                <w14:checkbox>
                  <w14:checked w14:val="1"/>
                  <w14:checkedState w14:val="2612" w14:font="MS Gothic"/>
                  <w14:uncheckedState w14:val="2610" w14:font="MS Gothic"/>
                </w14:checkbox>
              </w:sdtPr>
              <w:sdtEndPr/>
              <w:sdtContent>
                <w:r w:rsidR="006F3F5E" w:rsidRPr="006F3F5E">
                  <w:rPr>
                    <w:rFonts w:ascii="Merriweather" w:eastAsia="MS Mincho" w:hAnsi="Merriweather" w:cs="MS Mincho" w:hint="eastAsia"/>
                    <w:sz w:val="16"/>
                    <w:szCs w:val="18"/>
                    <w:lang w:val="en-GB"/>
                  </w:rPr>
                  <w:t>☒</w:t>
                </w:r>
              </w:sdtContent>
            </w:sdt>
            <w:r w:rsidR="006F3F5E" w:rsidRPr="006F3F5E">
              <w:rPr>
                <w:rFonts w:ascii="Merriweather" w:eastAsia="Calibri" w:hAnsi="Merriweather" w:cs="Times New Roman"/>
                <w:sz w:val="16"/>
                <w:lang w:val="en-GB"/>
              </w:rPr>
              <w:t xml:space="preserve"> Test/homework and final exam</w:t>
            </w:r>
          </w:p>
        </w:tc>
        <w:tc>
          <w:tcPr>
            <w:tcW w:w="1683" w:type="dxa"/>
            <w:gridSpan w:val="4"/>
            <w:vAlign w:val="center"/>
          </w:tcPr>
          <w:p w:rsidR="006F3F5E" w:rsidRPr="006F3F5E" w:rsidRDefault="002D1533" w:rsidP="006F3F5E">
            <w:pPr>
              <w:widowControl w:val="0"/>
              <w:autoSpaceDE w:val="0"/>
              <w:autoSpaceDN w:val="0"/>
              <w:adjustRightInd w:val="0"/>
              <w:spacing w:before="20" w:after="20" w:line="240" w:lineRule="auto"/>
              <w:jc w:val="center"/>
              <w:rPr>
                <w:rFonts w:ascii="Merriweather" w:eastAsia="Calibri" w:hAnsi="Merriweather" w:cs="Times New Roman"/>
                <w:sz w:val="16"/>
                <w:szCs w:val="18"/>
                <w:lang w:val="en-GB" w:eastAsia="hr-HR"/>
              </w:rPr>
            </w:pPr>
            <w:sdt>
              <w:sdtPr>
                <w:rPr>
                  <w:rFonts w:ascii="Merriweather" w:eastAsia="MS Mincho" w:hAnsi="Merriweather" w:cs="MS Mincho"/>
                  <w:sz w:val="16"/>
                  <w:szCs w:val="18"/>
                  <w:lang w:val="en-GB"/>
                </w:rPr>
                <w:id w:val="-560795190"/>
                <w14:checkbox>
                  <w14:checked w14:val="0"/>
                  <w14:checkedState w14:val="2612" w14:font="MS Gothic"/>
                  <w14:uncheckedState w14:val="2610" w14:font="MS Gothic"/>
                </w14:checkbox>
              </w:sdtPr>
              <w:sdtEndPr/>
              <w:sdtContent>
                <w:r w:rsidR="006F3F5E" w:rsidRPr="006F3F5E">
                  <w:rPr>
                    <w:rFonts w:ascii="Merriweather" w:eastAsia="MS Mincho" w:hAnsi="Merriweather" w:cs="MS Mincho" w:hint="eastAsia"/>
                    <w:sz w:val="16"/>
                    <w:szCs w:val="18"/>
                    <w:lang w:val="en-GB"/>
                  </w:rPr>
                  <w:t>☐</w:t>
                </w:r>
              </w:sdtContent>
            </w:sdt>
            <w:r w:rsidR="006F3F5E" w:rsidRPr="006F3F5E">
              <w:rPr>
                <w:rFonts w:ascii="Merriweather" w:eastAsia="Calibri" w:hAnsi="Merriweather" w:cs="Times New Roman"/>
                <w:sz w:val="16"/>
                <w:szCs w:val="18"/>
                <w:lang w:val="en-GB" w:eastAsia="hr-HR"/>
              </w:rPr>
              <w:t xml:space="preserve"> </w:t>
            </w:r>
          </w:p>
          <w:p w:rsidR="006F3F5E" w:rsidRPr="006F3F5E" w:rsidRDefault="006F3F5E" w:rsidP="006F3F5E">
            <w:pPr>
              <w:widowControl w:val="0"/>
              <w:autoSpaceDE w:val="0"/>
              <w:autoSpaceDN w:val="0"/>
              <w:adjustRightInd w:val="0"/>
              <w:spacing w:before="20" w:after="20" w:line="240" w:lineRule="auto"/>
              <w:jc w:val="center"/>
              <w:rPr>
                <w:rFonts w:ascii="Merriweather" w:eastAsia="Calibri" w:hAnsi="Merriweather" w:cs="Times New Roman"/>
                <w:sz w:val="16"/>
                <w:szCs w:val="18"/>
                <w:lang w:val="en-GB" w:eastAsia="hr-HR"/>
              </w:rPr>
            </w:pPr>
            <w:r w:rsidRPr="006F3F5E">
              <w:rPr>
                <w:rFonts w:ascii="Merriweather" w:eastAsia="Calibri" w:hAnsi="Merriweather" w:cs="Times New Roman"/>
                <w:sz w:val="16"/>
                <w:szCs w:val="18"/>
                <w:lang w:val="en-GB" w:eastAsia="hr-HR"/>
              </w:rPr>
              <w:t>Seminar paper</w:t>
            </w:r>
          </w:p>
        </w:tc>
        <w:tc>
          <w:tcPr>
            <w:tcW w:w="998" w:type="dxa"/>
            <w:gridSpan w:val="5"/>
            <w:vAlign w:val="center"/>
          </w:tcPr>
          <w:p w:rsidR="006F3F5E" w:rsidRPr="006F3F5E" w:rsidRDefault="002D1533" w:rsidP="006F3F5E">
            <w:pPr>
              <w:widowControl w:val="0"/>
              <w:autoSpaceDE w:val="0"/>
              <w:autoSpaceDN w:val="0"/>
              <w:adjustRightInd w:val="0"/>
              <w:spacing w:before="20" w:after="20" w:line="240" w:lineRule="auto"/>
              <w:jc w:val="center"/>
              <w:rPr>
                <w:rFonts w:ascii="Merriweather" w:eastAsia="Calibri" w:hAnsi="Merriweather" w:cs="Times New Roman"/>
                <w:sz w:val="16"/>
                <w:szCs w:val="18"/>
                <w:lang w:val="en-GB" w:eastAsia="hr-HR"/>
              </w:rPr>
            </w:pPr>
            <w:sdt>
              <w:sdtPr>
                <w:rPr>
                  <w:rFonts w:ascii="Merriweather" w:eastAsia="MS Mincho" w:hAnsi="Merriweather" w:cs="MS Mincho"/>
                  <w:sz w:val="16"/>
                  <w:szCs w:val="18"/>
                  <w:lang w:val="en-GB"/>
                </w:rPr>
                <w:id w:val="1886058311"/>
                <w14:checkbox>
                  <w14:checked w14:val="0"/>
                  <w14:checkedState w14:val="2612" w14:font="MS Gothic"/>
                  <w14:uncheckedState w14:val="2610" w14:font="MS Gothic"/>
                </w14:checkbox>
              </w:sdtPr>
              <w:sdtEndPr/>
              <w:sdtContent>
                <w:r w:rsidR="006F3F5E" w:rsidRPr="006F3F5E">
                  <w:rPr>
                    <w:rFonts w:ascii="Merriweather" w:eastAsia="MS Mincho" w:hAnsi="Merriweather" w:cs="MS Mincho" w:hint="eastAsia"/>
                    <w:sz w:val="16"/>
                    <w:szCs w:val="18"/>
                    <w:lang w:val="en-GB"/>
                  </w:rPr>
                  <w:t>☐</w:t>
                </w:r>
              </w:sdtContent>
            </w:sdt>
            <w:r w:rsidR="006F3F5E" w:rsidRPr="006F3F5E">
              <w:rPr>
                <w:rFonts w:ascii="Merriweather" w:eastAsia="Calibri" w:hAnsi="Merriweather" w:cs="Times New Roman"/>
                <w:sz w:val="16"/>
                <w:szCs w:val="18"/>
                <w:lang w:val="en-GB" w:eastAsia="hr-HR"/>
              </w:rPr>
              <w:t xml:space="preserve"> Seminar paper and final exam</w:t>
            </w:r>
          </w:p>
        </w:tc>
        <w:tc>
          <w:tcPr>
            <w:tcW w:w="949" w:type="dxa"/>
            <w:gridSpan w:val="4"/>
            <w:vAlign w:val="center"/>
          </w:tcPr>
          <w:p w:rsidR="006F3F5E" w:rsidRPr="006F3F5E" w:rsidRDefault="002D1533" w:rsidP="006F3F5E">
            <w:pPr>
              <w:widowControl w:val="0"/>
              <w:tabs>
                <w:tab w:val="center" w:pos="759"/>
              </w:tabs>
              <w:autoSpaceDE w:val="0"/>
              <w:autoSpaceDN w:val="0"/>
              <w:adjustRightInd w:val="0"/>
              <w:spacing w:before="20" w:after="20" w:line="240" w:lineRule="auto"/>
              <w:jc w:val="center"/>
              <w:rPr>
                <w:rFonts w:ascii="Merriweather" w:eastAsia="Calibri" w:hAnsi="Merriweather" w:cs="Times New Roman"/>
                <w:sz w:val="16"/>
                <w:szCs w:val="18"/>
                <w:lang w:val="en-GB" w:eastAsia="hr-HR"/>
              </w:rPr>
            </w:pPr>
            <w:sdt>
              <w:sdtPr>
                <w:rPr>
                  <w:rFonts w:ascii="Merriweather" w:eastAsia="MS Mincho" w:hAnsi="Merriweather" w:cs="MS Mincho"/>
                  <w:sz w:val="16"/>
                  <w:szCs w:val="18"/>
                  <w:lang w:val="en-GB"/>
                </w:rPr>
                <w:id w:val="-1094777356"/>
                <w14:checkbox>
                  <w14:checked w14:val="0"/>
                  <w14:checkedState w14:val="2612" w14:font="MS Gothic"/>
                  <w14:uncheckedState w14:val="2610" w14:font="MS Gothic"/>
                </w14:checkbox>
              </w:sdtPr>
              <w:sdtEndPr/>
              <w:sdtContent>
                <w:r w:rsidR="006F3F5E" w:rsidRPr="006F3F5E">
                  <w:rPr>
                    <w:rFonts w:ascii="Merriweather" w:eastAsia="MS Mincho" w:hAnsi="Merriweather" w:cs="MS Mincho" w:hint="eastAsia"/>
                    <w:sz w:val="16"/>
                    <w:szCs w:val="18"/>
                    <w:lang w:val="en-GB"/>
                  </w:rPr>
                  <w:t>☐</w:t>
                </w:r>
              </w:sdtContent>
            </w:sdt>
            <w:r w:rsidR="006F3F5E" w:rsidRPr="006F3F5E">
              <w:rPr>
                <w:rFonts w:ascii="Merriweather" w:eastAsia="Calibri" w:hAnsi="Merriweather" w:cs="Times New Roman"/>
                <w:sz w:val="16"/>
                <w:szCs w:val="18"/>
                <w:lang w:val="en-GB" w:eastAsia="hr-HR"/>
              </w:rPr>
              <w:t xml:space="preserve"> Practical work</w:t>
            </w:r>
          </w:p>
        </w:tc>
        <w:tc>
          <w:tcPr>
            <w:tcW w:w="985" w:type="dxa"/>
            <w:vAlign w:val="center"/>
          </w:tcPr>
          <w:p w:rsidR="006F3F5E" w:rsidRPr="006F3F5E" w:rsidRDefault="002D1533" w:rsidP="006F3F5E">
            <w:pPr>
              <w:widowControl w:val="0"/>
              <w:tabs>
                <w:tab w:val="center" w:pos="759"/>
              </w:tabs>
              <w:autoSpaceDE w:val="0"/>
              <w:autoSpaceDN w:val="0"/>
              <w:adjustRightInd w:val="0"/>
              <w:spacing w:before="20" w:after="20" w:line="240" w:lineRule="auto"/>
              <w:jc w:val="center"/>
              <w:rPr>
                <w:rFonts w:ascii="Merriweather" w:eastAsia="Calibri" w:hAnsi="Merriweather" w:cs="Times New Roman"/>
                <w:sz w:val="16"/>
                <w:szCs w:val="18"/>
                <w:lang w:val="en-GB" w:eastAsia="hr-HR"/>
              </w:rPr>
            </w:pPr>
            <w:sdt>
              <w:sdtPr>
                <w:rPr>
                  <w:rFonts w:ascii="Merriweather" w:eastAsia="MS Mincho" w:hAnsi="Merriweather" w:cs="MS Mincho"/>
                  <w:sz w:val="16"/>
                  <w:szCs w:val="18"/>
                  <w:lang w:val="en-GB"/>
                </w:rPr>
                <w:id w:val="1476874080"/>
                <w14:checkbox>
                  <w14:checked w14:val="0"/>
                  <w14:checkedState w14:val="2612" w14:font="MS Gothic"/>
                  <w14:uncheckedState w14:val="2610" w14:font="MS Gothic"/>
                </w14:checkbox>
              </w:sdtPr>
              <w:sdtEndPr/>
              <w:sdtContent>
                <w:r w:rsidR="006F3F5E" w:rsidRPr="006F3F5E">
                  <w:rPr>
                    <w:rFonts w:ascii="Merriweather" w:eastAsia="MS Mincho" w:hAnsi="Merriweather" w:cs="MS Mincho" w:hint="eastAsia"/>
                    <w:sz w:val="16"/>
                    <w:szCs w:val="18"/>
                    <w:lang w:val="en-GB"/>
                  </w:rPr>
                  <w:t>☐</w:t>
                </w:r>
              </w:sdtContent>
            </w:sdt>
            <w:r w:rsidR="006F3F5E" w:rsidRPr="006F3F5E">
              <w:rPr>
                <w:rFonts w:ascii="Merriweather" w:eastAsia="Calibri" w:hAnsi="Merriweather" w:cs="Times New Roman"/>
                <w:sz w:val="16"/>
                <w:szCs w:val="18"/>
                <w:lang w:val="en-GB" w:eastAsia="hr-HR"/>
              </w:rPr>
              <w:t xml:space="preserve"> other forms</w:t>
            </w:r>
          </w:p>
        </w:tc>
      </w:tr>
      <w:tr w:rsidR="006F3F5E" w:rsidRPr="006F3F5E" w:rsidTr="00870AF3">
        <w:tc>
          <w:tcPr>
            <w:tcW w:w="1485" w:type="dxa"/>
            <w:shd w:val="clear" w:color="auto" w:fill="F2F2F2"/>
          </w:tcPr>
          <w:p w:rsidR="006F3F5E" w:rsidRPr="006F3F5E" w:rsidRDefault="006F3F5E" w:rsidP="006F3F5E">
            <w:pPr>
              <w:spacing w:before="20" w:after="20" w:line="240" w:lineRule="auto"/>
              <w:rPr>
                <w:rFonts w:ascii="Merriweather" w:eastAsia="Calibri" w:hAnsi="Merriweather" w:cs="Times New Roman"/>
                <w:b/>
                <w:sz w:val="18"/>
                <w:lang w:val="en-GB"/>
              </w:rPr>
            </w:pPr>
            <w:r w:rsidRPr="006F3F5E">
              <w:rPr>
                <w:rFonts w:ascii="Merriweather" w:eastAsia="Calibri" w:hAnsi="Merriweather" w:cs="Times New Roman"/>
                <w:b/>
                <w:sz w:val="18"/>
                <w:lang w:val="en-GB"/>
              </w:rPr>
              <w:t>Calculation of final grade</w:t>
            </w:r>
          </w:p>
        </w:tc>
        <w:tc>
          <w:tcPr>
            <w:tcW w:w="7803" w:type="dxa"/>
            <w:gridSpan w:val="23"/>
            <w:vAlign w:val="center"/>
          </w:tcPr>
          <w:p w:rsidR="006F3F5E" w:rsidRPr="006F3F5E" w:rsidRDefault="006F3F5E" w:rsidP="006F3F5E">
            <w:pPr>
              <w:spacing w:before="120" w:after="0" w:line="240" w:lineRule="auto"/>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 xml:space="preserve">Final written exam: 70% </w:t>
            </w:r>
          </w:p>
          <w:p w:rsidR="006F3F5E" w:rsidRPr="006F3F5E" w:rsidRDefault="006F3F5E" w:rsidP="006F3F5E">
            <w:pPr>
              <w:spacing w:before="120" w:after="0" w:line="240" w:lineRule="auto"/>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 xml:space="preserve">Final oral exam: 20% </w:t>
            </w:r>
          </w:p>
          <w:p w:rsidR="006F3F5E" w:rsidRPr="006F3F5E" w:rsidRDefault="006F3F5E" w:rsidP="006F3F5E">
            <w:pPr>
              <w:spacing w:before="120" w:after="0" w:line="240" w:lineRule="auto"/>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 xml:space="preserve">Homework and participation: 10% </w:t>
            </w:r>
          </w:p>
          <w:p w:rsidR="006F3F5E" w:rsidRPr="006F3F5E" w:rsidRDefault="006F3F5E" w:rsidP="006F3F5E">
            <w:pPr>
              <w:spacing w:before="120" w:after="0" w:line="240" w:lineRule="auto"/>
              <w:rPr>
                <w:rFonts w:ascii="Times New Roman" w:eastAsia="Calibri" w:hAnsi="Times New Roman" w:cs="Times New Roman"/>
                <w:sz w:val="18"/>
                <w:szCs w:val="18"/>
                <w:lang w:val="en-GB"/>
              </w:rPr>
            </w:pPr>
          </w:p>
          <w:p w:rsidR="006F3F5E" w:rsidRPr="006F3F5E" w:rsidRDefault="006F3F5E" w:rsidP="006F3F5E">
            <w:pPr>
              <w:spacing w:before="120" w:after="0" w:line="240" w:lineRule="auto"/>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Final written exam:</w:t>
            </w:r>
          </w:p>
          <w:p w:rsidR="006F3F5E" w:rsidRPr="006F3F5E" w:rsidRDefault="006F3F5E" w:rsidP="006F3F5E">
            <w:pPr>
              <w:spacing w:before="120" w:after="0" w:line="240" w:lineRule="auto"/>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70%  - test comprising reading comprehension, vocabulary, grammar, and translation,</w:t>
            </w:r>
          </w:p>
          <w:p w:rsidR="006F3F5E" w:rsidRPr="006F3F5E" w:rsidRDefault="006F3F5E" w:rsidP="006F3F5E">
            <w:pPr>
              <w:spacing w:before="120" w:after="0" w:line="240" w:lineRule="auto"/>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20% - academic writing,</w:t>
            </w:r>
          </w:p>
          <w:p w:rsidR="006F3F5E" w:rsidRPr="006F3F5E" w:rsidRDefault="006F3F5E" w:rsidP="006F3F5E">
            <w:pPr>
              <w:spacing w:before="120" w:after="0" w:line="240" w:lineRule="auto"/>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 xml:space="preserve">10% - dictation. </w:t>
            </w:r>
          </w:p>
        </w:tc>
      </w:tr>
      <w:tr w:rsidR="006F3F5E" w:rsidRPr="006F3F5E" w:rsidTr="00870AF3">
        <w:tc>
          <w:tcPr>
            <w:tcW w:w="1485" w:type="dxa"/>
            <w:vMerge w:val="restart"/>
            <w:shd w:val="clear" w:color="auto" w:fill="F2F2F2"/>
          </w:tcPr>
          <w:p w:rsidR="006F3F5E" w:rsidRPr="006F3F5E" w:rsidRDefault="006F3F5E" w:rsidP="006F3F5E">
            <w:pPr>
              <w:spacing w:before="20" w:after="20" w:line="240" w:lineRule="auto"/>
              <w:rPr>
                <w:rFonts w:ascii="Merriweather" w:eastAsia="Calibri" w:hAnsi="Merriweather" w:cs="Times New Roman"/>
                <w:b/>
                <w:sz w:val="18"/>
                <w:lang w:val="en-GB"/>
              </w:rPr>
            </w:pPr>
            <w:r w:rsidRPr="006F3F5E">
              <w:rPr>
                <w:rFonts w:ascii="Merriweather" w:eastAsia="Calibri" w:hAnsi="Merriweather" w:cs="Times New Roman"/>
                <w:b/>
                <w:sz w:val="18"/>
                <w:lang w:val="en-GB"/>
              </w:rPr>
              <w:t>Grading scale</w:t>
            </w:r>
          </w:p>
          <w:p w:rsidR="006F3F5E" w:rsidRPr="006F3F5E" w:rsidRDefault="006F3F5E" w:rsidP="006F3F5E">
            <w:pPr>
              <w:spacing w:before="20" w:after="20" w:line="240" w:lineRule="auto"/>
              <w:rPr>
                <w:rFonts w:ascii="Merriweather" w:eastAsia="Calibri" w:hAnsi="Merriweather" w:cs="Times New Roman"/>
                <w:b/>
                <w:sz w:val="18"/>
                <w:lang w:val="en-GB"/>
              </w:rPr>
            </w:pPr>
          </w:p>
        </w:tc>
        <w:tc>
          <w:tcPr>
            <w:tcW w:w="1638" w:type="dxa"/>
            <w:gridSpan w:val="4"/>
            <w:vAlign w:val="center"/>
          </w:tcPr>
          <w:p w:rsidR="006F3F5E" w:rsidRPr="006F3F5E" w:rsidRDefault="006F3F5E" w:rsidP="006F3F5E">
            <w:pPr>
              <w:tabs>
                <w:tab w:val="left" w:pos="1218"/>
              </w:tabs>
              <w:spacing w:before="20" w:after="20" w:line="240" w:lineRule="auto"/>
              <w:jc w:val="center"/>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0-59</w:t>
            </w:r>
          </w:p>
        </w:tc>
        <w:tc>
          <w:tcPr>
            <w:tcW w:w="6165" w:type="dxa"/>
            <w:gridSpan w:val="19"/>
            <w:vAlign w:val="center"/>
          </w:tcPr>
          <w:p w:rsidR="006F3F5E" w:rsidRPr="006F3F5E" w:rsidRDefault="006F3F5E" w:rsidP="006F3F5E">
            <w:pPr>
              <w:tabs>
                <w:tab w:val="left" w:pos="1218"/>
              </w:tabs>
              <w:spacing w:before="20" w:after="20" w:line="240" w:lineRule="auto"/>
              <w:rPr>
                <w:rFonts w:ascii="Merriweather" w:eastAsia="Calibri" w:hAnsi="Merriweather" w:cs="Times New Roman"/>
                <w:sz w:val="18"/>
                <w:lang w:val="en-GB"/>
              </w:rPr>
            </w:pPr>
            <w:r w:rsidRPr="006F3F5E">
              <w:rPr>
                <w:rFonts w:ascii="Merriweather" w:eastAsia="Calibri" w:hAnsi="Merriweather" w:cs="Times New Roman"/>
                <w:sz w:val="18"/>
                <w:lang w:val="en-GB"/>
              </w:rPr>
              <w:t>% Failure (1)</w:t>
            </w:r>
          </w:p>
        </w:tc>
      </w:tr>
      <w:tr w:rsidR="006F3F5E" w:rsidRPr="006F3F5E" w:rsidTr="00870AF3">
        <w:tc>
          <w:tcPr>
            <w:tcW w:w="1485" w:type="dxa"/>
            <w:vMerge/>
            <w:shd w:val="clear" w:color="auto" w:fill="F2F2F2"/>
          </w:tcPr>
          <w:p w:rsidR="006F3F5E" w:rsidRPr="006F3F5E" w:rsidRDefault="006F3F5E" w:rsidP="006F3F5E">
            <w:pPr>
              <w:spacing w:before="20" w:after="20" w:line="240" w:lineRule="auto"/>
              <w:rPr>
                <w:rFonts w:ascii="Merriweather" w:eastAsia="Calibri" w:hAnsi="Merriweather" w:cs="Times New Roman"/>
                <w:b/>
                <w:sz w:val="18"/>
                <w:lang w:val="en-GB"/>
              </w:rPr>
            </w:pPr>
          </w:p>
        </w:tc>
        <w:tc>
          <w:tcPr>
            <w:tcW w:w="1638" w:type="dxa"/>
            <w:gridSpan w:val="4"/>
            <w:vAlign w:val="center"/>
          </w:tcPr>
          <w:p w:rsidR="006F3F5E" w:rsidRPr="006F3F5E" w:rsidRDefault="006F3F5E" w:rsidP="006F3F5E">
            <w:pPr>
              <w:tabs>
                <w:tab w:val="left" w:pos="1218"/>
              </w:tabs>
              <w:spacing w:before="20" w:after="20" w:line="240" w:lineRule="auto"/>
              <w:jc w:val="center"/>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60-69</w:t>
            </w:r>
          </w:p>
        </w:tc>
        <w:tc>
          <w:tcPr>
            <w:tcW w:w="6165" w:type="dxa"/>
            <w:gridSpan w:val="19"/>
            <w:vAlign w:val="center"/>
          </w:tcPr>
          <w:p w:rsidR="006F3F5E" w:rsidRPr="006F3F5E" w:rsidRDefault="006F3F5E" w:rsidP="006F3F5E">
            <w:pPr>
              <w:tabs>
                <w:tab w:val="left" w:pos="1218"/>
              </w:tabs>
              <w:spacing w:before="20" w:after="20" w:line="240" w:lineRule="auto"/>
              <w:rPr>
                <w:rFonts w:ascii="Merriweather" w:eastAsia="Calibri" w:hAnsi="Merriweather" w:cs="Times New Roman"/>
                <w:sz w:val="18"/>
                <w:lang w:val="en-GB"/>
              </w:rPr>
            </w:pPr>
            <w:r w:rsidRPr="006F3F5E">
              <w:rPr>
                <w:rFonts w:ascii="Merriweather" w:eastAsia="Calibri" w:hAnsi="Merriweather" w:cs="Times New Roman"/>
                <w:sz w:val="18"/>
                <w:lang w:val="en-GB"/>
              </w:rPr>
              <w:t>% Satisfactory (2)</w:t>
            </w:r>
          </w:p>
        </w:tc>
      </w:tr>
      <w:tr w:rsidR="006F3F5E" w:rsidRPr="006F3F5E" w:rsidTr="00870AF3">
        <w:tc>
          <w:tcPr>
            <w:tcW w:w="1485" w:type="dxa"/>
            <w:vMerge/>
            <w:shd w:val="clear" w:color="auto" w:fill="F2F2F2"/>
          </w:tcPr>
          <w:p w:rsidR="006F3F5E" w:rsidRPr="006F3F5E" w:rsidRDefault="006F3F5E" w:rsidP="006F3F5E">
            <w:pPr>
              <w:spacing w:before="20" w:after="20" w:line="240" w:lineRule="auto"/>
              <w:rPr>
                <w:rFonts w:ascii="Merriweather" w:eastAsia="Calibri" w:hAnsi="Merriweather" w:cs="Times New Roman"/>
                <w:b/>
                <w:sz w:val="18"/>
                <w:lang w:val="en-GB"/>
              </w:rPr>
            </w:pPr>
          </w:p>
        </w:tc>
        <w:tc>
          <w:tcPr>
            <w:tcW w:w="1638" w:type="dxa"/>
            <w:gridSpan w:val="4"/>
            <w:vAlign w:val="center"/>
          </w:tcPr>
          <w:p w:rsidR="006F3F5E" w:rsidRPr="006F3F5E" w:rsidRDefault="006F3F5E" w:rsidP="006F3F5E">
            <w:pPr>
              <w:tabs>
                <w:tab w:val="left" w:pos="1218"/>
              </w:tabs>
              <w:spacing w:before="20" w:after="20" w:line="240" w:lineRule="auto"/>
              <w:jc w:val="center"/>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70-79</w:t>
            </w:r>
          </w:p>
        </w:tc>
        <w:tc>
          <w:tcPr>
            <w:tcW w:w="6165" w:type="dxa"/>
            <w:gridSpan w:val="19"/>
            <w:vAlign w:val="center"/>
          </w:tcPr>
          <w:p w:rsidR="006F3F5E" w:rsidRPr="006F3F5E" w:rsidRDefault="006F3F5E" w:rsidP="006F3F5E">
            <w:pPr>
              <w:tabs>
                <w:tab w:val="left" w:pos="1218"/>
              </w:tabs>
              <w:spacing w:before="20" w:after="20" w:line="240" w:lineRule="auto"/>
              <w:rPr>
                <w:rFonts w:ascii="Merriweather" w:eastAsia="Calibri" w:hAnsi="Merriweather" w:cs="Times New Roman"/>
                <w:sz w:val="18"/>
                <w:lang w:val="en-GB"/>
              </w:rPr>
            </w:pPr>
            <w:r w:rsidRPr="006F3F5E">
              <w:rPr>
                <w:rFonts w:ascii="Merriweather" w:eastAsia="Calibri" w:hAnsi="Merriweather" w:cs="Times New Roman"/>
                <w:sz w:val="18"/>
                <w:lang w:val="en-GB"/>
              </w:rPr>
              <w:t>% Good (3)</w:t>
            </w:r>
          </w:p>
        </w:tc>
      </w:tr>
      <w:tr w:rsidR="006F3F5E" w:rsidRPr="006F3F5E" w:rsidTr="00870AF3">
        <w:tc>
          <w:tcPr>
            <w:tcW w:w="1485" w:type="dxa"/>
            <w:vMerge/>
            <w:shd w:val="clear" w:color="auto" w:fill="F2F2F2"/>
          </w:tcPr>
          <w:p w:rsidR="006F3F5E" w:rsidRPr="006F3F5E" w:rsidRDefault="006F3F5E" w:rsidP="006F3F5E">
            <w:pPr>
              <w:spacing w:before="20" w:after="20" w:line="240" w:lineRule="auto"/>
              <w:rPr>
                <w:rFonts w:ascii="Merriweather" w:eastAsia="Calibri" w:hAnsi="Merriweather" w:cs="Times New Roman"/>
                <w:b/>
                <w:sz w:val="18"/>
                <w:lang w:val="en-GB"/>
              </w:rPr>
            </w:pPr>
          </w:p>
        </w:tc>
        <w:tc>
          <w:tcPr>
            <w:tcW w:w="1638" w:type="dxa"/>
            <w:gridSpan w:val="4"/>
            <w:vAlign w:val="center"/>
          </w:tcPr>
          <w:p w:rsidR="006F3F5E" w:rsidRPr="006F3F5E" w:rsidRDefault="006F3F5E" w:rsidP="006F3F5E">
            <w:pPr>
              <w:tabs>
                <w:tab w:val="left" w:pos="1218"/>
              </w:tabs>
              <w:spacing w:before="20" w:after="20" w:line="240" w:lineRule="auto"/>
              <w:jc w:val="center"/>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80-89</w:t>
            </w:r>
          </w:p>
        </w:tc>
        <w:tc>
          <w:tcPr>
            <w:tcW w:w="6165" w:type="dxa"/>
            <w:gridSpan w:val="19"/>
            <w:vAlign w:val="center"/>
          </w:tcPr>
          <w:p w:rsidR="006F3F5E" w:rsidRPr="006F3F5E" w:rsidRDefault="006F3F5E" w:rsidP="006F3F5E">
            <w:pPr>
              <w:tabs>
                <w:tab w:val="left" w:pos="1218"/>
              </w:tabs>
              <w:spacing w:before="20" w:after="20" w:line="240" w:lineRule="auto"/>
              <w:rPr>
                <w:rFonts w:ascii="Merriweather" w:eastAsia="Calibri" w:hAnsi="Merriweather" w:cs="Times New Roman"/>
                <w:sz w:val="18"/>
                <w:lang w:val="en-GB"/>
              </w:rPr>
            </w:pPr>
            <w:r w:rsidRPr="006F3F5E">
              <w:rPr>
                <w:rFonts w:ascii="Merriweather" w:eastAsia="Calibri" w:hAnsi="Merriweather" w:cs="Times New Roman"/>
                <w:sz w:val="18"/>
                <w:lang w:val="en-GB"/>
              </w:rPr>
              <w:t>% Very good (4)</w:t>
            </w:r>
          </w:p>
        </w:tc>
      </w:tr>
      <w:tr w:rsidR="006F3F5E" w:rsidRPr="006F3F5E" w:rsidTr="00870AF3">
        <w:tc>
          <w:tcPr>
            <w:tcW w:w="1485" w:type="dxa"/>
            <w:vMerge/>
            <w:shd w:val="clear" w:color="auto" w:fill="F2F2F2"/>
          </w:tcPr>
          <w:p w:rsidR="006F3F5E" w:rsidRPr="006F3F5E" w:rsidRDefault="006F3F5E" w:rsidP="006F3F5E">
            <w:pPr>
              <w:spacing w:before="20" w:after="20" w:line="240" w:lineRule="auto"/>
              <w:rPr>
                <w:rFonts w:ascii="Merriweather" w:eastAsia="Calibri" w:hAnsi="Merriweather" w:cs="Times New Roman"/>
                <w:b/>
                <w:sz w:val="18"/>
                <w:lang w:val="en-GB"/>
              </w:rPr>
            </w:pPr>
          </w:p>
        </w:tc>
        <w:tc>
          <w:tcPr>
            <w:tcW w:w="1638" w:type="dxa"/>
            <w:gridSpan w:val="4"/>
            <w:vAlign w:val="center"/>
          </w:tcPr>
          <w:p w:rsidR="006F3F5E" w:rsidRPr="006F3F5E" w:rsidRDefault="006F3F5E" w:rsidP="006F3F5E">
            <w:pPr>
              <w:tabs>
                <w:tab w:val="left" w:pos="1218"/>
              </w:tabs>
              <w:spacing w:before="20" w:after="20" w:line="240" w:lineRule="auto"/>
              <w:jc w:val="center"/>
              <w:rPr>
                <w:rFonts w:ascii="Times New Roman" w:eastAsia="Calibri" w:hAnsi="Times New Roman" w:cs="Times New Roman"/>
                <w:sz w:val="18"/>
                <w:szCs w:val="18"/>
                <w:lang w:val="en-GB"/>
              </w:rPr>
            </w:pPr>
            <w:r w:rsidRPr="006F3F5E">
              <w:rPr>
                <w:rFonts w:ascii="Times New Roman" w:eastAsia="Calibri" w:hAnsi="Times New Roman" w:cs="Times New Roman"/>
                <w:sz w:val="18"/>
                <w:szCs w:val="18"/>
                <w:lang w:val="en-GB"/>
              </w:rPr>
              <w:t>90-100</w:t>
            </w:r>
          </w:p>
        </w:tc>
        <w:tc>
          <w:tcPr>
            <w:tcW w:w="6165" w:type="dxa"/>
            <w:gridSpan w:val="19"/>
            <w:vAlign w:val="center"/>
          </w:tcPr>
          <w:p w:rsidR="006F3F5E" w:rsidRPr="006F3F5E" w:rsidRDefault="006F3F5E" w:rsidP="006F3F5E">
            <w:pPr>
              <w:tabs>
                <w:tab w:val="left" w:pos="1218"/>
              </w:tabs>
              <w:spacing w:before="20" w:after="20" w:line="240" w:lineRule="auto"/>
              <w:rPr>
                <w:rFonts w:ascii="Merriweather" w:eastAsia="Calibri" w:hAnsi="Merriweather" w:cs="Times New Roman"/>
                <w:sz w:val="18"/>
                <w:lang w:val="en-GB"/>
              </w:rPr>
            </w:pPr>
            <w:r w:rsidRPr="006F3F5E">
              <w:rPr>
                <w:rFonts w:ascii="Merriweather" w:eastAsia="Calibri" w:hAnsi="Merriweather" w:cs="Times New Roman"/>
                <w:sz w:val="18"/>
                <w:lang w:val="en-GB"/>
              </w:rPr>
              <w:t>% Excellent (5)</w:t>
            </w:r>
          </w:p>
        </w:tc>
      </w:tr>
      <w:tr w:rsidR="006F3F5E" w:rsidRPr="006F3F5E" w:rsidTr="00870AF3">
        <w:tc>
          <w:tcPr>
            <w:tcW w:w="1485" w:type="dxa"/>
            <w:shd w:val="clear" w:color="auto" w:fill="F2F2F2"/>
          </w:tcPr>
          <w:p w:rsidR="006F3F5E" w:rsidRPr="006F3F5E" w:rsidRDefault="006F3F5E" w:rsidP="006F3F5E">
            <w:pPr>
              <w:spacing w:before="20" w:after="20" w:line="240" w:lineRule="auto"/>
              <w:rPr>
                <w:rFonts w:ascii="Merriweather" w:eastAsia="Calibri" w:hAnsi="Merriweather" w:cs="Times New Roman"/>
                <w:b/>
                <w:sz w:val="18"/>
                <w:lang w:val="en-GB"/>
              </w:rPr>
            </w:pPr>
            <w:r w:rsidRPr="006F3F5E">
              <w:rPr>
                <w:rFonts w:ascii="Merriweather" w:eastAsia="Calibri" w:hAnsi="Merriweather" w:cs="Times New Roman"/>
                <w:b/>
                <w:sz w:val="18"/>
                <w:lang w:val="en-GB"/>
              </w:rPr>
              <w:t>Course evaluation procedures</w:t>
            </w:r>
          </w:p>
        </w:tc>
        <w:tc>
          <w:tcPr>
            <w:tcW w:w="7803" w:type="dxa"/>
            <w:gridSpan w:val="23"/>
            <w:vAlign w:val="center"/>
          </w:tcPr>
          <w:p w:rsidR="006F3F5E" w:rsidRPr="006F3F5E" w:rsidRDefault="002D1533" w:rsidP="006F3F5E">
            <w:pPr>
              <w:tabs>
                <w:tab w:val="left" w:pos="1218"/>
              </w:tabs>
              <w:spacing w:before="20" w:after="20" w:line="240" w:lineRule="auto"/>
              <w:rPr>
                <w:rFonts w:ascii="Merriweather" w:eastAsia="Calibri" w:hAnsi="Merriweather" w:cs="Times New Roman"/>
                <w:sz w:val="18"/>
                <w:lang w:val="en-GB"/>
              </w:rPr>
            </w:pPr>
            <w:sdt>
              <w:sdtPr>
                <w:rPr>
                  <w:rFonts w:ascii="Merriweather" w:eastAsia="MS Mincho" w:hAnsi="Merriweather" w:cs="MS Mincho"/>
                  <w:sz w:val="18"/>
                  <w:szCs w:val="18"/>
                  <w:lang w:val="en-GB"/>
                </w:rPr>
                <w:id w:val="569005562"/>
                <w14:checkbox>
                  <w14:checked w14:val="1"/>
                  <w14:checkedState w14:val="2612" w14:font="MS Gothic"/>
                  <w14:uncheckedState w14:val="2610" w14:font="MS Gothic"/>
                </w14:checkbox>
              </w:sdtPr>
              <w:sdtEndPr/>
              <w:sdtContent>
                <w:r w:rsidR="006F3F5E" w:rsidRPr="006F3F5E">
                  <w:rPr>
                    <w:rFonts w:ascii="Merriweather" w:eastAsia="MS Mincho" w:hAnsi="Merriweather" w:cs="MS Mincho" w:hint="eastAsia"/>
                    <w:sz w:val="18"/>
                    <w:szCs w:val="18"/>
                    <w:lang w:val="en-GB"/>
                  </w:rPr>
                  <w:t>☒</w:t>
                </w:r>
              </w:sdtContent>
            </w:sdt>
            <w:r w:rsidR="006F3F5E" w:rsidRPr="006F3F5E">
              <w:rPr>
                <w:rFonts w:ascii="Merriweather" w:eastAsia="Calibri" w:hAnsi="Merriweather" w:cs="Times New Roman"/>
                <w:sz w:val="18"/>
                <w:lang w:val="en-GB"/>
              </w:rPr>
              <w:t xml:space="preserve"> Student evaluations conducted by the University</w:t>
            </w:r>
          </w:p>
          <w:p w:rsidR="006F3F5E" w:rsidRPr="006F3F5E" w:rsidRDefault="002D1533" w:rsidP="006F3F5E">
            <w:pPr>
              <w:tabs>
                <w:tab w:val="left" w:pos="1218"/>
              </w:tabs>
              <w:spacing w:before="20" w:after="20" w:line="240" w:lineRule="auto"/>
              <w:rPr>
                <w:rFonts w:ascii="Merriweather" w:eastAsia="Calibri" w:hAnsi="Merriweather" w:cs="Times New Roman"/>
                <w:sz w:val="18"/>
                <w:lang w:val="en-GB"/>
              </w:rPr>
            </w:pPr>
            <w:sdt>
              <w:sdtPr>
                <w:rPr>
                  <w:rFonts w:ascii="Merriweather" w:eastAsia="MS Mincho" w:hAnsi="Merriweather" w:cs="MS Mincho"/>
                  <w:sz w:val="18"/>
                  <w:szCs w:val="18"/>
                  <w:lang w:val="en-GB"/>
                </w:rPr>
                <w:id w:val="-2073648571"/>
                <w14:checkbox>
                  <w14:checked w14:val="0"/>
                  <w14:checkedState w14:val="2612" w14:font="MS Gothic"/>
                  <w14:uncheckedState w14:val="2610" w14:font="MS Gothic"/>
                </w14:checkbox>
              </w:sdtPr>
              <w:sdtEndPr/>
              <w:sdtContent>
                <w:r w:rsidR="006F3F5E" w:rsidRPr="006F3F5E">
                  <w:rPr>
                    <w:rFonts w:ascii="Merriweather" w:eastAsia="MS Mincho" w:hAnsi="Merriweather" w:cs="MS Mincho" w:hint="eastAsia"/>
                    <w:sz w:val="18"/>
                    <w:szCs w:val="18"/>
                    <w:lang w:val="en-GB"/>
                  </w:rPr>
                  <w:t>☐</w:t>
                </w:r>
              </w:sdtContent>
            </w:sdt>
            <w:r w:rsidR="006F3F5E" w:rsidRPr="006F3F5E">
              <w:rPr>
                <w:rFonts w:ascii="Merriweather" w:eastAsia="Calibri" w:hAnsi="Merriweather" w:cs="Times New Roman"/>
                <w:sz w:val="18"/>
                <w:lang w:val="en-GB"/>
              </w:rPr>
              <w:t xml:space="preserve"> Student evaluations conducted by the Department</w:t>
            </w:r>
          </w:p>
          <w:p w:rsidR="006F3F5E" w:rsidRPr="006F3F5E" w:rsidRDefault="002D1533" w:rsidP="006F3F5E">
            <w:pPr>
              <w:tabs>
                <w:tab w:val="left" w:pos="1218"/>
              </w:tabs>
              <w:spacing w:before="20" w:after="20" w:line="240" w:lineRule="auto"/>
              <w:rPr>
                <w:rFonts w:ascii="Merriweather" w:eastAsia="Calibri" w:hAnsi="Merriweather" w:cs="Times New Roman"/>
                <w:sz w:val="18"/>
                <w:lang w:val="en-GB"/>
              </w:rPr>
            </w:pPr>
            <w:sdt>
              <w:sdtPr>
                <w:rPr>
                  <w:rFonts w:ascii="Merriweather" w:eastAsia="MS Mincho" w:hAnsi="Merriweather" w:cs="MS Mincho"/>
                  <w:sz w:val="18"/>
                  <w:szCs w:val="18"/>
                  <w:lang w:val="en-GB"/>
                </w:rPr>
                <w:id w:val="1904102628"/>
                <w14:checkbox>
                  <w14:checked w14:val="0"/>
                  <w14:checkedState w14:val="2612" w14:font="MS Gothic"/>
                  <w14:uncheckedState w14:val="2610" w14:font="MS Gothic"/>
                </w14:checkbox>
              </w:sdtPr>
              <w:sdtEndPr/>
              <w:sdtContent>
                <w:r w:rsidR="006F3F5E" w:rsidRPr="006F3F5E">
                  <w:rPr>
                    <w:rFonts w:ascii="Merriweather" w:eastAsia="MS Mincho" w:hAnsi="Merriweather" w:cs="MS Mincho" w:hint="eastAsia"/>
                    <w:sz w:val="18"/>
                    <w:szCs w:val="18"/>
                    <w:lang w:val="en-GB"/>
                  </w:rPr>
                  <w:t>☐</w:t>
                </w:r>
              </w:sdtContent>
            </w:sdt>
            <w:r w:rsidR="006F3F5E" w:rsidRPr="006F3F5E">
              <w:rPr>
                <w:rFonts w:ascii="Merriweather" w:eastAsia="Calibri" w:hAnsi="Merriweather" w:cs="Times New Roman"/>
                <w:sz w:val="18"/>
                <w:lang w:val="en-GB"/>
              </w:rPr>
              <w:t xml:space="preserve"> Internal evaluation of teaching</w:t>
            </w:r>
          </w:p>
          <w:p w:rsidR="006F3F5E" w:rsidRPr="006F3F5E" w:rsidRDefault="002D1533" w:rsidP="006F3F5E">
            <w:pPr>
              <w:tabs>
                <w:tab w:val="left" w:pos="1218"/>
              </w:tabs>
              <w:spacing w:before="20" w:after="20" w:line="240" w:lineRule="auto"/>
              <w:rPr>
                <w:rFonts w:ascii="Merriweather" w:eastAsia="Calibri" w:hAnsi="Merriweather" w:cs="Times New Roman"/>
                <w:sz w:val="18"/>
                <w:lang w:val="en-GB"/>
              </w:rPr>
            </w:pPr>
            <w:sdt>
              <w:sdtPr>
                <w:rPr>
                  <w:rFonts w:ascii="Merriweather" w:eastAsia="MS Mincho" w:hAnsi="Merriweather" w:cs="MS Mincho"/>
                  <w:sz w:val="18"/>
                  <w:szCs w:val="18"/>
                  <w:lang w:val="en-GB"/>
                </w:rPr>
                <w:id w:val="1538392180"/>
                <w14:checkbox>
                  <w14:checked w14:val="1"/>
                  <w14:checkedState w14:val="2612" w14:font="MS Gothic"/>
                  <w14:uncheckedState w14:val="2610" w14:font="MS Gothic"/>
                </w14:checkbox>
              </w:sdtPr>
              <w:sdtEndPr/>
              <w:sdtContent>
                <w:r w:rsidR="006F3F5E" w:rsidRPr="006F3F5E">
                  <w:rPr>
                    <w:rFonts w:ascii="Merriweather" w:eastAsia="MS Mincho" w:hAnsi="Merriweather" w:cs="MS Mincho" w:hint="eastAsia"/>
                    <w:sz w:val="18"/>
                    <w:szCs w:val="18"/>
                    <w:lang w:val="en-GB"/>
                  </w:rPr>
                  <w:t>☒</w:t>
                </w:r>
              </w:sdtContent>
            </w:sdt>
            <w:r w:rsidR="006F3F5E" w:rsidRPr="006F3F5E">
              <w:rPr>
                <w:rFonts w:ascii="Merriweather" w:eastAsia="Calibri" w:hAnsi="Merriweather" w:cs="Times New Roman"/>
                <w:sz w:val="18"/>
                <w:lang w:val="en-GB"/>
              </w:rPr>
              <w:t xml:space="preserve"> Department meetings discussing quality of teaching and results of student evaluations</w:t>
            </w:r>
          </w:p>
          <w:p w:rsidR="006F3F5E" w:rsidRPr="006F3F5E" w:rsidRDefault="002D1533" w:rsidP="006F3F5E">
            <w:pPr>
              <w:tabs>
                <w:tab w:val="left" w:pos="1218"/>
              </w:tabs>
              <w:spacing w:before="20" w:after="20" w:line="240" w:lineRule="auto"/>
              <w:rPr>
                <w:rFonts w:ascii="Merriweather" w:eastAsia="Calibri" w:hAnsi="Merriweather" w:cs="Times New Roman"/>
                <w:sz w:val="18"/>
                <w:lang w:val="en-GB"/>
              </w:rPr>
            </w:pPr>
            <w:sdt>
              <w:sdtPr>
                <w:rPr>
                  <w:rFonts w:ascii="Merriweather" w:eastAsia="MS Mincho" w:hAnsi="Merriweather" w:cs="MS Mincho"/>
                  <w:sz w:val="18"/>
                  <w:szCs w:val="18"/>
                  <w:lang w:val="en-GB"/>
                </w:rPr>
                <w:id w:val="1202050119"/>
                <w14:checkbox>
                  <w14:checked w14:val="0"/>
                  <w14:checkedState w14:val="2612" w14:font="MS Gothic"/>
                  <w14:uncheckedState w14:val="2610" w14:font="MS Gothic"/>
                </w14:checkbox>
              </w:sdtPr>
              <w:sdtEndPr/>
              <w:sdtContent>
                <w:r w:rsidR="006F3F5E" w:rsidRPr="006F3F5E">
                  <w:rPr>
                    <w:rFonts w:ascii="Merriweather" w:eastAsia="MS Mincho" w:hAnsi="Merriweather" w:cs="MS Mincho" w:hint="eastAsia"/>
                    <w:sz w:val="18"/>
                    <w:szCs w:val="18"/>
                    <w:lang w:val="en-GB"/>
                  </w:rPr>
                  <w:t>☐</w:t>
                </w:r>
              </w:sdtContent>
            </w:sdt>
            <w:r w:rsidR="006F3F5E" w:rsidRPr="006F3F5E">
              <w:rPr>
                <w:rFonts w:ascii="Merriweather" w:eastAsia="Calibri" w:hAnsi="Merriweather" w:cs="Times New Roman"/>
                <w:sz w:val="18"/>
                <w:lang w:val="en-GB"/>
              </w:rPr>
              <w:t xml:space="preserve"> Other</w:t>
            </w:r>
          </w:p>
        </w:tc>
      </w:tr>
      <w:tr w:rsidR="006F3F5E" w:rsidRPr="006F3F5E" w:rsidTr="00870AF3">
        <w:tc>
          <w:tcPr>
            <w:tcW w:w="1485" w:type="dxa"/>
            <w:shd w:val="clear" w:color="auto" w:fill="F2F2F2"/>
          </w:tcPr>
          <w:p w:rsidR="006F3F5E" w:rsidRPr="006F3F5E" w:rsidRDefault="006F3F5E" w:rsidP="006F3F5E">
            <w:pPr>
              <w:spacing w:before="20" w:after="20" w:line="240" w:lineRule="auto"/>
              <w:rPr>
                <w:rFonts w:ascii="Merriweather" w:eastAsia="Calibri" w:hAnsi="Merriweather" w:cs="Times New Roman"/>
                <w:b/>
                <w:sz w:val="18"/>
                <w:lang w:val="en-GB"/>
              </w:rPr>
            </w:pPr>
            <w:r w:rsidRPr="006F3F5E">
              <w:rPr>
                <w:rFonts w:ascii="Merriweather" w:eastAsia="Calibri" w:hAnsi="Merriweather" w:cs="Times New Roman"/>
                <w:b/>
                <w:sz w:val="18"/>
                <w:lang w:val="en-GB"/>
              </w:rPr>
              <w:t>Note /Other</w:t>
            </w:r>
          </w:p>
        </w:tc>
        <w:tc>
          <w:tcPr>
            <w:tcW w:w="7803" w:type="dxa"/>
            <w:gridSpan w:val="23"/>
            <w:shd w:val="clear" w:color="auto" w:fill="auto"/>
          </w:tcPr>
          <w:p w:rsidR="006F3F5E" w:rsidRPr="006F3F5E" w:rsidRDefault="006F3F5E" w:rsidP="006F3F5E">
            <w:pPr>
              <w:tabs>
                <w:tab w:val="left" w:pos="1218"/>
              </w:tabs>
              <w:spacing w:before="20" w:after="20" w:line="240" w:lineRule="auto"/>
              <w:jc w:val="both"/>
              <w:rPr>
                <w:rFonts w:ascii="Merriweather" w:eastAsia="MS Gothic" w:hAnsi="Merriweather" w:cs="Times New Roman"/>
                <w:sz w:val="18"/>
                <w:lang w:val="en-GB"/>
              </w:rPr>
            </w:pPr>
            <w:r w:rsidRPr="006F3F5E">
              <w:rPr>
                <w:rFonts w:ascii="Merriweather" w:eastAsia="MS Gothic" w:hAnsi="Merriweather" w:cs="Times New Roman"/>
                <w:sz w:val="18"/>
                <w:lang w:val="en-GB"/>
              </w:rPr>
              <w:t xml:space="preserve">In accordance with Art. 6 of the </w:t>
            </w:r>
            <w:r w:rsidRPr="006F3F5E">
              <w:rPr>
                <w:rFonts w:ascii="Merriweather" w:eastAsia="MS Gothic" w:hAnsi="Merriweather" w:cs="Times New Roman"/>
                <w:i/>
                <w:sz w:val="18"/>
                <w:lang w:val="en-GB"/>
              </w:rPr>
              <w:t>Code of Ethics</w:t>
            </w:r>
            <w:r w:rsidRPr="006F3F5E">
              <w:rPr>
                <w:rFonts w:ascii="Merriweather" w:eastAsia="MS Gothic" w:hAnsi="Merriweather" w:cs="Times New Roman"/>
                <w:sz w:val="18"/>
                <w:lang w:val="en-GB"/>
              </w:rPr>
              <w:t xml:space="preserve"> of the Committee for Ethics in Science and Higher Education, “the student is expected to fulfil his/her obligations honestly and ethically, to pursue academic excellence, to be civilized, respectful and free from prejudice.”</w:t>
            </w:r>
          </w:p>
          <w:p w:rsidR="006F3F5E" w:rsidRPr="006F3F5E" w:rsidRDefault="006F3F5E" w:rsidP="006F3F5E">
            <w:pPr>
              <w:tabs>
                <w:tab w:val="left" w:pos="1218"/>
              </w:tabs>
              <w:spacing w:before="20" w:after="20" w:line="240" w:lineRule="auto"/>
              <w:jc w:val="both"/>
              <w:rPr>
                <w:rFonts w:ascii="Merriweather" w:eastAsia="MS Gothic" w:hAnsi="Merriweather" w:cs="Times New Roman"/>
                <w:sz w:val="18"/>
                <w:lang w:val="en-GB"/>
              </w:rPr>
            </w:pPr>
            <w:r w:rsidRPr="006F3F5E">
              <w:rPr>
                <w:rFonts w:ascii="Merriweather" w:eastAsia="MS Gothic" w:hAnsi="Merriweather" w:cs="Times New Roman"/>
                <w:sz w:val="18"/>
                <w:lang w:val="en-GB"/>
              </w:rPr>
              <w:t xml:space="preserve">According to Art. 14 of the University of Zadar's </w:t>
            </w:r>
            <w:r w:rsidRPr="006F3F5E">
              <w:rPr>
                <w:rFonts w:ascii="Merriweather" w:eastAsia="MS Gothic" w:hAnsi="Merriweather" w:cs="Times New Roman"/>
                <w:i/>
                <w:sz w:val="18"/>
                <w:lang w:val="en-GB"/>
              </w:rPr>
              <w:t>Code of Ethics</w:t>
            </w:r>
            <w:r w:rsidRPr="006F3F5E">
              <w:rPr>
                <w:rFonts w:ascii="Merriweather" w:eastAsia="MS Gothic" w:hAnsi="Merriweather" w:cs="Times New Roman"/>
                <w:sz w:val="18"/>
                <w:lang w:val="en-GB"/>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6F3F5E" w:rsidRPr="006F3F5E" w:rsidRDefault="006F3F5E" w:rsidP="006F3F5E">
            <w:pPr>
              <w:tabs>
                <w:tab w:val="left" w:pos="1218"/>
              </w:tabs>
              <w:spacing w:before="20" w:after="20" w:line="240" w:lineRule="auto"/>
              <w:jc w:val="both"/>
              <w:rPr>
                <w:rFonts w:ascii="Merriweather" w:eastAsia="MS Gothic" w:hAnsi="Merriweather" w:cs="Times New Roman"/>
                <w:sz w:val="18"/>
                <w:lang w:val="en-GB"/>
              </w:rPr>
            </w:pPr>
            <w:r w:rsidRPr="006F3F5E">
              <w:rPr>
                <w:rFonts w:ascii="Merriweather" w:eastAsia="MS Gothic" w:hAnsi="Merriweather" w:cs="Times New Roman"/>
                <w:sz w:val="18"/>
                <w:lang w:val="en-GB"/>
              </w:rPr>
              <w:t>Any act constituting a violation of academic honesty is ethically prohibited. This includes, but is not limited to:</w:t>
            </w:r>
          </w:p>
          <w:p w:rsidR="006F3F5E" w:rsidRPr="006F3F5E" w:rsidRDefault="006F3F5E" w:rsidP="006F3F5E">
            <w:pPr>
              <w:tabs>
                <w:tab w:val="left" w:pos="1218"/>
              </w:tabs>
              <w:spacing w:before="20" w:after="20" w:line="240" w:lineRule="auto"/>
              <w:jc w:val="both"/>
              <w:rPr>
                <w:rFonts w:ascii="Merriweather" w:eastAsia="MS Gothic" w:hAnsi="Merriweather" w:cs="Times New Roman"/>
                <w:sz w:val="18"/>
                <w:lang w:val="en-GB"/>
              </w:rPr>
            </w:pPr>
            <w:r w:rsidRPr="006F3F5E">
              <w:rPr>
                <w:rFonts w:ascii="Merriweather" w:eastAsia="MS Gothic" w:hAnsi="Merriweather" w:cs="Times New Roman"/>
                <w:sz w:val="18"/>
                <w:lang w:val="en-GB"/>
              </w:rPr>
              <w:t>- various forms of fraud such as the use or possession of books, notes, data, electronic gadgets or other aids during examinations, except when permitted;</w:t>
            </w:r>
          </w:p>
          <w:p w:rsidR="006F3F5E" w:rsidRPr="006F3F5E" w:rsidRDefault="006F3F5E" w:rsidP="006F3F5E">
            <w:pPr>
              <w:tabs>
                <w:tab w:val="left" w:pos="1218"/>
              </w:tabs>
              <w:spacing w:before="20" w:after="20" w:line="240" w:lineRule="auto"/>
              <w:jc w:val="both"/>
              <w:rPr>
                <w:rFonts w:ascii="Merriweather" w:eastAsia="MS Gothic" w:hAnsi="Merriweather" w:cs="Times New Roman"/>
                <w:sz w:val="18"/>
                <w:lang w:val="en-GB"/>
              </w:rPr>
            </w:pPr>
            <w:r w:rsidRPr="006F3F5E">
              <w:rPr>
                <w:rFonts w:ascii="Merriweather" w:eastAsia="MS Gothic" w:hAnsi="Merriweather" w:cs="Times New Roman"/>
                <w:sz w:val="18"/>
                <w:lang w:val="en-GB"/>
              </w:rPr>
              <w:lastRenderedPageBreak/>
              <w:t>-various forms of forgery such as the use or possession of unauthorised materials during the exam; impersonation and attendance at exams on behalf of other students; fraudulent study documents; forgery of signatures and grades; falsifying exam results.”</w:t>
            </w:r>
          </w:p>
          <w:p w:rsidR="006F3F5E" w:rsidRPr="006F3F5E" w:rsidRDefault="006F3F5E" w:rsidP="006F3F5E">
            <w:pPr>
              <w:tabs>
                <w:tab w:val="left" w:pos="1218"/>
              </w:tabs>
              <w:spacing w:before="20" w:after="20" w:line="240" w:lineRule="auto"/>
              <w:jc w:val="both"/>
              <w:rPr>
                <w:rFonts w:ascii="Merriweather" w:eastAsia="MS Gothic" w:hAnsi="Merriweather" w:cs="Times New Roman"/>
                <w:sz w:val="18"/>
                <w:lang w:val="en-GB"/>
              </w:rPr>
            </w:pPr>
            <w:r w:rsidRPr="006F3F5E">
              <w:rPr>
                <w:rFonts w:ascii="Merriweather" w:eastAsia="MS Gothic" w:hAnsi="Merriweather" w:cs="Times New Roman"/>
                <w:sz w:val="18"/>
                <w:lang w:val="en-GB"/>
              </w:rPr>
              <w:t xml:space="preserve">All forms of unethical behaviour will result in a negative grade in the course without the possibility of compensation or repair. In case of serious violations the </w:t>
            </w:r>
            <w:r w:rsidRPr="006F3F5E">
              <w:rPr>
                <w:rFonts w:ascii="Merriweather" w:eastAsia="MS Gothic" w:hAnsi="Merriweather" w:cs="Times New Roman"/>
                <w:i/>
                <w:sz w:val="18"/>
                <w:lang w:val="en-GB"/>
              </w:rPr>
              <w:t xml:space="preserve">Rulebook on Disciplinary Responsibility of Students at the University of Zadar </w:t>
            </w:r>
            <w:r w:rsidRPr="006F3F5E">
              <w:rPr>
                <w:rFonts w:ascii="Merriweather" w:eastAsia="MS Gothic" w:hAnsi="Merriweather" w:cs="Times New Roman"/>
                <w:sz w:val="18"/>
                <w:lang w:val="en-GB"/>
              </w:rPr>
              <w:t>will be applied.</w:t>
            </w:r>
          </w:p>
          <w:p w:rsidR="006F3F5E" w:rsidRPr="006F3F5E" w:rsidRDefault="006F3F5E" w:rsidP="006F3F5E">
            <w:pPr>
              <w:tabs>
                <w:tab w:val="left" w:pos="1218"/>
              </w:tabs>
              <w:spacing w:before="20" w:after="20" w:line="240" w:lineRule="auto"/>
              <w:jc w:val="both"/>
              <w:rPr>
                <w:rFonts w:ascii="Merriweather" w:eastAsia="MS Gothic" w:hAnsi="Merriweather" w:cs="Times New Roman"/>
                <w:sz w:val="18"/>
                <w:lang w:val="en-GB"/>
              </w:rPr>
            </w:pPr>
          </w:p>
          <w:p w:rsidR="006F3F5E" w:rsidRPr="006F3F5E" w:rsidRDefault="006F3F5E" w:rsidP="006F3F5E">
            <w:pPr>
              <w:tabs>
                <w:tab w:val="left" w:pos="1218"/>
              </w:tabs>
              <w:spacing w:before="20" w:after="20" w:line="240" w:lineRule="auto"/>
              <w:jc w:val="both"/>
              <w:rPr>
                <w:rFonts w:ascii="Merriweather" w:eastAsia="MS Gothic" w:hAnsi="Merriweather" w:cs="Times New Roman"/>
                <w:sz w:val="18"/>
                <w:lang w:val="en-GB"/>
              </w:rPr>
            </w:pPr>
            <w:r w:rsidRPr="006F3F5E">
              <w:rPr>
                <w:rFonts w:ascii="Merriweather" w:eastAsia="MS Gothic" w:hAnsi="Merriweather" w:cs="Times New Roman"/>
                <w:sz w:val="18"/>
                <w:lang w:val="en-GB"/>
              </w:rPr>
              <w:t>In electronic communications only messages coming from known addresses with a first and a last name, and which are written in the Croatian standard and appropriate academic style, will be responded to.</w:t>
            </w:r>
          </w:p>
          <w:p w:rsidR="006F3F5E" w:rsidRPr="006F3F5E" w:rsidRDefault="006F3F5E" w:rsidP="006F3F5E">
            <w:pPr>
              <w:tabs>
                <w:tab w:val="left" w:pos="1218"/>
              </w:tabs>
              <w:spacing w:before="20" w:after="20" w:line="240" w:lineRule="auto"/>
              <w:jc w:val="both"/>
              <w:rPr>
                <w:rFonts w:ascii="Merriweather" w:eastAsia="MS Gothic" w:hAnsi="Merriweather" w:cs="Times New Roman"/>
                <w:sz w:val="18"/>
                <w:lang w:val="en-GB"/>
              </w:rPr>
            </w:pPr>
          </w:p>
          <w:p w:rsidR="006F3F5E" w:rsidRPr="006F3F5E" w:rsidRDefault="006F3F5E" w:rsidP="006F3F5E">
            <w:pPr>
              <w:tabs>
                <w:tab w:val="left" w:pos="1218"/>
              </w:tabs>
              <w:spacing w:before="20" w:after="20" w:line="240" w:lineRule="auto"/>
              <w:jc w:val="both"/>
              <w:rPr>
                <w:rFonts w:ascii="Merriweather" w:eastAsia="MS Gothic" w:hAnsi="Merriweather" w:cs="Times New Roman"/>
                <w:sz w:val="18"/>
                <w:lang w:val="en-GB"/>
              </w:rPr>
            </w:pPr>
            <w:r w:rsidRPr="006F3F5E">
              <w:rPr>
                <w:rFonts w:ascii="Merriweather" w:eastAsia="MS Gothic" w:hAnsi="Merriweather" w:cs="Times New Roman"/>
                <w:sz w:val="18"/>
                <w:lang w:val="en-GB"/>
              </w:rPr>
              <w:t>This course uses the Merlin system for e-learning, so students are required to have an AAI account.</w:t>
            </w:r>
          </w:p>
        </w:tc>
      </w:tr>
    </w:tbl>
    <w:p w:rsidR="006F3F5E" w:rsidRPr="006F3F5E" w:rsidRDefault="006F3F5E" w:rsidP="006F3F5E">
      <w:pPr>
        <w:spacing w:before="120" w:after="120" w:line="240" w:lineRule="auto"/>
        <w:rPr>
          <w:rFonts w:ascii="Georgia" w:eastAsia="Calibri" w:hAnsi="Georgia" w:cs="Times New Roman"/>
          <w:sz w:val="24"/>
          <w:lang w:val="en-GB"/>
        </w:rPr>
      </w:pPr>
    </w:p>
    <w:p w:rsidR="009D4CA3" w:rsidRDefault="009D4CA3"/>
    <w:sectPr w:rsidR="009D4CA3" w:rsidSect="003039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533" w:rsidRDefault="002D1533">
      <w:pPr>
        <w:spacing w:after="0" w:line="240" w:lineRule="auto"/>
      </w:pPr>
      <w:r>
        <w:separator/>
      </w:r>
    </w:p>
  </w:endnote>
  <w:endnote w:type="continuationSeparator" w:id="0">
    <w:p w:rsidR="002D1533" w:rsidRDefault="002D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erriweather">
    <w:altName w:val="Courier New"/>
    <w:charset w:val="EE"/>
    <w:family w:val="auto"/>
    <w:pitch w:val="variable"/>
    <w:sig w:usb0="00000001" w:usb1="00000002"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533" w:rsidRDefault="002D1533">
      <w:pPr>
        <w:spacing w:after="0" w:line="240" w:lineRule="auto"/>
      </w:pPr>
      <w:r>
        <w:separator/>
      </w:r>
    </w:p>
  </w:footnote>
  <w:footnote w:type="continuationSeparator" w:id="0">
    <w:p w:rsidR="002D1533" w:rsidRDefault="002D1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5E" w:rsidRPr="00CF5812" w:rsidRDefault="00E95380" w:rsidP="00CF5812">
    <w:pPr>
      <w:pStyle w:val="Heading2"/>
      <w:tabs>
        <w:tab w:val="left" w:pos="1418"/>
      </w:tabs>
      <w:spacing w:before="0"/>
      <w:ind w:right="-142"/>
      <w:rPr>
        <w:rFonts w:ascii="Merriweather" w:hAnsi="Merriweather"/>
        <w:b w:val="0"/>
        <w:bCs w:val="0"/>
        <w:sz w:val="22"/>
        <w:lang w:val="en-US"/>
      </w:rPr>
    </w:pPr>
    <w:r w:rsidRPr="00CF5812">
      <w:rPr>
        <w:rFonts w:ascii="Merriweather" w:hAnsi="Merriweather"/>
        <w:b w:val="0"/>
        <w:bCs w:val="0"/>
        <w:noProof/>
        <w:sz w:val="22"/>
        <w:lang w:eastAsia="hr-HR"/>
      </w:rPr>
      <mc:AlternateContent>
        <mc:Choice Requires="wps">
          <w:drawing>
            <wp:anchor distT="0" distB="0" distL="114300" distR="114300" simplePos="0" relativeHeight="251659264" behindDoc="0" locked="0" layoutInCell="1" allowOverlap="1" wp14:anchorId="189363DF" wp14:editId="696B2824">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E95380" w:rsidP="0079745E">
                          <w:r>
                            <w:rPr>
                              <w:noProof/>
                              <w:lang w:eastAsia="hr-HR"/>
                            </w:rPr>
                            <w:drawing>
                              <wp:inline distT="0" distB="0" distL="0" distR="0" wp14:anchorId="75DD97E9" wp14:editId="5119B583">
                                <wp:extent cx="690465" cy="7462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E95380" w:rsidP="0079745E">
                    <w:r>
                      <w:rPr>
                        <w:noProof/>
                        <w:lang w:eastAsia="hr-HR"/>
                      </w:rPr>
                      <w:drawing>
                        <wp:inline distT="0" distB="0" distL="0" distR="0" wp14:anchorId="75DD97E9" wp14:editId="5119B583">
                          <wp:extent cx="690465" cy="7462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Pr="00CF5812">
      <w:rPr>
        <w:rFonts w:ascii="Merriweather" w:hAnsi="Merriweather"/>
        <w:sz w:val="22"/>
        <w:lang w:val="en-US"/>
      </w:rPr>
      <w:tab/>
    </w:r>
    <w:r w:rsidRPr="00CF5812">
      <w:rPr>
        <w:rFonts w:ascii="Merriweather" w:hAnsi="Merriweather"/>
        <w:sz w:val="22"/>
        <w:lang w:val="en-US"/>
      </w:rPr>
      <w:tab/>
    </w:r>
  </w:p>
  <w:p w:rsidR="0079745E" w:rsidRPr="00CF5812" w:rsidRDefault="00E95380" w:rsidP="00CF5812">
    <w:pPr>
      <w:pBdr>
        <w:bottom w:val="single" w:sz="4" w:space="1" w:color="auto"/>
      </w:pBdr>
      <w:tabs>
        <w:tab w:val="left" w:pos="1418"/>
      </w:tabs>
      <w:spacing w:after="0"/>
      <w:ind w:left="1560"/>
      <w:jc w:val="right"/>
      <w:rPr>
        <w:rFonts w:ascii="Merriweather" w:hAnsi="Merriweather"/>
        <w:sz w:val="18"/>
        <w:szCs w:val="20"/>
      </w:rPr>
    </w:pPr>
    <w:proofErr w:type="spellStart"/>
    <w:r w:rsidRPr="00CF5812">
      <w:rPr>
        <w:rFonts w:ascii="Merriweather" w:hAnsi="Merriweather"/>
        <w:sz w:val="18"/>
        <w:szCs w:val="20"/>
      </w:rPr>
      <w:t>Form</w:t>
    </w:r>
    <w:proofErr w:type="spellEnd"/>
    <w:r w:rsidRPr="00CF5812">
      <w:rPr>
        <w:rFonts w:ascii="Merriweather" w:hAnsi="Merriweather"/>
        <w:sz w:val="18"/>
        <w:szCs w:val="20"/>
      </w:rPr>
      <w:t xml:space="preserve"> 1.3.2. </w:t>
    </w:r>
    <w:proofErr w:type="spellStart"/>
    <w:r w:rsidRPr="00CF5812">
      <w:rPr>
        <w:rFonts w:ascii="Merriweather" w:hAnsi="Merriweather"/>
        <w:i/>
        <w:sz w:val="18"/>
        <w:szCs w:val="20"/>
      </w:rPr>
      <w:t>Syllabus</w:t>
    </w:r>
    <w:proofErr w:type="spellEnd"/>
  </w:p>
  <w:p w:rsidR="0079745E" w:rsidRPr="00CF5812" w:rsidRDefault="002D1533" w:rsidP="0079745E">
    <w:pPr>
      <w:pStyle w:val="Header"/>
      <w:rPr>
        <w:rFonts w:ascii="Merriweather" w:hAnsi="Merriweather"/>
      </w:rPr>
    </w:pPr>
  </w:p>
  <w:p w:rsidR="0079745E" w:rsidRPr="00CF5812" w:rsidRDefault="002D1533">
    <w:pPr>
      <w:pStyle w:val="Header"/>
      <w:rPr>
        <w:rFonts w:ascii="Merriweather" w:hAnsi="Merriweath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39A5"/>
    <w:multiLevelType w:val="hybridMultilevel"/>
    <w:tmpl w:val="5AF262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D706763"/>
    <w:multiLevelType w:val="hybridMultilevel"/>
    <w:tmpl w:val="DD5CB4D2"/>
    <w:lvl w:ilvl="0" w:tplc="57F84BD0">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7745692F"/>
    <w:multiLevelType w:val="hybridMultilevel"/>
    <w:tmpl w:val="DFCAE46C"/>
    <w:lvl w:ilvl="0" w:tplc="B136DF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E65338F"/>
    <w:multiLevelType w:val="hybridMultilevel"/>
    <w:tmpl w:val="713C9A3E"/>
    <w:lvl w:ilvl="0" w:tplc="42DE982C">
      <w:start w:val="9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5E"/>
    <w:rsid w:val="002D1533"/>
    <w:rsid w:val="006F3F5E"/>
    <w:rsid w:val="007A3A98"/>
    <w:rsid w:val="009D4CA3"/>
    <w:rsid w:val="00E953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F3F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F3F5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F3F5E"/>
    <w:pPr>
      <w:tabs>
        <w:tab w:val="center" w:pos="4536"/>
        <w:tab w:val="right" w:pos="9072"/>
      </w:tabs>
      <w:spacing w:after="0" w:line="240"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6F3F5E"/>
    <w:rPr>
      <w:rFonts w:ascii="Calibri" w:eastAsia="Calibri" w:hAnsi="Calibri" w:cs="Times New Roman"/>
      <w:lang w:val="en-GB"/>
    </w:rPr>
  </w:style>
  <w:style w:type="paragraph" w:styleId="BalloonText">
    <w:name w:val="Balloon Text"/>
    <w:basedOn w:val="Normal"/>
    <w:link w:val="BalloonTextChar"/>
    <w:uiPriority w:val="99"/>
    <w:semiHidden/>
    <w:unhideWhenUsed/>
    <w:rsid w:val="006F3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F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F3F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F3F5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F3F5E"/>
    <w:pPr>
      <w:tabs>
        <w:tab w:val="center" w:pos="4536"/>
        <w:tab w:val="right" w:pos="9072"/>
      </w:tabs>
      <w:spacing w:after="0" w:line="240"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6F3F5E"/>
    <w:rPr>
      <w:rFonts w:ascii="Calibri" w:eastAsia="Calibri" w:hAnsi="Calibri" w:cs="Times New Roman"/>
      <w:lang w:val="en-GB"/>
    </w:rPr>
  </w:style>
  <w:style w:type="paragraph" w:styleId="BalloonText">
    <w:name w:val="Balloon Text"/>
    <w:basedOn w:val="Normal"/>
    <w:link w:val="BalloonTextChar"/>
    <w:uiPriority w:val="99"/>
    <w:semiHidden/>
    <w:unhideWhenUsed/>
    <w:rsid w:val="006F3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kdenona</dc:creator>
  <cp:lastModifiedBy>kdenona</cp:lastModifiedBy>
  <cp:revision>4</cp:revision>
  <dcterms:created xsi:type="dcterms:W3CDTF">2022-02-22T13:16:00Z</dcterms:created>
  <dcterms:modified xsi:type="dcterms:W3CDTF">2022-02-22T13:38:00Z</dcterms:modified>
</cp:coreProperties>
</file>