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D1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490F59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1A68C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D316617" w14:textId="6074AC27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26601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A42179F" w14:textId="2EBB1CE1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A3F16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A3F1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27A15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829AE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216EF90" w14:textId="0FC874F2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Načela nastave engleskog kao stranog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F1231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1DC9AB4" w14:textId="76FD380B" w:rsidR="004B553E" w:rsidRPr="00FF1020" w:rsidRDefault="00CB732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CB7321" w:rsidRPr="00FF1020" w14:paraId="43E11CA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665580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8EFD593" w14:textId="7A8DBD4A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</w:tr>
      <w:tr w:rsidR="00CB7321" w:rsidRPr="00FF1020" w14:paraId="4A2A12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14171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3C7B071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EC8B106" w14:textId="5C49BA21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3C0214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D289D5E" w14:textId="77777777" w:rsidR="00CB7321" w:rsidRPr="00FF1020" w:rsidRDefault="000D2FB9" w:rsidP="00CB7321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CB7321" w:rsidRPr="00FF1020" w14:paraId="42291B1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1EA72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1FFFEC6" w14:textId="19F85956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4DDF030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541776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214E249" w14:textId="154946E6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639CAE3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D610F" w:rsidRPr="00FF1020" w14:paraId="7D3EA884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002248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6300C75" w14:textId="503322E5" w:rsidR="002D610F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5AB85A" w14:textId="77777777" w:rsidR="002D610F" w:rsidRPr="00FF1020" w:rsidRDefault="000D2FB9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F5F11FC" w14:textId="5E7133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41E0B7" w14:textId="777777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356A319" w14:textId="777777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DBBCF05" w14:textId="777777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901E3F5" w14:textId="777777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9312A2" w14:textId="77777777" w:rsidR="002D610F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D610F" w:rsidRPr="00FF1020" w14:paraId="5EC46955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5BA8D039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648F212" w14:textId="77777777" w:rsidR="002D610F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77B94CC" w14:textId="5704C1C9" w:rsidR="002D610F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51092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0B08447B" w14:textId="01D16C01" w:rsidR="002D610F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915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5737EB83" w14:textId="24E36F6E" w:rsidR="002D610F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5660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IX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1752EFB6" w14:textId="0028F797" w:rsidR="002D610F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329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63C2DAE7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554BC30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11912D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D3BDB9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1224018" w14:textId="49476B5F" w:rsidR="00CB7321" w:rsidRPr="00FF1020" w:rsidRDefault="000D2FB9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A01A30C" w14:textId="77777777" w:rsidR="00CB7321" w:rsidRPr="00FF1020" w:rsidRDefault="000D2FB9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BD8E465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ABEB2C9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DD966C" w14:textId="577DA27C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E0790F" w14:textId="77777777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1E54D8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954851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F0400ED" w14:textId="57F9B4EC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17A4521A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EE664C" w14:textId="5C478DA2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75D72395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97D1140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E0BA37C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F8BA0B8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A1700F" w14:textId="5540E166" w:rsidR="00CB7321" w:rsidRPr="00FF1020" w:rsidRDefault="000D2FB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49DC3A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08330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442A119" w14:textId="77777777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Predavanja: </w:t>
            </w:r>
          </w:p>
          <w:p w14:paraId="4B2B068F" w14:textId="7BEC33B1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SK- Dvorana 143, 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Sri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 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2.00h-14.00h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</w:p>
          <w:p w14:paraId="4CA78AEB" w14:textId="77777777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Seminari: </w:t>
            </w:r>
          </w:p>
          <w:p w14:paraId="52893395" w14:textId="61123475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Pet. 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8.00h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h (Grupa A)</w:t>
            </w:r>
          </w:p>
          <w:p w14:paraId="2D9B0590" w14:textId="5F86DEE7" w:rsidR="00CB7321" w:rsidRPr="00CB7321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SK-Dvorana 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Pet. 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0.00h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 w:rsidR="00AA3F16">
              <w:rPr>
                <w:rFonts w:ascii="Times New Roman" w:hAnsi="Times New Roman" w:cs="Times New Roman"/>
                <w:sz w:val="18"/>
                <w:szCs w:val="20"/>
              </w:rPr>
              <w:t>2.00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h (Grupa B)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F31339D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D95E0C2" w14:textId="4E802622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Engleski </w:t>
            </w:r>
          </w:p>
        </w:tc>
      </w:tr>
      <w:tr w:rsidR="00CB7321" w:rsidRPr="00FF1020" w14:paraId="16895E8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B6B02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8FFFB7" w14:textId="0DE0CD38" w:rsidR="00CB7321" w:rsidRPr="00FF1020" w:rsidRDefault="00AA3F16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E51D084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3B94B45" w14:textId="30062AC5" w:rsidR="00CB7321" w:rsidRPr="00FF1020" w:rsidRDefault="00AA3F16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25.1.2023.</w:t>
            </w:r>
          </w:p>
        </w:tc>
      </w:tr>
      <w:tr w:rsidR="00CB7321" w:rsidRPr="00FF1020" w14:paraId="4558FC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C06F5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DE2BAE5" w14:textId="77777777" w:rsid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  <w:p w14:paraId="15A3BB66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03CA4C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CBD580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B7321" w:rsidRPr="00FF1020" w14:paraId="7FCFC0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E5521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28A5446" w14:textId="69696789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CB7321" w:rsidRPr="00FF1020" w14:paraId="3F4A1C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1AB0DF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03825" w14:textId="1D972B63" w:rsidR="00CB7321" w:rsidRPr="00676629" w:rsidRDefault="00676629" w:rsidP="00CB73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76DB2D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C33161" w14:textId="13DC4D6F" w:rsidR="00CB7321" w:rsidRPr="00FF1020" w:rsidRDefault="003F4ABB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</w:t>
            </w:r>
            <w:r w:rsidR="002D610F">
              <w:rPr>
                <w:rFonts w:ascii="Times New Roman" w:hAnsi="Times New Roman" w:cs="Times New Roman"/>
                <w:sz w:val="18"/>
              </w:rPr>
              <w:t>, 10:00-11:00</w:t>
            </w:r>
            <w:r w:rsidR="002D610F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CB7321" w:rsidRPr="00FF1020" w14:paraId="3BDE07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3502B2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1B51B1E" w14:textId="7A3956C4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676629" w:rsidRPr="00FF1020" w14:paraId="208197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C207B8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AEF0F0" w14:textId="1CCB520B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5E11E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6E0FE1E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3BC6DA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A8365C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E3A4070" w14:textId="48CE6EC0" w:rsidR="00676629" w:rsidRP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dr.sc. Dino Dumančić</w:t>
            </w:r>
            <w:r w:rsidR="000D2FB9">
              <w:rPr>
                <w:rFonts w:ascii="Times New Roman" w:hAnsi="Times New Roman" w:cs="Times New Roman"/>
                <w:sz w:val="18"/>
              </w:rPr>
              <w:t>, pos.dok.</w:t>
            </w:r>
          </w:p>
        </w:tc>
      </w:tr>
      <w:tr w:rsidR="00676629" w:rsidRPr="00FF1020" w14:paraId="76749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B6B4AE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3E67AE" w14:textId="05AC6247" w:rsidR="00676629" w:rsidRP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ddumancic@unizd.hr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1C4A58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5CB40F" w14:textId="46CB8EF6" w:rsidR="00676629" w:rsidRPr="00FF1020" w:rsidRDefault="003F4ABB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Petkom</w:t>
            </w:r>
            <w:r w:rsidR="002D610F" w:rsidRPr="00AD1E70">
              <w:rPr>
                <w:rFonts w:ascii="Times New Roman" w:hAnsi="Times New Roman" w:cs="Times New Roman"/>
                <w:sz w:val="18"/>
              </w:rPr>
              <w:t>, 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2D610F" w:rsidRPr="00AD1E70">
              <w:rPr>
                <w:rFonts w:ascii="Times New Roman" w:hAnsi="Times New Roman" w:cs="Times New Roman"/>
                <w:sz w:val="18"/>
              </w:rPr>
              <w:t>:</w:t>
            </w:r>
            <w:r>
              <w:rPr>
                <w:rFonts w:ascii="Times New Roman" w:hAnsi="Times New Roman" w:cs="Times New Roman"/>
                <w:sz w:val="18"/>
              </w:rPr>
              <w:t>30h</w:t>
            </w:r>
            <w:r w:rsidR="002D610F" w:rsidRPr="00AD1E70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2:30</w:t>
            </w:r>
            <w:r w:rsidR="002D610F" w:rsidRPr="00AD1E70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676629" w:rsidRPr="00FF1020" w14:paraId="68B96B4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B3907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76629" w:rsidRPr="00FF1020" w14:paraId="0D28B28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56A63E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3346B9F" w14:textId="33BD3578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117718" w14:textId="6F35E9B3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212C6BD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55EED2B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5BD606B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76629" w:rsidRPr="00FF1020" w14:paraId="34C8203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55ADB9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F67365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BB58D6F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FFA773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0C7D598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D5A1AEE" w14:textId="77777777" w:rsidR="00676629" w:rsidRPr="00FF1020" w:rsidRDefault="000D2FB9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6629" w:rsidRPr="00FF1020" w14:paraId="442828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87917F" w14:textId="77777777" w:rsidR="00676629" w:rsidRPr="003874E8" w:rsidRDefault="00676629" w:rsidP="006766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874E8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6F34AC8" w14:textId="73B4EFEA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Nakon odslušanog i položenog kolegija studenti će moći:</w:t>
            </w:r>
          </w:p>
          <w:p w14:paraId="5E88A6A2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  <w:lang w:val="hr-BA"/>
              </w:rPr>
              <w:t>-</w:t>
            </w:r>
            <w:r w:rsidRPr="003874E8">
              <w:rPr>
                <w:rFonts w:ascii="Times New Roman" w:hAnsi="Times New Roman" w:cs="Times New Roman"/>
                <w:sz w:val="18"/>
              </w:rPr>
              <w:t xml:space="preserve"> prepoznati i opisati relevantne ideje i koncepte, te povezati različite pristupe kroz interdisciplinarni pristup</w:t>
            </w:r>
          </w:p>
          <w:p w14:paraId="3BB32031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- prepoznati, opisati i usporediti različite pristupe, metode i strategije poučavanja engleskog kao stranog jezika</w:t>
            </w:r>
          </w:p>
          <w:p w14:paraId="61E6D8C2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 xml:space="preserve">- prepoznati i objasniti ciljeve suvremenih teorijskih načela u nastavi stranih jezika </w:t>
            </w:r>
          </w:p>
          <w:p w14:paraId="051EC0AF" w14:textId="77777777" w:rsid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-</w:t>
            </w:r>
            <w:r w:rsidR="003874E8" w:rsidRPr="003874E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74E8" w:rsidRPr="003874E8">
              <w:rPr>
                <w:rFonts w:ascii="Times New Roman" w:hAnsi="Times New Roman" w:cs="Times New Roman"/>
                <w:sz w:val="18"/>
                <w:szCs w:val="18"/>
              </w:rPr>
              <w:t>iznijeti temeljne teorijske postavke i objasniti na koji način lingvistika, psihološke i edukacijske znanosti utječu na nastavu engleskog jezika</w:t>
            </w:r>
            <w:r w:rsidRPr="00387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09F3DE" w14:textId="77777777" w:rsid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3874E8" w:rsidRPr="003874E8">
              <w:rPr>
                <w:rFonts w:ascii="Times New Roman" w:hAnsi="Times New Roman" w:cs="Times New Roman"/>
                <w:sz w:val="18"/>
                <w:szCs w:val="18"/>
              </w:rPr>
              <w:t>definirati pojam komunikacijske kompetencije te ilustrirati različite modele; usporediti različite domene komunikacijske kompetencije</w:t>
            </w:r>
            <w:r w:rsidR="003874E8" w:rsidRPr="003874E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7E5C0F3" w14:textId="70E14B4C" w:rsidR="003874E8" w:rsidRPr="00A30723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="00A30723">
              <w:rPr>
                <w:rFonts w:ascii="Times New Roman" w:hAnsi="Times New Roman" w:cs="Times New Roman"/>
                <w:sz w:val="18"/>
              </w:rPr>
              <w:t>analizirati povezanost teorijskih načela poučavanja četiriju jezičnih vještina</w:t>
            </w:r>
            <w:r w:rsidR="00523A84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523A84" w:rsidRPr="00523A84">
              <w:rPr>
                <w:rFonts w:ascii="Times New Roman" w:hAnsi="Times New Roman" w:cs="Times New Roman"/>
                <w:sz w:val="18"/>
              </w:rPr>
              <w:t>čitanje, pisanje, slušanje i govor</w:t>
            </w:r>
            <w:r w:rsidR="00523A84">
              <w:rPr>
                <w:rFonts w:ascii="Times New Roman" w:hAnsi="Times New Roman" w:cs="Times New Roman"/>
                <w:sz w:val="18"/>
              </w:rPr>
              <w:t>)</w:t>
            </w:r>
            <w:r w:rsidR="00A30723">
              <w:rPr>
                <w:rFonts w:ascii="Times New Roman" w:hAnsi="Times New Roman" w:cs="Times New Roman"/>
                <w:sz w:val="18"/>
              </w:rPr>
              <w:t xml:space="preserve"> i njihove praktične primjene. </w:t>
            </w:r>
          </w:p>
        </w:tc>
      </w:tr>
      <w:tr w:rsidR="00714312" w:rsidRPr="00FF1020" w14:paraId="6574CC3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A2060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CF0162" w14:textId="7B282BA6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omogućiti studentima uvid u </w:t>
            </w:r>
            <w:r w:rsidR="003874E8">
              <w:rPr>
                <w:rFonts w:ascii="Times New Roman" w:hAnsi="Times New Roman" w:cs="Times New Roman"/>
                <w:sz w:val="18"/>
                <w:szCs w:val="18"/>
              </w:rPr>
              <w:t>ključne pojmove i</w:t>
            </w: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ačela n</w:t>
            </w: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>astave stranog  jezika,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6A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 </w:t>
            </w:r>
            <w:r w:rsidR="00922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prikazati </w:t>
            </w:r>
            <w:r w:rsidRPr="00D66A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međuodnosa načela nastave stranih jezika, lingvistike, psihologije i teorije usvajanja drugoga jezika, kao i utjecaje sociolingvistike i psiholingvistike na metodologiju nastave.</w:t>
            </w:r>
          </w:p>
        </w:tc>
      </w:tr>
      <w:tr w:rsidR="00714312" w:rsidRPr="00FF1020" w14:paraId="2BC922D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CCB3BF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956B1" w:rsidRPr="00FF1020" w14:paraId="6D65CD7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4B5CD6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C3574CF" w14:textId="6AF8B012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9CECE5C" w14:textId="55BE0C3E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DCFA339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1B588A9" w14:textId="35D66FF5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C48BC1F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956B1" w:rsidRPr="00FF1020" w14:paraId="6D5CB72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8971F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E672F1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D4496B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56B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6113462" w14:textId="432C1D00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D137B61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F7101BE" w14:textId="64343C82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956B1" w:rsidRPr="00FF1020" w14:paraId="28A21ED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EA566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01E9DC" w14:textId="267FB51E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1759674" w14:textId="0454071E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719D1F5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987A8C" w14:textId="77777777" w:rsidR="004956B1" w:rsidRPr="00FF1020" w:rsidRDefault="000D2FB9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956B1" w:rsidRPr="00FF1020" w14:paraId="49F22EAB" w14:textId="77777777" w:rsidTr="00CE55D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F591867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55F2429C" w14:textId="432A2CAF" w:rsidR="004956B1" w:rsidRDefault="004956B1" w:rsidP="004956B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5233">
              <w:rPr>
                <w:rFonts w:ascii="Times New Roman" w:hAnsi="Times New Roman" w:cs="Times New Roman"/>
                <w:sz w:val="18"/>
              </w:rPr>
              <w:t>Studenti moraju postići minimalnu ocjenu od 60% na završnom pismenom ispit</w:t>
            </w:r>
            <w:r>
              <w:rPr>
                <w:rFonts w:ascii="Times New Roman" w:hAnsi="Times New Roman" w:cs="Times New Roman"/>
                <w:sz w:val="18"/>
              </w:rPr>
              <w:t>u da bi položili kolegij</w:t>
            </w:r>
            <w:r w:rsidRPr="00E4523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26C9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714312" w:rsidRPr="00FF1020" w14:paraId="4A2F961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85A047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ECFEFCE" w14:textId="44010AB1" w:rsidR="00AF3F95" w:rsidRPr="004956B1" w:rsidRDefault="00714312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gubi pravo izlaska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714312" w:rsidRPr="00FF1020" w14:paraId="220FA4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9DCB8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966F83" w14:textId="39BE8BAD" w:rsidR="00714312" w:rsidRPr="00FF1020" w:rsidRDefault="000D2FB9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40AA29" w14:textId="77777777" w:rsidR="00714312" w:rsidRPr="00FF1020" w:rsidRDefault="000D2FB9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CE239" w14:textId="56815CB6" w:rsidR="00714312" w:rsidRPr="00FF1020" w:rsidRDefault="000D2FB9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4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14312" w:rsidRPr="00FF1020" w14:paraId="65BF7CD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1F516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222F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3DD1F13" w14:textId="77777777" w:rsidR="00714312" w:rsidRPr="00AA3F16" w:rsidRDefault="00AA3F16" w:rsidP="009222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A3F16">
              <w:rPr>
                <w:rFonts w:ascii="Times New Roman" w:hAnsi="Times New Roman" w:cs="Times New Roman"/>
                <w:sz w:val="18"/>
              </w:rPr>
              <w:t>6.2.2023.</w:t>
            </w:r>
          </w:p>
          <w:p w14:paraId="45839D90" w14:textId="11C29549" w:rsidR="00AA3F16" w:rsidRPr="00FF1020" w:rsidRDefault="00AA3F16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F16">
              <w:rPr>
                <w:rFonts w:ascii="Times New Roman" w:hAnsi="Times New Roman" w:cs="Times New Roman"/>
                <w:sz w:val="18"/>
              </w:rPr>
              <w:t>20.2.2023</w:t>
            </w:r>
            <w:r w:rsidR="006D4F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14:paraId="6540646B" w14:textId="77777777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C9C5191" w14:textId="43E85179" w:rsidR="00714312" w:rsidRPr="00AA3F16" w:rsidRDefault="00AA3F16" w:rsidP="009222F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A3F16">
              <w:rPr>
                <w:rFonts w:ascii="Times New Roman" w:hAnsi="Times New Roman" w:cs="Times New Roman"/>
                <w:sz w:val="18"/>
              </w:rPr>
              <w:t>7.9.2023.</w:t>
            </w:r>
          </w:p>
          <w:p w14:paraId="7259452B" w14:textId="4DDD7542" w:rsidR="00AA3F16" w:rsidRPr="00FF1020" w:rsidRDefault="00AA3F16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A3F16">
              <w:rPr>
                <w:rFonts w:ascii="Times New Roman" w:hAnsi="Times New Roman" w:cs="Times New Roman"/>
                <w:sz w:val="18"/>
              </w:rPr>
              <w:t>21.9.2023.</w:t>
            </w:r>
          </w:p>
        </w:tc>
      </w:tr>
      <w:tr w:rsidR="00714312" w:rsidRPr="00FF1020" w14:paraId="0F75FB8B" w14:textId="77777777" w:rsidTr="000E5C60">
        <w:tc>
          <w:tcPr>
            <w:tcW w:w="1802" w:type="dxa"/>
            <w:shd w:val="clear" w:color="auto" w:fill="F2F2F2" w:themeFill="background1" w:themeFillShade="F2"/>
          </w:tcPr>
          <w:p w14:paraId="7E24B4BE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1A0577AE" w14:textId="4C969988" w:rsidR="00714312" w:rsidRPr="00680D01" w:rsidRDefault="00714312" w:rsidP="0071431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Kolegij obrađuje ključne pojmove i principe nastave stranog  jezika, temeljene na empirijskom pristupu, te međuodnos načela nastave stranih jezika, lingvistike, psihologije i teorije usvajanja drugoga jezika, kao i utjecaje sociolingvistike i psiholingvistike na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>metodiku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 nastave. U sklopu kolegija daje se povijesni pregled metoda i pristupa poučavanju stranoga jezika te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 xml:space="preserve">se prikazuje 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njihov utjecaj na suvremeni pristup nastavi stranoga jezika. Naglasak je također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>na obilježjima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 temeljnih jezičnih vještina s obzirom na razvoj učenikova 'među-jezika'. Osobita pozornost je posvećena učeniku kao subjektu nastavnog procesa, kao i definiranju komunikacijske kompetencije, samoprocjeni i procjeni znanja i vještina te odnosu teorije i prakse u nastavi stranih jezika.</w:t>
            </w:r>
          </w:p>
          <w:p w14:paraId="6136D428" w14:textId="5ECD1A09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U sklopu seminarskog dijela, obrađuju se teme usko povezane sa sadržajem kolegija.</w:t>
            </w:r>
          </w:p>
        </w:tc>
      </w:tr>
      <w:tr w:rsidR="00714312" w:rsidRPr="00FF1020" w14:paraId="5F8B42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C3FC462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134"/>
              <w:gridCol w:w="2693"/>
              <w:gridCol w:w="4047"/>
            </w:tblGrid>
            <w:tr w:rsidR="004C16FD" w:rsidRPr="003A6E1E" w14:paraId="5BF1A3B7" w14:textId="77777777" w:rsidTr="005B43EE">
              <w:tc>
                <w:tcPr>
                  <w:tcW w:w="485" w:type="dxa"/>
                </w:tcPr>
                <w:p w14:paraId="351221C5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3A66014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14:paraId="70C0AD1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4047" w:type="dxa"/>
                </w:tcPr>
                <w:p w14:paraId="2ABE272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D54ABC" w:rsidRPr="00FD50DF" w14:paraId="1A5F23BD" w14:textId="77777777" w:rsidTr="005B43EE">
              <w:tc>
                <w:tcPr>
                  <w:tcW w:w="485" w:type="dxa"/>
                  <w:vAlign w:val="center"/>
                </w:tcPr>
                <w:p w14:paraId="6022906D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B837C" w14:textId="605864FE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5.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9BFF660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4047" w:type="dxa"/>
                  <w:vAlign w:val="center"/>
                </w:tcPr>
                <w:p w14:paraId="145BA1E9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7354E317" w14:textId="77777777" w:rsidTr="005B43EE">
              <w:tc>
                <w:tcPr>
                  <w:tcW w:w="485" w:type="dxa"/>
                  <w:vAlign w:val="center"/>
                </w:tcPr>
                <w:p w14:paraId="4EEAD70F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22494CA4" w14:textId="3A274143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0E0285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Elements of a language lesson.</w:t>
                  </w:r>
                </w:p>
              </w:tc>
              <w:tc>
                <w:tcPr>
                  <w:tcW w:w="4047" w:type="dxa"/>
                  <w:vAlign w:val="center"/>
                </w:tcPr>
                <w:p w14:paraId="4183AB71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</w:t>
                  </w:r>
                </w:p>
              </w:tc>
            </w:tr>
            <w:tr w:rsidR="00D54ABC" w:rsidRPr="00FD50DF" w14:paraId="3999664C" w14:textId="77777777" w:rsidTr="005B43EE">
              <w:tc>
                <w:tcPr>
                  <w:tcW w:w="485" w:type="dxa"/>
                  <w:vAlign w:val="center"/>
                </w:tcPr>
                <w:p w14:paraId="1A98EFC8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78337A09" w14:textId="0EFF6AC7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9DD95D1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1.</w:t>
                  </w:r>
                </w:p>
              </w:tc>
              <w:tc>
                <w:tcPr>
                  <w:tcW w:w="4047" w:type="dxa"/>
                  <w:vAlign w:val="center"/>
                </w:tcPr>
                <w:p w14:paraId="74C95827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2</w:t>
                  </w:r>
                </w:p>
                <w:p w14:paraId="6B47B937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5B45A02D" w14:textId="77777777" w:rsidTr="005B43EE">
              <w:tc>
                <w:tcPr>
                  <w:tcW w:w="485" w:type="dxa"/>
                  <w:vAlign w:val="center"/>
                </w:tcPr>
                <w:p w14:paraId="4CF63A11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1D1E6A75" w14:textId="77B01A0C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.10.202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2E6BA89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2.</w:t>
                  </w:r>
                </w:p>
              </w:tc>
              <w:tc>
                <w:tcPr>
                  <w:tcW w:w="4047" w:type="dxa"/>
                  <w:vAlign w:val="center"/>
                </w:tcPr>
                <w:p w14:paraId="588EDDCE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3</w:t>
                  </w:r>
                </w:p>
                <w:p w14:paraId="7BDFFEF9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31ECE841" w14:textId="77777777" w:rsidTr="005B43EE">
              <w:tc>
                <w:tcPr>
                  <w:tcW w:w="485" w:type="dxa"/>
                  <w:vAlign w:val="center"/>
                </w:tcPr>
                <w:p w14:paraId="191EB2CB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14:paraId="49BDE46C" w14:textId="39E442AF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F0D270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Cognitive, Affective, and Linguistic principles of language teaching.</w:t>
                  </w:r>
                </w:p>
              </w:tc>
              <w:tc>
                <w:tcPr>
                  <w:tcW w:w="4047" w:type="dxa"/>
                  <w:vAlign w:val="center"/>
                </w:tcPr>
                <w:p w14:paraId="75C5C5EF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4</w:t>
                  </w:r>
                </w:p>
                <w:p w14:paraId="3F476B51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4187A0FD" w14:textId="77777777" w:rsidTr="005B43EE">
              <w:tc>
                <w:tcPr>
                  <w:tcW w:w="485" w:type="dxa"/>
                  <w:vAlign w:val="center"/>
                </w:tcPr>
                <w:p w14:paraId="6896D9AE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14:paraId="7E29E0C4" w14:textId="04DF0506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27A0C95F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Agency in Language Learning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5E5A1940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5</w:t>
                  </w:r>
                </w:p>
              </w:tc>
            </w:tr>
            <w:tr w:rsidR="00D54ABC" w:rsidRPr="00FD50DF" w14:paraId="1058AF95" w14:textId="77777777" w:rsidTr="005B43EE">
              <w:tc>
                <w:tcPr>
                  <w:tcW w:w="485" w:type="dxa"/>
                  <w:vAlign w:val="center"/>
                </w:tcPr>
                <w:p w14:paraId="0B37E39A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14:paraId="7A234EAD" w14:textId="7AD07BA9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78E4AD8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age levels.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68DA0E04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6</w:t>
                  </w:r>
                </w:p>
              </w:tc>
            </w:tr>
            <w:tr w:rsidR="00D54ABC" w:rsidRPr="00FD50DF" w14:paraId="643FB0A1" w14:textId="77777777" w:rsidTr="005B43EE">
              <w:tc>
                <w:tcPr>
                  <w:tcW w:w="485" w:type="dxa"/>
                  <w:vAlign w:val="center"/>
                </w:tcPr>
                <w:p w14:paraId="3554B1D5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14:paraId="0D3715E5" w14:textId="2B250359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54F99AE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Mid-term test.</w:t>
                  </w:r>
                </w:p>
              </w:tc>
              <w:tc>
                <w:tcPr>
                  <w:tcW w:w="4047" w:type="dxa"/>
                  <w:vAlign w:val="center"/>
                </w:tcPr>
                <w:p w14:paraId="29C7777D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6A92EE03" w14:textId="77777777" w:rsidTr="005B43EE">
              <w:tc>
                <w:tcPr>
                  <w:tcW w:w="485" w:type="dxa"/>
                  <w:vAlign w:val="center"/>
                </w:tcPr>
                <w:p w14:paraId="7A67EF7E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14:paraId="005BC145" w14:textId="45FE3809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B12175B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proficiency levels.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6016ED1A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7</w:t>
                  </w:r>
                </w:p>
              </w:tc>
            </w:tr>
            <w:tr w:rsidR="00D54ABC" w:rsidRPr="00FD50DF" w14:paraId="6C999774" w14:textId="77777777" w:rsidTr="005B43EE">
              <w:tc>
                <w:tcPr>
                  <w:tcW w:w="485" w:type="dxa"/>
                  <w:vAlign w:val="center"/>
                </w:tcPr>
                <w:p w14:paraId="21C1D4B0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14:paraId="2409377C" w14:textId="44B88EC8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0A257D5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Sociopolitical and institutional contexts.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3F103A4E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8</w:t>
                  </w:r>
                </w:p>
              </w:tc>
            </w:tr>
            <w:tr w:rsidR="00D54ABC" w:rsidRPr="00FD50DF" w14:paraId="7BFA6FD5" w14:textId="77777777" w:rsidTr="005B43EE">
              <w:tc>
                <w:tcPr>
                  <w:tcW w:w="485" w:type="dxa"/>
                  <w:vAlign w:val="center"/>
                </w:tcPr>
                <w:p w14:paraId="5B54242A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14:paraId="45FC562B" w14:textId="774A5C81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829392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Curriculum and Course Design</w:t>
                  </w:r>
                </w:p>
              </w:tc>
              <w:tc>
                <w:tcPr>
                  <w:tcW w:w="4047" w:type="dxa"/>
                  <w:vAlign w:val="center"/>
                </w:tcPr>
                <w:p w14:paraId="38645415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9</w:t>
                  </w:r>
                </w:p>
              </w:tc>
            </w:tr>
            <w:tr w:rsidR="00D54ABC" w:rsidRPr="00FD50DF" w14:paraId="57BB519C" w14:textId="77777777" w:rsidTr="005B43EE">
              <w:tc>
                <w:tcPr>
                  <w:tcW w:w="485" w:type="dxa"/>
                  <w:vAlign w:val="center"/>
                </w:tcPr>
                <w:p w14:paraId="51A14626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14:paraId="330CFEBD" w14:textId="7ACBB67F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.12.202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9577D2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Listening and Reading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452280FD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15 &amp; 17</w:t>
                  </w:r>
                </w:p>
              </w:tc>
            </w:tr>
            <w:tr w:rsidR="00D54ABC" w:rsidRPr="00FD50DF" w14:paraId="772DEC75" w14:textId="77777777" w:rsidTr="005B43EE">
              <w:tc>
                <w:tcPr>
                  <w:tcW w:w="485" w:type="dxa"/>
                  <w:vAlign w:val="center"/>
                </w:tcPr>
                <w:p w14:paraId="4836B67F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14:paraId="76040465" w14:textId="74252D3B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32983DD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Speaking and Writing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3AB481CA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16 &amp; 18</w:t>
                  </w:r>
                </w:p>
                <w:p w14:paraId="39E3E751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54ABC" w:rsidRPr="00FD50DF" w14:paraId="689D2F1F" w14:textId="77777777" w:rsidTr="005B43EE">
              <w:tc>
                <w:tcPr>
                  <w:tcW w:w="485" w:type="dxa"/>
                  <w:vAlign w:val="center"/>
                </w:tcPr>
                <w:p w14:paraId="37D54322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14:paraId="0B7D484C" w14:textId="51451D74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4B3006" w14:textId="77777777" w:rsidR="00D54ABC" w:rsidRPr="00FD50DF" w:rsidRDefault="00D54ABC" w:rsidP="00D54ABC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Grammar and Vocabulary</w:t>
                  </w:r>
                </w:p>
              </w:tc>
              <w:tc>
                <w:tcPr>
                  <w:tcW w:w="4047" w:type="dxa"/>
                  <w:vAlign w:val="center"/>
                </w:tcPr>
                <w:p w14:paraId="3F7E3AA9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19</w:t>
                  </w:r>
                </w:p>
              </w:tc>
            </w:tr>
            <w:tr w:rsidR="00D54ABC" w:rsidRPr="00FD50DF" w14:paraId="76D23272" w14:textId="77777777" w:rsidTr="005B43EE">
              <w:tc>
                <w:tcPr>
                  <w:tcW w:w="485" w:type="dxa"/>
                  <w:vAlign w:val="center"/>
                </w:tcPr>
                <w:p w14:paraId="7125AE45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14:paraId="4D9B907D" w14:textId="6387D011" w:rsidR="00D54ABC" w:rsidRPr="000937A8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.1.202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800D0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02FC53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Assessing language skills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196F216" w14:textId="77777777" w:rsidR="00D54ABC" w:rsidRPr="00FD50DF" w:rsidRDefault="00D54ABC" w:rsidP="00D54AB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Brown &amp; Lee (2015) Chapter 20 </w:t>
                  </w:r>
                </w:p>
              </w:tc>
            </w:tr>
          </w:tbl>
          <w:p w14:paraId="56D5BCC4" w14:textId="77777777" w:rsidR="00D54ABC" w:rsidRDefault="00D54ABC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7C4C7F18" w14:textId="77777777" w:rsidR="00D54ABC" w:rsidRDefault="00D54ABC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39D39BE5" w14:textId="77777777" w:rsidR="00D54ABC" w:rsidRDefault="00D54ABC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156E60D2" w14:textId="1DB4BD6C" w:rsidR="00D37CB0" w:rsidRDefault="00D37CB0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lastRenderedPageBreak/>
              <w:t>Seminari:</w:t>
            </w:r>
          </w:p>
          <w:p w14:paraId="1371DDE1" w14:textId="5D4DBF60" w:rsidR="00D37CB0" w:rsidRDefault="00D37CB0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5EBBA3E4" w14:textId="39C2D6FD" w:rsidR="00D37CB0" w:rsidRPr="00D37CB0" w:rsidRDefault="00D37CB0" w:rsidP="00D37C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Nastavni sadržaj s predavanja će se dodatno proširiti tijekom seminarske nastave pomoću interaktivnih i praktičnih aktivnosti. Studente će se poticati na aktivnu raspravu tema istaknutih u izvedbenom planu, kao i sudjelovanje u aktivnostima koje će poticati njihove analitičke vještine te vještine kritičkog promišljanja. Cilj seminarske nastave istražiti različite aspekte učenja i poučavanja engleskog kao stranog jezika kroz teme koje, među ostalim, obuhvaćaju povijesni pregled metoda poučavanja jezika i njihov utjecaj na današnji proces poučavanja stranog jezika ili komunikacijsku i druge kompetencije u suvremenom poučavanju stranog jezika. Uz aktivno raspravljanje i analiziranje na nastavi, studenti će uspoređivati različite znanstvene članke kako bi se bolje upoznali s procesom provođenja istraživanja u kontekstu stranih jezika.</w:t>
            </w:r>
          </w:p>
        </w:tc>
      </w:tr>
      <w:tr w:rsidR="00805D4F" w:rsidRPr="00FF1020" w14:paraId="44CA9F53" w14:textId="77777777" w:rsidTr="0014131D">
        <w:tc>
          <w:tcPr>
            <w:tcW w:w="1802" w:type="dxa"/>
            <w:shd w:val="clear" w:color="auto" w:fill="F2F2F2" w:themeFill="background1" w:themeFillShade="F2"/>
          </w:tcPr>
          <w:p w14:paraId="7C7135CC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1E29CDD8" w14:textId="030B28C2" w:rsidR="00805D4F" w:rsidRPr="00FF1020" w:rsidRDefault="00805D4F" w:rsidP="00805D4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Brown, H. D., &amp; Lee, H. (2015). Teaching by principles: An interactive approach to language pedagogy (4th ed). White Plains, NY: Pearson Education.</w:t>
            </w:r>
          </w:p>
        </w:tc>
      </w:tr>
      <w:tr w:rsidR="00805D4F" w:rsidRPr="00FF1020" w14:paraId="493A397B" w14:textId="77777777" w:rsidTr="0066278C">
        <w:tc>
          <w:tcPr>
            <w:tcW w:w="1802" w:type="dxa"/>
            <w:shd w:val="clear" w:color="auto" w:fill="F2F2F2" w:themeFill="background1" w:themeFillShade="F2"/>
          </w:tcPr>
          <w:p w14:paraId="2C4F1469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6898798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Council of Europe Common European Framework of Reference for Languages: Learning, teaching, assessment. (2001). Cambridge: CUP.</w:t>
            </w:r>
          </w:p>
          <w:p w14:paraId="4523B96F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Larsen-Freeman, D. (2000). Techniques and Principles in Language Teaching. Oxford: OUP.</w:t>
            </w:r>
          </w:p>
          <w:p w14:paraId="068DA601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14:paraId="03261D34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Long, M. &amp; Doughty.C. (2009). The Handbook of Language Teaching.Oxford: Wiley - Blackwell</w:t>
            </w:r>
          </w:p>
          <w:p w14:paraId="683B0724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(1998). Uloga afektivnih faktora u učenju stranoga jezika. Zagreb: Filozofski fakultet.</w:t>
            </w:r>
          </w:p>
          <w:p w14:paraId="3B8DD336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(2002).  Strah od stranoga jezika – kako nastaje, kako se očituje i kako ga se osloboditi. Zagreb: Naklada Ljevak.</w:t>
            </w:r>
          </w:p>
          <w:p w14:paraId="4AEC9502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J., &amp; Rodgers, T. (2001). Approaches and methods in language teaching. (2nd ed.). Cambridge, UK: Cambridge University Press.</w:t>
            </w:r>
          </w:p>
          <w:p w14:paraId="711D581F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 C. (2001). Curriculum Development in Language Teaching. Cambridge: CUP.</w:t>
            </w:r>
          </w:p>
          <w:p w14:paraId="70CED124" w14:textId="0DCA9AC5" w:rsidR="00805D4F" w:rsidRPr="00FF1020" w:rsidRDefault="00805D4F" w:rsidP="00805D4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0E32E4" w:rsidRPr="00FF1020" w14:paraId="424563E4" w14:textId="77777777" w:rsidTr="00590D0B">
        <w:tc>
          <w:tcPr>
            <w:tcW w:w="1802" w:type="dxa"/>
            <w:shd w:val="clear" w:color="auto" w:fill="F2F2F2" w:themeFill="background1" w:themeFillShade="F2"/>
          </w:tcPr>
          <w:p w14:paraId="59BBF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A0B6599" w14:textId="1A5CDBBD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0E32E4" w:rsidRPr="00FF1020" w14:paraId="79DB6FA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B15FC5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57E7FA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F31E3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32E4" w:rsidRPr="00FF1020" w14:paraId="5F8F471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68E8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DA630BF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BA904A6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E24387C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E97C157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EE10DB4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AD7B033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32E4" w:rsidRPr="00FF1020" w14:paraId="30F09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A7A19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EEDBF9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79A92F" w14:textId="1F0FB40E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5C6617" w14:textId="41D2527F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C5370D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ADDDE7D" w14:textId="77777777" w:rsidR="000E32E4" w:rsidRPr="00FF1020" w:rsidRDefault="000D2FB9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AD496A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EE61F7A" w14:textId="77777777" w:rsidR="000E32E4" w:rsidRPr="00FF1020" w:rsidRDefault="000D2FB9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D527F76" w14:textId="77777777" w:rsidR="000E32E4" w:rsidRPr="00FF1020" w:rsidRDefault="000D2FB9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32E4" w:rsidRPr="00FF1020" w14:paraId="560C4F1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5D2E6F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E9C010A" w14:textId="77777777" w:rsidR="000E32E4" w:rsidRPr="00C93095" w:rsidRDefault="000E32E4" w:rsidP="000E32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095">
              <w:rPr>
                <w:rFonts w:ascii="Times New Roman" w:hAnsi="Times New Roman" w:cs="Times New Roman"/>
                <w:sz w:val="18"/>
                <w:szCs w:val="18"/>
              </w:rPr>
              <w:t xml:space="preserve">Kolokvij (K) + Seminar (S) + Završni pismeni ispit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0E32E4" w:rsidRPr="003B15DA" w14:paraId="3E45DA81" w14:textId="77777777" w:rsidTr="005B43E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0C35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37B7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42C0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98099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7640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Ukupan rezultat</w:t>
                  </w:r>
                </w:p>
              </w:tc>
            </w:tr>
            <w:tr w:rsidR="000E32E4" w:rsidRPr="003B15DA" w14:paraId="5D2765E4" w14:textId="77777777" w:rsidTr="005B43E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C5EE8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1AE2A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370D3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3C3A40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37CC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4B7CB61E" w14:textId="77777777" w:rsidR="000E32E4" w:rsidRPr="003B15DA" w:rsidRDefault="000E32E4" w:rsidP="000E32E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6"/>
              <w:gridCol w:w="1061"/>
              <w:gridCol w:w="1418"/>
              <w:gridCol w:w="1559"/>
            </w:tblGrid>
            <w:tr w:rsidR="000E32E4" w:rsidRPr="003B15DA" w14:paraId="6CD949C0" w14:textId="77777777" w:rsidTr="005B43EE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3720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 ispita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9EA7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Seminarski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54129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Sudjelovanje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1788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Ukupan rezultat</w:t>
                  </w:r>
                </w:p>
              </w:tc>
            </w:tr>
            <w:tr w:rsidR="000E32E4" w:rsidRPr="003B15DA" w14:paraId="3C439C37" w14:textId="77777777" w:rsidTr="005B43EE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F36DF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8E70D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48FA1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6C5EA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08CCCDB7" w14:textId="77777777" w:rsidR="000E32E4" w:rsidRPr="00C93095" w:rsidRDefault="000E32E4" w:rsidP="000E32E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FC8FE4" w14:textId="77777777" w:rsidR="000E32E4" w:rsidRPr="00C93095" w:rsidRDefault="000E32E4" w:rsidP="000E32E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095">
              <w:rPr>
                <w:rFonts w:ascii="Times New Roman" w:eastAsia="Calibri" w:hAnsi="Times New Roman" w:cs="Times New Roman"/>
                <w:sz w:val="18"/>
                <w:szCs w:val="18"/>
              </w:rPr>
              <w:t>Sveukupna ocjena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59"/>
              <w:gridCol w:w="1843"/>
            </w:tblGrid>
            <w:tr w:rsidR="000E32E4" w:rsidRPr="00CF0B8C" w14:paraId="71BCBC02" w14:textId="77777777" w:rsidTr="005B43EE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8F052" w14:textId="77777777" w:rsidR="000E32E4" w:rsidRPr="00CF0B8C" w:rsidRDefault="000E32E4" w:rsidP="000E32E4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 rad</w:t>
                  </w:r>
                </w:p>
                <w:p w14:paraId="6C987977" w14:textId="77777777" w:rsidR="000E32E4" w:rsidRPr="00CF0B8C" w:rsidRDefault="000E32E4" w:rsidP="000E32E4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(kolokvij + seminarski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8B7DA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 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1F625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0E32E4" w:rsidRPr="00CF0B8C" w14:paraId="26596373" w14:textId="77777777" w:rsidTr="005B43EE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59F5F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FE916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DC849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26CB085B" w14:textId="7F8A1030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93095" w:rsidRPr="00FF1020" w14:paraId="73F6682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14322D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79D3546" w14:textId="45F4615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511B916" w14:textId="2CCFB747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C93095" w:rsidRPr="00FF1020" w14:paraId="43F5E9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071808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31BFA6" w14:textId="4B47D56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5922DDB" w14:textId="3D3EE18E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C93095" w:rsidRPr="00FF1020" w14:paraId="084264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02FD8B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C5928B" w14:textId="1DD26EC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1B939832" w14:textId="75159620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C93095" w:rsidRPr="00FF1020" w14:paraId="2D9585A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12534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129E4B" w14:textId="2CF01E56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D4F7DAF" w14:textId="0B759DD0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C93095" w:rsidRPr="00FF1020" w14:paraId="5DF501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345045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F85EA7" w14:textId="12C88783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061" w:type="dxa"/>
            <w:gridSpan w:val="27"/>
            <w:vAlign w:val="center"/>
          </w:tcPr>
          <w:p w14:paraId="1C54029D" w14:textId="00CFEDD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0E32E4" w:rsidRPr="00FF1020" w14:paraId="0F40B27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C2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8CA198" w14:textId="77777777" w:rsidR="000E32E4" w:rsidRPr="00FF1020" w:rsidRDefault="000D2FB9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202DA4" w14:textId="77777777" w:rsidR="000E32E4" w:rsidRPr="00FF1020" w:rsidRDefault="000D2FB9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583DC3A" w14:textId="77777777" w:rsidR="000E32E4" w:rsidRPr="00FF1020" w:rsidRDefault="000D2FB9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EA4430F" w14:textId="77777777" w:rsidR="000E32E4" w:rsidRPr="00FF1020" w:rsidRDefault="000D2FB9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EAD73CF" w14:textId="77777777" w:rsidR="000E32E4" w:rsidRPr="00FF1020" w:rsidRDefault="000D2FB9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32E4" w:rsidRPr="00FF1020" w14:paraId="23EAE0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0BC9E9" w14:textId="77777777" w:rsidR="000E32E4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F4DD67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828B559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CC1DA5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3E13E1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3183BC6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3B9C39D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8925015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016EB47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4CDEBB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20980E8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A2F70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4B1424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D95D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43DBC0E9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F8A9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178F5CCB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A5F9C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15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B495" wp14:editId="2B6986A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B86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567225" wp14:editId="6B65AF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1D30C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8E619C4" w14:textId="77777777" w:rsidR="0079745E" w:rsidRDefault="0079745E" w:rsidP="0079745E">
    <w:pPr>
      <w:pStyle w:val="Header"/>
    </w:pPr>
  </w:p>
  <w:p w14:paraId="3E77404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937A8"/>
    <w:rsid w:val="000C0578"/>
    <w:rsid w:val="000D2FB9"/>
    <w:rsid w:val="000E32E4"/>
    <w:rsid w:val="0010332B"/>
    <w:rsid w:val="0012159B"/>
    <w:rsid w:val="001443A2"/>
    <w:rsid w:val="00150B32"/>
    <w:rsid w:val="00197510"/>
    <w:rsid w:val="001C7C51"/>
    <w:rsid w:val="001E586A"/>
    <w:rsid w:val="001F052E"/>
    <w:rsid w:val="00221D06"/>
    <w:rsid w:val="00226462"/>
    <w:rsid w:val="0022722C"/>
    <w:rsid w:val="0028545A"/>
    <w:rsid w:val="00297E03"/>
    <w:rsid w:val="002D610F"/>
    <w:rsid w:val="002E1CE6"/>
    <w:rsid w:val="002F2D22"/>
    <w:rsid w:val="00310F9A"/>
    <w:rsid w:val="00326091"/>
    <w:rsid w:val="00357643"/>
    <w:rsid w:val="00371634"/>
    <w:rsid w:val="00375825"/>
    <w:rsid w:val="00386E9C"/>
    <w:rsid w:val="003874E8"/>
    <w:rsid w:val="00393964"/>
    <w:rsid w:val="003F11B6"/>
    <w:rsid w:val="003F17B8"/>
    <w:rsid w:val="003F4ABB"/>
    <w:rsid w:val="00453362"/>
    <w:rsid w:val="00461219"/>
    <w:rsid w:val="00470F6D"/>
    <w:rsid w:val="00483BC3"/>
    <w:rsid w:val="004956B1"/>
    <w:rsid w:val="004B1B3D"/>
    <w:rsid w:val="004B553E"/>
    <w:rsid w:val="004C16FD"/>
    <w:rsid w:val="00507C65"/>
    <w:rsid w:val="00523A84"/>
    <w:rsid w:val="00527C5F"/>
    <w:rsid w:val="005353ED"/>
    <w:rsid w:val="005514C3"/>
    <w:rsid w:val="005E1668"/>
    <w:rsid w:val="005E5F80"/>
    <w:rsid w:val="005F6E0B"/>
    <w:rsid w:val="0062328F"/>
    <w:rsid w:val="00626936"/>
    <w:rsid w:val="00676629"/>
    <w:rsid w:val="00684BBC"/>
    <w:rsid w:val="00686A1D"/>
    <w:rsid w:val="006B4920"/>
    <w:rsid w:val="006D4F25"/>
    <w:rsid w:val="00700D7A"/>
    <w:rsid w:val="00714312"/>
    <w:rsid w:val="00721260"/>
    <w:rsid w:val="007361E7"/>
    <w:rsid w:val="007368EB"/>
    <w:rsid w:val="00754B0C"/>
    <w:rsid w:val="0078125F"/>
    <w:rsid w:val="00794496"/>
    <w:rsid w:val="007967CC"/>
    <w:rsid w:val="0079745E"/>
    <w:rsid w:val="00797B40"/>
    <w:rsid w:val="007A1C4A"/>
    <w:rsid w:val="007C43A4"/>
    <w:rsid w:val="007C54CA"/>
    <w:rsid w:val="007D4D2D"/>
    <w:rsid w:val="007D7386"/>
    <w:rsid w:val="00805D4F"/>
    <w:rsid w:val="00811ACB"/>
    <w:rsid w:val="00865776"/>
    <w:rsid w:val="00874D5D"/>
    <w:rsid w:val="00891C60"/>
    <w:rsid w:val="008942F0"/>
    <w:rsid w:val="008D45DB"/>
    <w:rsid w:val="0090214F"/>
    <w:rsid w:val="009163E6"/>
    <w:rsid w:val="009222F8"/>
    <w:rsid w:val="009760E8"/>
    <w:rsid w:val="009947BA"/>
    <w:rsid w:val="00997F41"/>
    <w:rsid w:val="009A3A9D"/>
    <w:rsid w:val="009C56B1"/>
    <w:rsid w:val="009D5226"/>
    <w:rsid w:val="009E2FD4"/>
    <w:rsid w:val="00A06750"/>
    <w:rsid w:val="00A30723"/>
    <w:rsid w:val="00A7512B"/>
    <w:rsid w:val="00A9132B"/>
    <w:rsid w:val="00AA1A5A"/>
    <w:rsid w:val="00AA3F16"/>
    <w:rsid w:val="00AD23FB"/>
    <w:rsid w:val="00AF3F95"/>
    <w:rsid w:val="00B71A57"/>
    <w:rsid w:val="00B7307A"/>
    <w:rsid w:val="00BF26B2"/>
    <w:rsid w:val="00C02454"/>
    <w:rsid w:val="00C3477B"/>
    <w:rsid w:val="00C85956"/>
    <w:rsid w:val="00C93095"/>
    <w:rsid w:val="00C9733D"/>
    <w:rsid w:val="00CA3783"/>
    <w:rsid w:val="00CB23F4"/>
    <w:rsid w:val="00CB7321"/>
    <w:rsid w:val="00D136E4"/>
    <w:rsid w:val="00D37CB0"/>
    <w:rsid w:val="00D5334D"/>
    <w:rsid w:val="00D54ABC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583EF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7F5D-0B39-429A-9D59-DD971DA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Anna Martinović</cp:lastModifiedBy>
  <cp:revision>8</cp:revision>
  <cp:lastPrinted>2021-09-30T10:10:00Z</cp:lastPrinted>
  <dcterms:created xsi:type="dcterms:W3CDTF">2022-09-26T18:36:00Z</dcterms:created>
  <dcterms:modified xsi:type="dcterms:W3CDTF">2022-09-26T18:58:00Z</dcterms:modified>
</cp:coreProperties>
</file>