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02D8" w14:textId="77777777" w:rsidR="005F44CA" w:rsidRPr="00FF1020" w:rsidRDefault="005F44CA" w:rsidP="005F44CA">
      <w:pPr>
        <w:jc w:val="center"/>
        <w:rPr>
          <w:rFonts w:ascii="Merriweather" w:hAnsi="Merriweather"/>
          <w:b/>
          <w:sz w:val="24"/>
        </w:rPr>
      </w:pPr>
      <w:r w:rsidRPr="00FF1020">
        <w:rPr>
          <w:rFonts w:ascii="Merriweather" w:hAnsi="Merriweather"/>
          <w:b/>
          <w:i/>
          <w:sz w:val="24"/>
        </w:rPr>
        <w:t>Syllabus</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531"/>
        <w:gridCol w:w="531"/>
        <w:gridCol w:w="142"/>
        <w:gridCol w:w="434"/>
        <w:gridCol w:w="133"/>
        <w:gridCol w:w="425"/>
        <w:gridCol w:w="297"/>
        <w:gridCol w:w="163"/>
        <w:gridCol w:w="532"/>
        <w:gridCol w:w="1134"/>
        <w:gridCol w:w="142"/>
        <w:gridCol w:w="407"/>
        <w:gridCol w:w="18"/>
        <w:gridCol w:w="318"/>
        <w:gridCol w:w="331"/>
        <w:gridCol w:w="31"/>
        <w:gridCol w:w="300"/>
        <w:gridCol w:w="373"/>
        <w:gridCol w:w="65"/>
        <w:gridCol w:w="191"/>
        <w:gridCol w:w="376"/>
        <w:gridCol w:w="850"/>
      </w:tblGrid>
      <w:tr w:rsidR="005F44CA" w:rsidRPr="00CF5812" w14:paraId="7A14DFC4" w14:textId="77777777" w:rsidTr="009B7185">
        <w:tc>
          <w:tcPr>
            <w:tcW w:w="1485" w:type="dxa"/>
            <w:shd w:val="clear" w:color="auto" w:fill="F2F2F2"/>
            <w:vAlign w:val="center"/>
          </w:tcPr>
          <w:p w14:paraId="03700592"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Department </w:t>
            </w:r>
          </w:p>
        </w:tc>
        <w:tc>
          <w:tcPr>
            <w:tcW w:w="5207" w:type="dxa"/>
            <w:gridSpan w:val="14"/>
            <w:vAlign w:val="center"/>
          </w:tcPr>
          <w:p w14:paraId="7B925122" w14:textId="7ACB7E20" w:rsidR="005F44CA" w:rsidRPr="00CF5812" w:rsidRDefault="00751AAA" w:rsidP="00A14666">
            <w:pPr>
              <w:spacing w:before="20" w:after="20"/>
              <w:rPr>
                <w:rFonts w:ascii="Merriweather" w:hAnsi="Merriweather"/>
                <w:b/>
                <w:sz w:val="20"/>
              </w:rPr>
            </w:pPr>
            <w:r>
              <w:rPr>
                <w:rFonts w:ascii="Merriweather" w:hAnsi="Merriweather"/>
                <w:b/>
                <w:sz w:val="20"/>
              </w:rPr>
              <w:t>Department of English</w:t>
            </w:r>
          </w:p>
        </w:tc>
        <w:tc>
          <w:tcPr>
            <w:tcW w:w="1100" w:type="dxa"/>
            <w:gridSpan w:val="5"/>
            <w:shd w:val="clear" w:color="auto" w:fill="F2F2F2"/>
            <w:vAlign w:val="center"/>
          </w:tcPr>
          <w:p w14:paraId="373F6DCD"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w:t>
            </w:r>
          </w:p>
        </w:tc>
        <w:tc>
          <w:tcPr>
            <w:tcW w:w="1417" w:type="dxa"/>
            <w:gridSpan w:val="3"/>
            <w:vAlign w:val="center"/>
          </w:tcPr>
          <w:p w14:paraId="17643368" w14:textId="43D526C4" w:rsidR="005F44CA" w:rsidRPr="00CF5812" w:rsidRDefault="00751AAA" w:rsidP="00A14666">
            <w:pPr>
              <w:spacing w:before="20" w:after="20"/>
              <w:rPr>
                <w:rFonts w:ascii="Merriweather" w:hAnsi="Merriweather"/>
                <w:sz w:val="20"/>
              </w:rPr>
            </w:pPr>
            <w:r>
              <w:rPr>
                <w:rFonts w:ascii="Merriweather" w:hAnsi="Merriweather"/>
                <w:sz w:val="20"/>
              </w:rPr>
              <w:t>2021 / 2022</w:t>
            </w:r>
          </w:p>
        </w:tc>
      </w:tr>
      <w:tr w:rsidR="005F44CA" w:rsidRPr="00CF5812" w14:paraId="0869A3F2" w14:textId="77777777" w:rsidTr="009B7185">
        <w:tc>
          <w:tcPr>
            <w:tcW w:w="1485" w:type="dxa"/>
            <w:shd w:val="clear" w:color="auto" w:fill="F2F2F2"/>
          </w:tcPr>
          <w:p w14:paraId="0DD94AE2"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 xml:space="preserve">Course </w:t>
            </w:r>
          </w:p>
        </w:tc>
        <w:tc>
          <w:tcPr>
            <w:tcW w:w="5207" w:type="dxa"/>
            <w:gridSpan w:val="14"/>
            <w:vAlign w:val="center"/>
          </w:tcPr>
          <w:p w14:paraId="641A6A22" w14:textId="4DF095B0" w:rsidR="005F44CA" w:rsidRPr="00534F2C" w:rsidRDefault="00751AAA" w:rsidP="00A14666">
            <w:pPr>
              <w:spacing w:before="20" w:after="20"/>
              <w:rPr>
                <w:rFonts w:ascii="Merriweather" w:hAnsi="Merriweather"/>
                <w:b/>
                <w:bCs/>
                <w:sz w:val="20"/>
              </w:rPr>
            </w:pPr>
            <w:r w:rsidRPr="00534F2C">
              <w:rPr>
                <w:rFonts w:ascii="Merriweather" w:hAnsi="Merriweather"/>
                <w:b/>
                <w:bCs/>
                <w:sz w:val="20"/>
              </w:rPr>
              <w:t>Literary Translation – Practical Aspects</w:t>
            </w:r>
          </w:p>
        </w:tc>
        <w:tc>
          <w:tcPr>
            <w:tcW w:w="1100" w:type="dxa"/>
            <w:gridSpan w:val="5"/>
            <w:shd w:val="clear" w:color="auto" w:fill="F2F2F2"/>
            <w:vAlign w:val="center"/>
          </w:tcPr>
          <w:p w14:paraId="646696BB"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ECTS</w:t>
            </w:r>
          </w:p>
        </w:tc>
        <w:tc>
          <w:tcPr>
            <w:tcW w:w="1417" w:type="dxa"/>
            <w:gridSpan w:val="3"/>
            <w:vAlign w:val="center"/>
          </w:tcPr>
          <w:p w14:paraId="4EB171DA" w14:textId="633CFC07" w:rsidR="005F44CA" w:rsidRPr="00CF5812" w:rsidRDefault="00751AAA" w:rsidP="00534F2C">
            <w:pPr>
              <w:spacing w:before="20" w:after="20"/>
              <w:jc w:val="center"/>
              <w:rPr>
                <w:rFonts w:ascii="Merriweather" w:hAnsi="Merriweather"/>
                <w:b/>
                <w:sz w:val="20"/>
              </w:rPr>
            </w:pPr>
            <w:r>
              <w:rPr>
                <w:rFonts w:ascii="Merriweather" w:hAnsi="Merriweather"/>
                <w:b/>
                <w:sz w:val="20"/>
              </w:rPr>
              <w:t>3</w:t>
            </w:r>
          </w:p>
        </w:tc>
      </w:tr>
      <w:tr w:rsidR="005F44CA" w:rsidRPr="00CF5812" w14:paraId="57FDFE3C" w14:textId="77777777" w:rsidTr="00751AAA">
        <w:tc>
          <w:tcPr>
            <w:tcW w:w="1485" w:type="dxa"/>
            <w:shd w:val="clear" w:color="auto" w:fill="F2F2F2"/>
          </w:tcPr>
          <w:p w14:paraId="57C33608"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Study programme</w:t>
            </w:r>
          </w:p>
        </w:tc>
        <w:tc>
          <w:tcPr>
            <w:tcW w:w="7724" w:type="dxa"/>
            <w:gridSpan w:val="22"/>
            <w:shd w:val="clear" w:color="auto" w:fill="FFFFFF"/>
            <w:vAlign w:val="center"/>
          </w:tcPr>
          <w:p w14:paraId="76FCB6CE" w14:textId="05164F0E" w:rsidR="005F44CA" w:rsidRPr="00534F2C" w:rsidRDefault="00751AAA" w:rsidP="00A14666">
            <w:pPr>
              <w:spacing w:before="20" w:after="20"/>
              <w:rPr>
                <w:rFonts w:ascii="Merriweather" w:hAnsi="Merriweather"/>
                <w:b/>
                <w:bCs/>
                <w:sz w:val="20"/>
              </w:rPr>
            </w:pPr>
            <w:r w:rsidRPr="00534F2C">
              <w:rPr>
                <w:rFonts w:ascii="Merriweather" w:hAnsi="Merriweather"/>
                <w:b/>
                <w:bCs/>
                <w:sz w:val="20"/>
              </w:rPr>
              <w:t>Undergraduate Program in English</w:t>
            </w:r>
          </w:p>
        </w:tc>
      </w:tr>
      <w:tr w:rsidR="005F44CA" w:rsidRPr="00CF5812" w14:paraId="091D239B" w14:textId="77777777" w:rsidTr="00CC7FA0">
        <w:tc>
          <w:tcPr>
            <w:tcW w:w="1485" w:type="dxa"/>
            <w:shd w:val="clear" w:color="auto" w:fill="F2F2F2"/>
            <w:vAlign w:val="center"/>
          </w:tcPr>
          <w:p w14:paraId="460F384F"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Level of study programme</w:t>
            </w:r>
          </w:p>
        </w:tc>
        <w:tc>
          <w:tcPr>
            <w:tcW w:w="1771" w:type="dxa"/>
            <w:gridSpan w:val="5"/>
            <w:vAlign w:val="center"/>
          </w:tcPr>
          <w:p w14:paraId="50F019D9" w14:textId="3CCE2025" w:rsidR="005F44CA" w:rsidRPr="00CD7933" w:rsidRDefault="00D0456F"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57573245"/>
                <w14:checkbox>
                  <w14:checked w14:val="1"/>
                  <w14:checkedState w14:val="2612" w14:font="MS Gothic"/>
                  <w14:uncheckedState w14:val="2610" w14:font="MS Gothic"/>
                </w14:checkbox>
              </w:sdtPr>
              <w:sdtEndPr/>
              <w:sdtContent>
                <w:r w:rsidR="00751AAA">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Undergraduate</w:t>
            </w:r>
          </w:p>
        </w:tc>
        <w:tc>
          <w:tcPr>
            <w:tcW w:w="1417" w:type="dxa"/>
            <w:gridSpan w:val="4"/>
            <w:vAlign w:val="center"/>
          </w:tcPr>
          <w:p w14:paraId="261C69EF" w14:textId="77777777" w:rsidR="005F44CA" w:rsidRPr="00CD7933" w:rsidRDefault="00D0456F"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052925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Graduate</w:t>
            </w:r>
          </w:p>
        </w:tc>
        <w:tc>
          <w:tcPr>
            <w:tcW w:w="2019" w:type="dxa"/>
            <w:gridSpan w:val="5"/>
            <w:vAlign w:val="center"/>
          </w:tcPr>
          <w:p w14:paraId="2B18AFF8" w14:textId="77777777" w:rsidR="005F44CA" w:rsidRPr="00CD7933" w:rsidRDefault="00D0456F"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48227441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Integrated</w:t>
            </w:r>
          </w:p>
        </w:tc>
        <w:tc>
          <w:tcPr>
            <w:tcW w:w="2517" w:type="dxa"/>
            <w:gridSpan w:val="8"/>
            <w:shd w:val="clear" w:color="auto" w:fill="FFFFFF"/>
            <w:vAlign w:val="center"/>
          </w:tcPr>
          <w:p w14:paraId="6D239522" w14:textId="77777777" w:rsidR="005F44CA" w:rsidRPr="00CD7933" w:rsidRDefault="00D0456F" w:rsidP="00A14666">
            <w:pPr>
              <w:spacing w:before="20" w:after="20"/>
              <w:rPr>
                <w:rFonts w:ascii="Merriweather" w:hAnsi="Merriweather"/>
                <w:sz w:val="17"/>
                <w:szCs w:val="17"/>
              </w:rPr>
            </w:pPr>
            <w:sdt>
              <w:sdtPr>
                <w:rPr>
                  <w:rFonts w:ascii="Merriweather" w:eastAsia="MS Mincho" w:hAnsi="Merriweather" w:cs="MS Mincho"/>
                  <w:sz w:val="17"/>
                  <w:szCs w:val="17"/>
                </w:rPr>
                <w:id w:val="106568669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Postgraduate</w:t>
            </w:r>
          </w:p>
        </w:tc>
      </w:tr>
      <w:tr w:rsidR="005F44CA" w:rsidRPr="00CF5812" w14:paraId="30514DE5" w14:textId="77777777" w:rsidTr="00CC7FA0">
        <w:tc>
          <w:tcPr>
            <w:tcW w:w="1485" w:type="dxa"/>
            <w:shd w:val="clear" w:color="auto" w:fill="F2F2F2"/>
            <w:vAlign w:val="center"/>
          </w:tcPr>
          <w:p w14:paraId="3DEB944D"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Type of study programme</w:t>
            </w:r>
          </w:p>
        </w:tc>
        <w:tc>
          <w:tcPr>
            <w:tcW w:w="1771" w:type="dxa"/>
            <w:gridSpan w:val="5"/>
          </w:tcPr>
          <w:p w14:paraId="11A52125" w14:textId="77777777" w:rsidR="005F44CA" w:rsidRPr="00CD7933" w:rsidRDefault="00D0456F"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941719540"/>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Single major</w:t>
            </w:r>
          </w:p>
          <w:p w14:paraId="06F553C0" w14:textId="77777777" w:rsidR="005F44CA" w:rsidRPr="00CD7933" w:rsidRDefault="00D0456F"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368727429"/>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Double major </w:t>
            </w:r>
          </w:p>
        </w:tc>
        <w:tc>
          <w:tcPr>
            <w:tcW w:w="1417" w:type="dxa"/>
            <w:gridSpan w:val="4"/>
            <w:vAlign w:val="center"/>
          </w:tcPr>
          <w:p w14:paraId="0C9A8EEC" w14:textId="07EE043E" w:rsidR="005F44CA" w:rsidRPr="00CD7933" w:rsidRDefault="00D0456F"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1459301307"/>
                <w14:checkbox>
                  <w14:checked w14:val="1"/>
                  <w14:checkedState w14:val="2612" w14:font="MS Gothic"/>
                  <w14:uncheckedState w14:val="2610" w14:font="MS Gothic"/>
                </w14:checkbox>
              </w:sdtPr>
              <w:sdtEndPr/>
              <w:sdtContent>
                <w:r w:rsidR="00751AAA">
                  <w:rPr>
                    <w:rFonts w:ascii="MS Gothic" w:eastAsia="MS Gothic" w:hAnsi="MS Gothic" w:cs="MS Mincho" w:hint="eastAsia"/>
                    <w:sz w:val="17"/>
                    <w:szCs w:val="17"/>
                  </w:rPr>
                  <w:t>☒</w:t>
                </w:r>
              </w:sdtContent>
            </w:sdt>
            <w:r w:rsidR="005F44CA" w:rsidRPr="00CD7933">
              <w:rPr>
                <w:rFonts w:ascii="Merriweather" w:hAnsi="Merriweather"/>
                <w:sz w:val="17"/>
                <w:szCs w:val="17"/>
              </w:rPr>
              <w:t xml:space="preserve"> University</w:t>
            </w:r>
          </w:p>
        </w:tc>
        <w:tc>
          <w:tcPr>
            <w:tcW w:w="2019" w:type="dxa"/>
            <w:gridSpan w:val="5"/>
            <w:vAlign w:val="center"/>
          </w:tcPr>
          <w:p w14:paraId="2069A09E" w14:textId="77777777" w:rsidR="005F44CA" w:rsidRPr="00CD7933" w:rsidRDefault="00D0456F" w:rsidP="00A14666">
            <w:pPr>
              <w:tabs>
                <w:tab w:val="left" w:pos="1218"/>
              </w:tabs>
              <w:spacing w:before="20" w:after="20"/>
              <w:rPr>
                <w:rFonts w:ascii="Merriweather" w:hAnsi="Merriweather"/>
                <w:sz w:val="17"/>
                <w:szCs w:val="17"/>
              </w:rPr>
            </w:pPr>
            <w:sdt>
              <w:sdtPr>
                <w:rPr>
                  <w:rFonts w:ascii="Merriweather" w:eastAsia="MS Mincho" w:hAnsi="Merriweather" w:cs="MS Mincho"/>
                  <w:sz w:val="17"/>
                  <w:szCs w:val="17"/>
                </w:rPr>
                <w:id w:val="-64428544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Professional</w:t>
            </w:r>
          </w:p>
        </w:tc>
        <w:tc>
          <w:tcPr>
            <w:tcW w:w="2517" w:type="dxa"/>
            <w:gridSpan w:val="8"/>
            <w:shd w:val="clear" w:color="auto" w:fill="FFFFFF"/>
            <w:vAlign w:val="center"/>
          </w:tcPr>
          <w:p w14:paraId="0F439FAC" w14:textId="77777777" w:rsidR="005F44CA" w:rsidRPr="00CD7933" w:rsidRDefault="00D0456F" w:rsidP="00A14666">
            <w:pPr>
              <w:spacing w:before="20" w:after="20"/>
              <w:rPr>
                <w:rFonts w:ascii="Merriweather" w:hAnsi="Merriweather"/>
                <w:sz w:val="17"/>
                <w:szCs w:val="17"/>
              </w:rPr>
            </w:pPr>
            <w:sdt>
              <w:sdtPr>
                <w:rPr>
                  <w:rFonts w:ascii="Merriweather" w:eastAsia="MS Mincho" w:hAnsi="Merriweather" w:cs="MS Mincho"/>
                  <w:sz w:val="17"/>
                  <w:szCs w:val="17"/>
                </w:rPr>
                <w:id w:val="470182185"/>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7"/>
                    <w:szCs w:val="17"/>
                  </w:rPr>
                  <w:t>☐</w:t>
                </w:r>
              </w:sdtContent>
            </w:sdt>
            <w:r w:rsidR="005F44CA" w:rsidRPr="00CD7933">
              <w:rPr>
                <w:rFonts w:ascii="Merriweather" w:hAnsi="Merriweather"/>
                <w:sz w:val="17"/>
                <w:szCs w:val="17"/>
              </w:rPr>
              <w:t xml:space="preserve"> Specialized</w:t>
            </w:r>
          </w:p>
        </w:tc>
      </w:tr>
      <w:tr w:rsidR="005F44CA" w:rsidRPr="00CF5812" w14:paraId="75872A18" w14:textId="77777777" w:rsidTr="00CC7FA0">
        <w:tc>
          <w:tcPr>
            <w:tcW w:w="1485" w:type="dxa"/>
            <w:shd w:val="clear" w:color="auto" w:fill="F2F2F2"/>
            <w:vAlign w:val="center"/>
          </w:tcPr>
          <w:p w14:paraId="3A261DD0"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Year of study</w:t>
            </w:r>
          </w:p>
        </w:tc>
        <w:tc>
          <w:tcPr>
            <w:tcW w:w="1771" w:type="dxa"/>
            <w:gridSpan w:val="5"/>
            <w:shd w:val="clear" w:color="auto" w:fill="FFFFFF"/>
            <w:vAlign w:val="center"/>
          </w:tcPr>
          <w:p w14:paraId="6352834F" w14:textId="77777777" w:rsidR="005F44CA" w:rsidRPr="00FF1020" w:rsidRDefault="00D0456F" w:rsidP="00A14666">
            <w:pPr>
              <w:tabs>
                <w:tab w:val="left" w:pos="1218"/>
              </w:tabs>
              <w:spacing w:before="20" w:after="20"/>
              <w:jc w:val="center"/>
              <w:rPr>
                <w:rFonts w:ascii="Merriweather" w:hAnsi="Merriweather"/>
                <w:sz w:val="18"/>
              </w:rPr>
            </w:pPr>
            <w:sdt>
              <w:sdtPr>
                <w:rPr>
                  <w:rFonts w:ascii="Merriweather" w:hAnsi="Merriweather"/>
                  <w:sz w:val="18"/>
                </w:rPr>
                <w:id w:val="2060285759"/>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1</w:t>
            </w:r>
          </w:p>
        </w:tc>
        <w:tc>
          <w:tcPr>
            <w:tcW w:w="1417" w:type="dxa"/>
            <w:gridSpan w:val="4"/>
            <w:shd w:val="clear" w:color="auto" w:fill="FFFFFF"/>
            <w:vAlign w:val="center"/>
          </w:tcPr>
          <w:p w14:paraId="6F846A3A" w14:textId="6D933A72" w:rsidR="005F44CA" w:rsidRPr="00FF1020" w:rsidRDefault="00D0456F" w:rsidP="00A14666">
            <w:pPr>
              <w:tabs>
                <w:tab w:val="left" w:pos="1218"/>
              </w:tabs>
              <w:spacing w:before="20" w:after="20"/>
              <w:jc w:val="center"/>
              <w:rPr>
                <w:rFonts w:ascii="Merriweather" w:hAnsi="Merriweather"/>
                <w:sz w:val="18"/>
              </w:rPr>
            </w:pPr>
            <w:sdt>
              <w:sdtPr>
                <w:rPr>
                  <w:rFonts w:ascii="Merriweather" w:hAnsi="Merriweather"/>
                  <w:sz w:val="18"/>
                </w:rPr>
                <w:id w:val="-200097373"/>
                <w14:checkbox>
                  <w14:checked w14:val="1"/>
                  <w14:checkedState w14:val="2612" w14:font="MS Gothic"/>
                  <w14:uncheckedState w14:val="2610" w14:font="MS Gothic"/>
                </w14:checkbox>
              </w:sdtPr>
              <w:sdtEndPr/>
              <w:sdtContent>
                <w:r w:rsidR="00751AAA">
                  <w:rPr>
                    <w:rFonts w:ascii="MS Gothic" w:eastAsia="MS Gothic" w:hAnsi="MS Gothic" w:hint="eastAsia"/>
                    <w:sz w:val="18"/>
                  </w:rPr>
                  <w:t>☒</w:t>
                </w:r>
              </w:sdtContent>
            </w:sdt>
            <w:r w:rsidR="005F44CA" w:rsidRPr="00FF1020">
              <w:rPr>
                <w:rFonts w:ascii="Merriweather" w:hAnsi="Merriweather"/>
                <w:sz w:val="18"/>
              </w:rPr>
              <w:t xml:space="preserve"> 2</w:t>
            </w:r>
          </w:p>
        </w:tc>
        <w:tc>
          <w:tcPr>
            <w:tcW w:w="1276" w:type="dxa"/>
            <w:gridSpan w:val="2"/>
            <w:shd w:val="clear" w:color="auto" w:fill="FFFFFF"/>
            <w:vAlign w:val="center"/>
          </w:tcPr>
          <w:p w14:paraId="45EC2EED" w14:textId="6FD260C8" w:rsidR="005F44CA" w:rsidRPr="00FF1020" w:rsidRDefault="00D0456F" w:rsidP="00A14666">
            <w:pPr>
              <w:tabs>
                <w:tab w:val="left" w:pos="1218"/>
              </w:tabs>
              <w:spacing w:before="20" w:after="20"/>
              <w:jc w:val="center"/>
              <w:rPr>
                <w:rFonts w:ascii="Merriweather" w:hAnsi="Merriweather"/>
                <w:sz w:val="18"/>
              </w:rPr>
            </w:pPr>
            <w:sdt>
              <w:sdtPr>
                <w:rPr>
                  <w:rFonts w:ascii="Merriweather" w:hAnsi="Merriweather"/>
                  <w:sz w:val="18"/>
                </w:rPr>
                <w:id w:val="-129552276"/>
                <w14:checkbox>
                  <w14:checked w14:val="1"/>
                  <w14:checkedState w14:val="2612" w14:font="MS Gothic"/>
                  <w14:uncheckedState w14:val="2610" w14:font="MS Gothic"/>
                </w14:checkbox>
              </w:sdtPr>
              <w:sdtEndPr/>
              <w:sdtContent>
                <w:r w:rsidR="00751AAA">
                  <w:rPr>
                    <w:rFonts w:ascii="MS Gothic" w:eastAsia="MS Gothic" w:hAnsi="MS Gothic" w:hint="eastAsia"/>
                    <w:sz w:val="18"/>
                  </w:rPr>
                  <w:t>☒</w:t>
                </w:r>
              </w:sdtContent>
            </w:sdt>
            <w:r w:rsidR="005F44CA" w:rsidRPr="00FF1020">
              <w:rPr>
                <w:rFonts w:ascii="Merriweather" w:hAnsi="Merriweather"/>
                <w:sz w:val="18"/>
              </w:rPr>
              <w:t xml:space="preserve"> 3</w:t>
            </w:r>
          </w:p>
        </w:tc>
        <w:tc>
          <w:tcPr>
            <w:tcW w:w="1778" w:type="dxa"/>
            <w:gridSpan w:val="7"/>
            <w:shd w:val="clear" w:color="auto" w:fill="FFFFFF"/>
            <w:vAlign w:val="center"/>
          </w:tcPr>
          <w:p w14:paraId="10D11DAE" w14:textId="77777777" w:rsidR="005F44CA" w:rsidRPr="00FF1020" w:rsidRDefault="00D0456F" w:rsidP="00A14666">
            <w:pPr>
              <w:tabs>
                <w:tab w:val="left" w:pos="1218"/>
              </w:tabs>
              <w:spacing w:before="20" w:after="20"/>
              <w:jc w:val="center"/>
              <w:rPr>
                <w:rFonts w:ascii="Merriweather" w:hAnsi="Merriweather"/>
                <w:sz w:val="18"/>
              </w:rPr>
            </w:pPr>
            <w:sdt>
              <w:sdtPr>
                <w:rPr>
                  <w:rFonts w:ascii="Merriweather" w:hAnsi="Merriweather"/>
                  <w:sz w:val="18"/>
                </w:rPr>
                <w:id w:val="-520394060"/>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4</w:t>
            </w:r>
          </w:p>
        </w:tc>
        <w:tc>
          <w:tcPr>
            <w:tcW w:w="1482" w:type="dxa"/>
            <w:gridSpan w:val="4"/>
            <w:shd w:val="clear" w:color="auto" w:fill="FFFFFF"/>
            <w:vAlign w:val="center"/>
          </w:tcPr>
          <w:p w14:paraId="416C5F0C" w14:textId="77777777" w:rsidR="005F44CA" w:rsidRPr="00FF1020" w:rsidRDefault="00D0456F" w:rsidP="00A14666">
            <w:pPr>
              <w:tabs>
                <w:tab w:val="left" w:pos="1218"/>
              </w:tabs>
              <w:spacing w:before="20" w:after="20"/>
              <w:jc w:val="center"/>
              <w:rPr>
                <w:rFonts w:ascii="Merriweather" w:hAnsi="Merriweather"/>
                <w:sz w:val="18"/>
              </w:rPr>
            </w:pPr>
            <w:sdt>
              <w:sdtPr>
                <w:rPr>
                  <w:rFonts w:ascii="Merriweather" w:hAnsi="Merriweather"/>
                  <w:sz w:val="18"/>
                </w:rPr>
                <w:id w:val="-969365248"/>
                <w14:checkbox>
                  <w14:checked w14:val="0"/>
                  <w14:checkedState w14:val="2612" w14:font="MS Gothic"/>
                  <w14:uncheckedState w14:val="2610" w14:font="MS Gothic"/>
                </w14:checkbox>
              </w:sdtPr>
              <w:sdtEndPr/>
              <w:sdtContent>
                <w:r w:rsidR="005F44CA" w:rsidRPr="00FF1020">
                  <w:rPr>
                    <w:rFonts w:ascii="MS Gothic" w:eastAsia="MS Gothic" w:hAnsi="MS Gothic" w:cs="MS Gothic" w:hint="eastAsia"/>
                    <w:sz w:val="18"/>
                  </w:rPr>
                  <w:t>☐</w:t>
                </w:r>
              </w:sdtContent>
            </w:sdt>
            <w:r w:rsidR="005F44CA" w:rsidRPr="00FF1020">
              <w:rPr>
                <w:rFonts w:ascii="Merriweather" w:hAnsi="Merriweather"/>
                <w:sz w:val="18"/>
              </w:rPr>
              <w:t xml:space="preserve"> 5</w:t>
            </w:r>
          </w:p>
        </w:tc>
      </w:tr>
      <w:tr w:rsidR="005F44CA" w:rsidRPr="00CF5812" w14:paraId="1C71AA22" w14:textId="77777777" w:rsidTr="00CC7FA0">
        <w:trPr>
          <w:trHeight w:val="80"/>
        </w:trPr>
        <w:tc>
          <w:tcPr>
            <w:tcW w:w="1485" w:type="dxa"/>
            <w:vMerge w:val="restart"/>
            <w:shd w:val="clear" w:color="auto" w:fill="F2F2F2"/>
            <w:vAlign w:val="center"/>
          </w:tcPr>
          <w:p w14:paraId="5D66D9A5"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szCs w:val="18"/>
              </w:rPr>
              <w:t>Semester</w:t>
            </w:r>
          </w:p>
        </w:tc>
        <w:tc>
          <w:tcPr>
            <w:tcW w:w="1771" w:type="dxa"/>
            <w:gridSpan w:val="5"/>
            <w:vMerge w:val="restart"/>
            <w:vAlign w:val="center"/>
          </w:tcPr>
          <w:p w14:paraId="4DB883C1" w14:textId="77777777" w:rsidR="005F44CA" w:rsidRPr="00CD7933" w:rsidRDefault="00D0456F" w:rsidP="00A14666">
            <w:pPr>
              <w:tabs>
                <w:tab w:val="left" w:pos="1218"/>
              </w:tabs>
              <w:spacing w:before="20" w:after="20"/>
              <w:rPr>
                <w:rFonts w:ascii="Merriweather" w:hAnsi="Merriweather"/>
                <w:sz w:val="16"/>
                <w:szCs w:val="17"/>
              </w:rPr>
            </w:pPr>
            <w:sdt>
              <w:sdtPr>
                <w:rPr>
                  <w:rFonts w:ascii="Merriweather" w:eastAsia="MS Mincho" w:hAnsi="Merriweather" w:cs="MS Mincho"/>
                  <w:sz w:val="16"/>
                  <w:szCs w:val="17"/>
                </w:rPr>
                <w:id w:val="151966707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7"/>
                  </w:rPr>
                  <w:t>☐</w:t>
                </w:r>
              </w:sdtContent>
            </w:sdt>
            <w:r w:rsidR="005F44CA" w:rsidRPr="00CD7933">
              <w:rPr>
                <w:rFonts w:ascii="Merriweather" w:hAnsi="Merriweather"/>
                <w:sz w:val="16"/>
                <w:szCs w:val="17"/>
              </w:rPr>
              <w:t xml:space="preserve"> Winter</w:t>
            </w:r>
          </w:p>
          <w:p w14:paraId="3AA363C5" w14:textId="6471774A" w:rsidR="005F44CA" w:rsidRPr="00CF5812" w:rsidRDefault="00D0456F" w:rsidP="00A14666">
            <w:pPr>
              <w:tabs>
                <w:tab w:val="left" w:pos="1218"/>
              </w:tabs>
              <w:spacing w:before="20" w:after="20"/>
              <w:rPr>
                <w:rFonts w:ascii="Merriweather" w:hAnsi="Merriweather"/>
                <w:sz w:val="18"/>
                <w:szCs w:val="20"/>
              </w:rPr>
            </w:pPr>
            <w:sdt>
              <w:sdtPr>
                <w:rPr>
                  <w:rFonts w:ascii="Merriweather" w:eastAsia="MS Mincho" w:hAnsi="Merriweather" w:cs="MS Mincho"/>
                  <w:sz w:val="16"/>
                  <w:szCs w:val="17"/>
                </w:rPr>
                <w:id w:val="-129405398"/>
                <w14:checkbox>
                  <w14:checked w14:val="1"/>
                  <w14:checkedState w14:val="2612" w14:font="MS Gothic"/>
                  <w14:uncheckedState w14:val="2610" w14:font="MS Gothic"/>
                </w14:checkbox>
              </w:sdtPr>
              <w:sdtEndPr/>
              <w:sdtContent>
                <w:r w:rsidR="00751AAA">
                  <w:rPr>
                    <w:rFonts w:ascii="MS Gothic" w:eastAsia="MS Gothic" w:hAnsi="MS Gothic" w:cs="MS Mincho" w:hint="eastAsia"/>
                    <w:sz w:val="16"/>
                    <w:szCs w:val="17"/>
                  </w:rPr>
                  <w:t>☒</w:t>
                </w:r>
              </w:sdtContent>
            </w:sdt>
            <w:r w:rsidR="005F44CA" w:rsidRPr="00CD7933">
              <w:rPr>
                <w:rFonts w:ascii="Merriweather" w:hAnsi="Merriweather"/>
                <w:sz w:val="16"/>
                <w:szCs w:val="17"/>
              </w:rPr>
              <w:t xml:space="preserve"> Summer</w:t>
            </w:r>
          </w:p>
        </w:tc>
        <w:tc>
          <w:tcPr>
            <w:tcW w:w="1417" w:type="dxa"/>
            <w:gridSpan w:val="4"/>
            <w:vAlign w:val="center"/>
          </w:tcPr>
          <w:p w14:paraId="2937628C" w14:textId="77777777" w:rsidR="005F44CA" w:rsidRPr="00CF5812" w:rsidRDefault="00D0456F" w:rsidP="00A14666">
            <w:pPr>
              <w:tabs>
                <w:tab w:val="left" w:pos="1218"/>
              </w:tabs>
              <w:spacing w:before="20" w:after="20"/>
              <w:jc w:val="center"/>
              <w:rPr>
                <w:rFonts w:ascii="Merriweather" w:hAnsi="Merriweather"/>
                <w:sz w:val="18"/>
              </w:rPr>
            </w:pPr>
            <w:sdt>
              <w:sdtPr>
                <w:rPr>
                  <w:rFonts w:ascii="Merriweather" w:eastAsia="MS Gothic" w:hAnsi="Merriweather"/>
                  <w:sz w:val="18"/>
                </w:rPr>
                <w:id w:val="1683929795"/>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w:t>
            </w:r>
          </w:p>
        </w:tc>
        <w:tc>
          <w:tcPr>
            <w:tcW w:w="1134" w:type="dxa"/>
            <w:vAlign w:val="center"/>
          </w:tcPr>
          <w:p w14:paraId="4CCC5080" w14:textId="77777777" w:rsidR="005F44CA" w:rsidRPr="00CF5812" w:rsidRDefault="00D0456F"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867046481"/>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w:t>
            </w:r>
          </w:p>
        </w:tc>
        <w:tc>
          <w:tcPr>
            <w:tcW w:w="885" w:type="dxa"/>
            <w:gridSpan w:val="4"/>
            <w:vAlign w:val="center"/>
          </w:tcPr>
          <w:p w14:paraId="55392ED1" w14:textId="77777777" w:rsidR="005F44CA" w:rsidRPr="00CF5812" w:rsidRDefault="00D0456F"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2049283733"/>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III</w:t>
            </w:r>
          </w:p>
        </w:tc>
        <w:tc>
          <w:tcPr>
            <w:tcW w:w="1100" w:type="dxa"/>
            <w:gridSpan w:val="5"/>
            <w:vAlign w:val="center"/>
          </w:tcPr>
          <w:p w14:paraId="0DC5EC7C" w14:textId="5275CF81" w:rsidR="005F44CA" w:rsidRPr="00CF5812" w:rsidRDefault="00D0456F"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961940506"/>
                <w14:checkbox>
                  <w14:checked w14:val="1"/>
                  <w14:checkedState w14:val="2612" w14:font="MS Gothic"/>
                  <w14:uncheckedState w14:val="2610" w14:font="MS Gothic"/>
                </w14:checkbox>
              </w:sdtPr>
              <w:sdtEndPr/>
              <w:sdtContent>
                <w:r w:rsidR="00751AAA">
                  <w:rPr>
                    <w:rFonts w:ascii="MS Gothic" w:eastAsia="MS Gothic" w:hAnsi="MS Gothic" w:cs="MS Mincho" w:hint="eastAsia"/>
                    <w:sz w:val="18"/>
                  </w:rPr>
                  <w:t>☒</w:t>
                </w:r>
              </w:sdtContent>
            </w:sdt>
            <w:r w:rsidR="005F44CA" w:rsidRPr="00CF5812">
              <w:rPr>
                <w:rFonts w:ascii="Merriweather" w:hAnsi="Merriweather"/>
                <w:sz w:val="18"/>
              </w:rPr>
              <w:t xml:space="preserve"> IV</w:t>
            </w:r>
          </w:p>
        </w:tc>
        <w:tc>
          <w:tcPr>
            <w:tcW w:w="1417" w:type="dxa"/>
            <w:gridSpan w:val="3"/>
            <w:vAlign w:val="center"/>
          </w:tcPr>
          <w:p w14:paraId="7D0DFB61" w14:textId="77777777" w:rsidR="005F44CA" w:rsidRPr="00CF5812" w:rsidRDefault="00D0456F"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27841489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w:t>
            </w:r>
          </w:p>
        </w:tc>
      </w:tr>
      <w:tr w:rsidR="005F44CA" w:rsidRPr="00CF5812" w14:paraId="6628A81A" w14:textId="77777777" w:rsidTr="00CC7FA0">
        <w:trPr>
          <w:trHeight w:val="80"/>
        </w:trPr>
        <w:tc>
          <w:tcPr>
            <w:tcW w:w="1485" w:type="dxa"/>
            <w:vMerge/>
            <w:shd w:val="clear" w:color="auto" w:fill="F2F2F2"/>
            <w:vAlign w:val="center"/>
          </w:tcPr>
          <w:p w14:paraId="4F98916C" w14:textId="77777777" w:rsidR="005F44CA" w:rsidRPr="00CF5812" w:rsidRDefault="005F44CA" w:rsidP="00A14666">
            <w:pPr>
              <w:spacing w:before="20" w:after="20"/>
              <w:rPr>
                <w:rFonts w:ascii="Merriweather" w:hAnsi="Merriweather"/>
                <w:b/>
                <w:sz w:val="18"/>
                <w:szCs w:val="18"/>
              </w:rPr>
            </w:pPr>
          </w:p>
        </w:tc>
        <w:tc>
          <w:tcPr>
            <w:tcW w:w="1771" w:type="dxa"/>
            <w:gridSpan w:val="5"/>
            <w:vMerge/>
            <w:vAlign w:val="center"/>
          </w:tcPr>
          <w:p w14:paraId="2B0FC97B" w14:textId="77777777" w:rsidR="005F44CA" w:rsidRPr="00CF5812" w:rsidRDefault="005F44CA" w:rsidP="00A14666">
            <w:pPr>
              <w:tabs>
                <w:tab w:val="left" w:pos="1218"/>
              </w:tabs>
              <w:spacing w:before="20" w:after="20"/>
              <w:rPr>
                <w:rFonts w:ascii="Merriweather" w:hAnsi="Merriweather"/>
                <w:sz w:val="18"/>
                <w:szCs w:val="20"/>
              </w:rPr>
            </w:pPr>
          </w:p>
        </w:tc>
        <w:tc>
          <w:tcPr>
            <w:tcW w:w="1417" w:type="dxa"/>
            <w:gridSpan w:val="4"/>
            <w:vAlign w:val="center"/>
          </w:tcPr>
          <w:p w14:paraId="17B14715" w14:textId="5CD20900" w:rsidR="005F44CA" w:rsidRPr="00CF5812" w:rsidRDefault="00D0456F" w:rsidP="00A14666">
            <w:pPr>
              <w:tabs>
                <w:tab w:val="left" w:pos="1218"/>
              </w:tabs>
              <w:spacing w:before="20" w:after="20"/>
              <w:jc w:val="center"/>
              <w:rPr>
                <w:rFonts w:ascii="Merriweather" w:hAnsi="Merriweather"/>
                <w:sz w:val="18"/>
              </w:rPr>
            </w:pPr>
            <w:sdt>
              <w:sdtPr>
                <w:rPr>
                  <w:rFonts w:ascii="Merriweather" w:eastAsia="MS Gothic" w:hAnsi="Merriweather"/>
                  <w:sz w:val="18"/>
                </w:rPr>
                <w:id w:val="-1134551564"/>
                <w14:checkbox>
                  <w14:checked w14:val="1"/>
                  <w14:checkedState w14:val="2612" w14:font="MS Gothic"/>
                  <w14:uncheckedState w14:val="2610" w14:font="MS Gothic"/>
                </w14:checkbox>
              </w:sdtPr>
              <w:sdtEndPr/>
              <w:sdtContent>
                <w:r w:rsidR="00751AAA">
                  <w:rPr>
                    <w:rFonts w:ascii="MS Gothic" w:eastAsia="MS Gothic" w:hAnsi="MS Gothic" w:hint="eastAsia"/>
                    <w:sz w:val="18"/>
                  </w:rPr>
                  <w:t>☒</w:t>
                </w:r>
              </w:sdtContent>
            </w:sdt>
            <w:r w:rsidR="005F44CA" w:rsidRPr="00CF5812">
              <w:rPr>
                <w:rFonts w:ascii="Merriweather" w:hAnsi="Merriweather"/>
                <w:sz w:val="18"/>
              </w:rPr>
              <w:t xml:space="preserve"> VI</w:t>
            </w:r>
          </w:p>
        </w:tc>
        <w:tc>
          <w:tcPr>
            <w:tcW w:w="1134" w:type="dxa"/>
            <w:vAlign w:val="center"/>
          </w:tcPr>
          <w:p w14:paraId="0700AA7A" w14:textId="77777777" w:rsidR="005F44CA" w:rsidRPr="00CF5812" w:rsidRDefault="00D0456F"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81150486"/>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w:t>
            </w:r>
          </w:p>
        </w:tc>
        <w:tc>
          <w:tcPr>
            <w:tcW w:w="885" w:type="dxa"/>
            <w:gridSpan w:val="4"/>
            <w:vAlign w:val="center"/>
          </w:tcPr>
          <w:p w14:paraId="3F98C67D" w14:textId="77777777" w:rsidR="005F44CA" w:rsidRPr="00CF5812" w:rsidRDefault="00D0456F"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86078801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VIII</w:t>
            </w:r>
          </w:p>
        </w:tc>
        <w:tc>
          <w:tcPr>
            <w:tcW w:w="1100" w:type="dxa"/>
            <w:gridSpan w:val="5"/>
            <w:vAlign w:val="center"/>
          </w:tcPr>
          <w:p w14:paraId="63037DC7" w14:textId="77777777" w:rsidR="005F44CA" w:rsidRPr="00CF5812" w:rsidRDefault="00D0456F"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1428110087"/>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IX</w:t>
            </w:r>
          </w:p>
        </w:tc>
        <w:tc>
          <w:tcPr>
            <w:tcW w:w="1417" w:type="dxa"/>
            <w:gridSpan w:val="3"/>
            <w:vAlign w:val="center"/>
          </w:tcPr>
          <w:p w14:paraId="17FD295E" w14:textId="77777777" w:rsidR="005F44CA" w:rsidRPr="00CF5812" w:rsidRDefault="00D0456F" w:rsidP="00A14666">
            <w:pPr>
              <w:tabs>
                <w:tab w:val="left" w:pos="1218"/>
              </w:tabs>
              <w:spacing w:before="20" w:after="20"/>
              <w:jc w:val="center"/>
              <w:rPr>
                <w:rFonts w:ascii="Merriweather" w:hAnsi="Merriweather"/>
                <w:sz w:val="18"/>
              </w:rPr>
            </w:pPr>
            <w:sdt>
              <w:sdtPr>
                <w:rPr>
                  <w:rFonts w:ascii="Merriweather" w:eastAsia="MS Mincho" w:hAnsi="Merriweather" w:cs="MS Mincho"/>
                  <w:sz w:val="18"/>
                </w:rPr>
                <w:id w:val="7379914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rPr>
                  <w:t>☐</w:t>
                </w:r>
              </w:sdtContent>
            </w:sdt>
            <w:r w:rsidR="005F44CA" w:rsidRPr="00CF5812">
              <w:rPr>
                <w:rFonts w:ascii="Merriweather" w:hAnsi="Merriweather"/>
                <w:sz w:val="18"/>
              </w:rPr>
              <w:t xml:space="preserve"> X</w:t>
            </w:r>
          </w:p>
        </w:tc>
      </w:tr>
      <w:tr w:rsidR="00534F2C" w:rsidRPr="00CF5812" w14:paraId="20D81B71" w14:textId="77777777" w:rsidTr="00CC7FA0">
        <w:trPr>
          <w:trHeight w:val="80"/>
        </w:trPr>
        <w:tc>
          <w:tcPr>
            <w:tcW w:w="1485" w:type="dxa"/>
            <w:shd w:val="clear" w:color="auto" w:fill="F2F2F2"/>
            <w:vAlign w:val="center"/>
          </w:tcPr>
          <w:p w14:paraId="40C5ED0C" w14:textId="77777777" w:rsidR="00534F2C" w:rsidRPr="00CF5812" w:rsidRDefault="00534F2C" w:rsidP="00A14666">
            <w:pPr>
              <w:spacing w:before="20" w:after="20"/>
              <w:rPr>
                <w:rFonts w:ascii="Merriweather" w:hAnsi="Merriweather"/>
                <w:b/>
                <w:sz w:val="18"/>
                <w:szCs w:val="18"/>
              </w:rPr>
            </w:pPr>
            <w:r w:rsidRPr="00CF5812">
              <w:rPr>
                <w:rFonts w:ascii="Merriweather" w:hAnsi="Merriweather"/>
                <w:b/>
                <w:sz w:val="18"/>
                <w:szCs w:val="18"/>
              </w:rPr>
              <w:t>Status of the course</w:t>
            </w:r>
          </w:p>
        </w:tc>
        <w:tc>
          <w:tcPr>
            <w:tcW w:w="1771" w:type="dxa"/>
            <w:gridSpan w:val="5"/>
            <w:vAlign w:val="center"/>
          </w:tcPr>
          <w:p w14:paraId="0423CC04" w14:textId="77777777" w:rsidR="00534F2C" w:rsidRPr="00CF5812" w:rsidRDefault="00534F2C" w:rsidP="00A1466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1996092059"/>
                <w14:checkbox>
                  <w14:checked w14:val="0"/>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szCs w:val="20"/>
              </w:rPr>
              <w:t xml:space="preserve"> </w:t>
            </w:r>
            <w:r w:rsidRPr="00CD7933">
              <w:rPr>
                <w:rFonts w:ascii="Merriweather" w:hAnsi="Merriweather"/>
                <w:sz w:val="16"/>
                <w:szCs w:val="20"/>
              </w:rPr>
              <w:t>Compulsory</w:t>
            </w:r>
          </w:p>
        </w:tc>
        <w:tc>
          <w:tcPr>
            <w:tcW w:w="1417" w:type="dxa"/>
            <w:gridSpan w:val="4"/>
            <w:vAlign w:val="center"/>
          </w:tcPr>
          <w:p w14:paraId="49240E38" w14:textId="15526F79" w:rsidR="00534F2C" w:rsidRPr="00902036" w:rsidRDefault="00534F2C" w:rsidP="00902036">
            <w:pPr>
              <w:tabs>
                <w:tab w:val="left" w:pos="1218"/>
              </w:tabs>
              <w:spacing w:before="20" w:after="20"/>
              <w:jc w:val="center"/>
              <w:rPr>
                <w:rFonts w:ascii="Merriweather" w:hAnsi="Merriweather"/>
                <w:sz w:val="18"/>
                <w:szCs w:val="20"/>
              </w:rPr>
            </w:pPr>
            <w:sdt>
              <w:sdtPr>
                <w:rPr>
                  <w:rFonts w:ascii="Merriweather" w:eastAsia="MS Mincho" w:hAnsi="Merriweather" w:cs="MS Mincho"/>
                  <w:sz w:val="18"/>
                  <w:szCs w:val="18"/>
                </w:rPr>
                <w:id w:val="969639022"/>
                <w14:checkbox>
                  <w14:checked w14:val="1"/>
                  <w14:checkedState w14:val="2612" w14:font="MS Gothic"/>
                  <w14:uncheckedState w14:val="2610" w14:font="MS Gothic"/>
                </w14:checkbox>
              </w:sdtPr>
              <w:sdtContent>
                <w:r>
                  <w:rPr>
                    <w:rFonts w:ascii="MS Gothic" w:eastAsia="MS Gothic" w:hAnsi="MS Gothic" w:cs="MS Mincho" w:hint="eastAsia"/>
                    <w:sz w:val="18"/>
                    <w:szCs w:val="18"/>
                  </w:rPr>
                  <w:t>☒</w:t>
                </w:r>
              </w:sdtContent>
            </w:sdt>
            <w:r w:rsidR="00902036">
              <w:rPr>
                <w:rFonts w:ascii="Merriweather" w:hAnsi="Merriweather"/>
                <w:sz w:val="18"/>
                <w:szCs w:val="20"/>
              </w:rPr>
              <w:t xml:space="preserve"> </w:t>
            </w:r>
            <w:r w:rsidRPr="00CD7933">
              <w:rPr>
                <w:rFonts w:ascii="Merriweather" w:hAnsi="Merriweather"/>
                <w:sz w:val="16"/>
                <w:szCs w:val="20"/>
              </w:rPr>
              <w:t>Elective</w:t>
            </w:r>
          </w:p>
        </w:tc>
        <w:tc>
          <w:tcPr>
            <w:tcW w:w="2019" w:type="dxa"/>
            <w:gridSpan w:val="5"/>
            <w:vAlign w:val="center"/>
          </w:tcPr>
          <w:p w14:paraId="07426246" w14:textId="77777777" w:rsidR="00534F2C" w:rsidRPr="00CF5812" w:rsidRDefault="00534F2C" w:rsidP="00A14666">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81291677"/>
                <w14:checkbox>
                  <w14:checked w14:val="0"/>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szCs w:val="20"/>
              </w:rPr>
              <w:t xml:space="preserve"> </w:t>
            </w:r>
            <w:r w:rsidRPr="00CD7933">
              <w:rPr>
                <w:rFonts w:ascii="Merriweather" w:hAnsi="Merriweather"/>
                <w:sz w:val="16"/>
                <w:szCs w:val="20"/>
              </w:rPr>
              <w:t>Elective course offered to students from other departments</w:t>
            </w:r>
          </w:p>
        </w:tc>
        <w:tc>
          <w:tcPr>
            <w:tcW w:w="1667" w:type="dxa"/>
            <w:gridSpan w:val="7"/>
            <w:shd w:val="clear" w:color="auto" w:fill="F2F2F2"/>
            <w:vAlign w:val="center"/>
          </w:tcPr>
          <w:p w14:paraId="55E78305" w14:textId="4D2EA4BA" w:rsidR="00534F2C" w:rsidRPr="00534F2C" w:rsidRDefault="00534F2C" w:rsidP="00A14666">
            <w:pPr>
              <w:tabs>
                <w:tab w:val="left" w:pos="1218"/>
              </w:tabs>
              <w:spacing w:before="20" w:after="20"/>
              <w:rPr>
                <w:rFonts w:ascii="Merriweather" w:hAnsi="Merriweather"/>
                <w:sz w:val="18"/>
              </w:rPr>
            </w:pPr>
            <w:r w:rsidRPr="00CF5812">
              <w:rPr>
                <w:rFonts w:ascii="Merriweather" w:hAnsi="Merriweather"/>
                <w:b/>
                <w:sz w:val="18"/>
              </w:rPr>
              <w:t>Teaching Competencies</w:t>
            </w:r>
          </w:p>
        </w:tc>
        <w:tc>
          <w:tcPr>
            <w:tcW w:w="850" w:type="dxa"/>
            <w:shd w:val="clear" w:color="auto" w:fill="F2F2F2"/>
            <w:vAlign w:val="center"/>
          </w:tcPr>
          <w:p w14:paraId="4F057EA3" w14:textId="0173A932" w:rsidR="00534F2C" w:rsidRPr="00534F2C" w:rsidRDefault="00534F2C" w:rsidP="00A14666">
            <w:pPr>
              <w:tabs>
                <w:tab w:val="left" w:pos="1218"/>
              </w:tabs>
              <w:spacing w:before="20" w:after="20"/>
              <w:rPr>
                <w:rFonts w:ascii="Merriweather" w:hAnsi="Merriweather"/>
                <w:sz w:val="18"/>
                <w:szCs w:val="18"/>
              </w:rPr>
            </w:pPr>
            <w:sdt>
              <w:sdtPr>
                <w:rPr>
                  <w:rFonts w:ascii="Merriweather" w:eastAsia="MS Mincho" w:hAnsi="Merriweather" w:cs="MS Mincho"/>
                  <w:sz w:val="18"/>
                  <w:szCs w:val="18"/>
                </w:rPr>
                <w:id w:val="-962417749"/>
                <w14:checkbox>
                  <w14:checked w14:val="0"/>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szCs w:val="18"/>
              </w:rPr>
              <w:t xml:space="preserve"> YES</w:t>
            </w:r>
            <w:r>
              <w:rPr>
                <w:rFonts w:ascii="Merriweather" w:eastAsia="MS Mincho" w:hAnsi="Merriweather" w:cs="MS Mincho"/>
                <w:sz w:val="18"/>
                <w:szCs w:val="18"/>
              </w:rPr>
              <w:t xml:space="preserve"> </w:t>
            </w:r>
            <w:sdt>
              <w:sdtPr>
                <w:rPr>
                  <w:rFonts w:ascii="Merriweather" w:eastAsia="MS Mincho" w:hAnsi="Merriweather" w:cs="MS Mincho"/>
                  <w:sz w:val="18"/>
                  <w:szCs w:val="18"/>
                </w:rPr>
                <w:id w:val="1582646955"/>
                <w14:checkbox>
                  <w14:checked w14:val="1"/>
                  <w14:checkedState w14:val="2612" w14:font="MS Gothic"/>
                  <w14:uncheckedState w14:val="2610" w14:font="MS Gothic"/>
                </w14:checkbox>
              </w:sdtPr>
              <w:sdtContent>
                <w:r>
                  <w:rPr>
                    <w:rFonts w:ascii="MS Gothic" w:eastAsia="MS Gothic" w:hAnsi="MS Gothic" w:cs="MS Mincho" w:hint="eastAsia"/>
                    <w:sz w:val="18"/>
                    <w:szCs w:val="18"/>
                  </w:rPr>
                  <w:t>☒</w:t>
                </w:r>
              </w:sdtContent>
            </w:sdt>
            <w:r w:rsidRPr="00CF5812">
              <w:rPr>
                <w:rFonts w:ascii="Merriweather" w:hAnsi="Merriweather"/>
                <w:sz w:val="18"/>
                <w:szCs w:val="18"/>
              </w:rPr>
              <w:t xml:space="preserve"> NO</w:t>
            </w:r>
          </w:p>
        </w:tc>
      </w:tr>
      <w:tr w:rsidR="005F44CA" w:rsidRPr="00CF5812" w14:paraId="14C4DD4B" w14:textId="77777777" w:rsidTr="00CC7FA0">
        <w:trPr>
          <w:trHeight w:val="80"/>
        </w:trPr>
        <w:tc>
          <w:tcPr>
            <w:tcW w:w="1485" w:type="dxa"/>
            <w:shd w:val="clear" w:color="auto" w:fill="F2F2F2"/>
            <w:vAlign w:val="center"/>
          </w:tcPr>
          <w:p w14:paraId="1DA18AEE" w14:textId="77777777" w:rsidR="005F44CA" w:rsidRPr="00CF5812" w:rsidRDefault="005F44CA" w:rsidP="00A14666">
            <w:pPr>
              <w:spacing w:before="20" w:after="20"/>
              <w:rPr>
                <w:rFonts w:ascii="Merriweather" w:hAnsi="Merriweather"/>
                <w:b/>
                <w:sz w:val="18"/>
                <w:szCs w:val="18"/>
              </w:rPr>
            </w:pPr>
            <w:r w:rsidRPr="00CF5812">
              <w:rPr>
                <w:rFonts w:ascii="Merriweather" w:hAnsi="Merriweather"/>
                <w:b/>
                <w:sz w:val="18"/>
              </w:rPr>
              <w:t>Workload</w:t>
            </w:r>
          </w:p>
        </w:tc>
        <w:tc>
          <w:tcPr>
            <w:tcW w:w="531" w:type="dxa"/>
            <w:vAlign w:val="center"/>
          </w:tcPr>
          <w:p w14:paraId="595B8DDF" w14:textId="5B5784C8" w:rsidR="005F44CA" w:rsidRPr="001951FC" w:rsidRDefault="00751AAA" w:rsidP="00A14666">
            <w:pPr>
              <w:spacing w:before="20" w:after="20"/>
              <w:jc w:val="center"/>
              <w:rPr>
                <w:rFonts w:ascii="Merriweather" w:hAnsi="Merriweather"/>
                <w:b/>
                <w:sz w:val="16"/>
                <w:szCs w:val="20"/>
              </w:rPr>
            </w:pPr>
            <w:r>
              <w:rPr>
                <w:rFonts w:ascii="Merriweather" w:hAnsi="Merriweather"/>
                <w:b/>
                <w:sz w:val="16"/>
                <w:szCs w:val="20"/>
              </w:rPr>
              <w:t>1</w:t>
            </w:r>
          </w:p>
        </w:tc>
        <w:tc>
          <w:tcPr>
            <w:tcW w:w="673" w:type="dxa"/>
            <w:gridSpan w:val="2"/>
            <w:vAlign w:val="center"/>
          </w:tcPr>
          <w:p w14:paraId="285E93CE"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L</w:t>
            </w:r>
          </w:p>
        </w:tc>
        <w:tc>
          <w:tcPr>
            <w:tcW w:w="567" w:type="dxa"/>
            <w:gridSpan w:val="2"/>
            <w:vAlign w:val="center"/>
          </w:tcPr>
          <w:p w14:paraId="4F591FF9" w14:textId="59126CB2" w:rsidR="005F44CA" w:rsidRPr="001951FC" w:rsidRDefault="00751AAA" w:rsidP="00A14666">
            <w:pPr>
              <w:spacing w:before="20" w:after="20"/>
              <w:jc w:val="center"/>
              <w:rPr>
                <w:rFonts w:ascii="Merriweather" w:hAnsi="Merriweather"/>
                <w:b/>
                <w:sz w:val="16"/>
                <w:szCs w:val="20"/>
              </w:rPr>
            </w:pPr>
            <w:r>
              <w:rPr>
                <w:rFonts w:ascii="Merriweather" w:hAnsi="Merriweather"/>
                <w:b/>
                <w:sz w:val="16"/>
                <w:szCs w:val="20"/>
              </w:rPr>
              <w:t>2</w:t>
            </w:r>
          </w:p>
        </w:tc>
        <w:tc>
          <w:tcPr>
            <w:tcW w:w="425" w:type="dxa"/>
            <w:vAlign w:val="center"/>
          </w:tcPr>
          <w:p w14:paraId="292C8101"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S</w:t>
            </w:r>
          </w:p>
        </w:tc>
        <w:tc>
          <w:tcPr>
            <w:tcW w:w="460" w:type="dxa"/>
            <w:gridSpan w:val="2"/>
            <w:vAlign w:val="center"/>
          </w:tcPr>
          <w:p w14:paraId="2B5DCC45" w14:textId="77777777" w:rsidR="005F44CA" w:rsidRPr="001951FC" w:rsidRDefault="005F44CA" w:rsidP="00A14666">
            <w:pPr>
              <w:spacing w:before="20" w:after="20"/>
              <w:jc w:val="center"/>
              <w:rPr>
                <w:rFonts w:ascii="Merriweather" w:hAnsi="Merriweather"/>
                <w:b/>
                <w:sz w:val="16"/>
                <w:szCs w:val="20"/>
              </w:rPr>
            </w:pPr>
          </w:p>
        </w:tc>
        <w:tc>
          <w:tcPr>
            <w:tcW w:w="532" w:type="dxa"/>
            <w:vAlign w:val="center"/>
          </w:tcPr>
          <w:p w14:paraId="487242CA" w14:textId="77777777" w:rsidR="005F44CA" w:rsidRPr="00CF5812" w:rsidRDefault="005F44CA" w:rsidP="00A14666">
            <w:pPr>
              <w:spacing w:before="20" w:after="20"/>
              <w:jc w:val="center"/>
              <w:rPr>
                <w:rFonts w:ascii="Merriweather" w:hAnsi="Merriweather"/>
                <w:b/>
                <w:sz w:val="18"/>
                <w:szCs w:val="20"/>
              </w:rPr>
            </w:pPr>
            <w:r>
              <w:rPr>
                <w:rFonts w:ascii="Merriweather" w:hAnsi="Merriweather"/>
                <w:b/>
                <w:sz w:val="18"/>
                <w:szCs w:val="20"/>
              </w:rPr>
              <w:t>E</w:t>
            </w:r>
          </w:p>
        </w:tc>
        <w:tc>
          <w:tcPr>
            <w:tcW w:w="3119" w:type="dxa"/>
            <w:gridSpan w:val="10"/>
            <w:shd w:val="clear" w:color="auto" w:fill="F2F2F2"/>
            <w:vAlign w:val="center"/>
          </w:tcPr>
          <w:p w14:paraId="62792369" w14:textId="77777777" w:rsidR="005F44CA" w:rsidRPr="00CF5812" w:rsidRDefault="005F44CA" w:rsidP="00A14666">
            <w:pPr>
              <w:tabs>
                <w:tab w:val="left" w:pos="1218"/>
              </w:tabs>
              <w:spacing w:before="20" w:after="20"/>
              <w:jc w:val="center"/>
              <w:rPr>
                <w:rFonts w:ascii="Merriweather" w:hAnsi="Merriweather"/>
                <w:b/>
                <w:sz w:val="18"/>
              </w:rPr>
            </w:pPr>
            <w:r w:rsidRPr="00CF5812">
              <w:rPr>
                <w:rFonts w:ascii="Merriweather" w:hAnsi="Merriweather"/>
                <w:b/>
                <w:sz w:val="18"/>
                <w:szCs w:val="20"/>
              </w:rPr>
              <w:t>Internet sources for e-learning</w:t>
            </w:r>
          </w:p>
        </w:tc>
        <w:tc>
          <w:tcPr>
            <w:tcW w:w="1417" w:type="dxa"/>
            <w:gridSpan w:val="3"/>
            <w:vAlign w:val="center"/>
          </w:tcPr>
          <w:p w14:paraId="5C505FCA" w14:textId="5C5B1F1E" w:rsidR="005F44CA" w:rsidRPr="00CF5812" w:rsidRDefault="00D0456F"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007246391"/>
                <w14:checkbox>
                  <w14:checked w14:val="1"/>
                  <w14:checkedState w14:val="2612" w14:font="MS Gothic"/>
                  <w14:uncheckedState w14:val="2610" w14:font="MS Gothic"/>
                </w14:checkbox>
              </w:sdtPr>
              <w:sdtEndPr/>
              <w:sdtContent>
                <w:r w:rsidR="00751AAA">
                  <w:rPr>
                    <w:rFonts w:ascii="MS Gothic" w:eastAsia="MS Gothic" w:hAnsi="MS Gothic" w:cs="MS Mincho" w:hint="eastAsia"/>
                    <w:sz w:val="18"/>
                    <w:szCs w:val="18"/>
                  </w:rPr>
                  <w:t>☒</w:t>
                </w:r>
              </w:sdtContent>
            </w:sdt>
            <w:r w:rsidR="005F44CA" w:rsidRPr="00CF5812">
              <w:rPr>
                <w:rFonts w:ascii="Merriweather" w:hAnsi="Merriweather"/>
                <w:sz w:val="18"/>
                <w:szCs w:val="20"/>
              </w:rPr>
              <w:t xml:space="preserve"> YES </w:t>
            </w:r>
          </w:p>
          <w:p w14:paraId="1277B0C3" w14:textId="77777777" w:rsidR="005F44CA" w:rsidRPr="00CF5812" w:rsidRDefault="00D0456F" w:rsidP="00A14666">
            <w:pPr>
              <w:tabs>
                <w:tab w:val="left" w:pos="1218"/>
              </w:tabs>
              <w:spacing w:before="20" w:after="20"/>
              <w:rPr>
                <w:rFonts w:ascii="Merriweather" w:hAnsi="Merriweather"/>
                <w:sz w:val="18"/>
                <w:szCs w:val="20"/>
              </w:rPr>
            </w:pPr>
            <w:sdt>
              <w:sdtPr>
                <w:rPr>
                  <w:rFonts w:ascii="Merriweather" w:eastAsia="MS Mincho" w:hAnsi="Merriweather" w:cs="MS Mincho"/>
                  <w:sz w:val="18"/>
                  <w:szCs w:val="18"/>
                </w:rPr>
                <w:id w:val="274147198"/>
                <w14:checkbox>
                  <w14:checked w14:val="0"/>
                  <w14:checkedState w14:val="2612" w14:font="MS Gothic"/>
                  <w14:uncheckedState w14:val="2610" w14:font="MS Gothic"/>
                </w14:checkbox>
              </w:sdtPr>
              <w:sdtEndPr/>
              <w:sdtContent>
                <w:r w:rsidR="005F44CA" w:rsidRPr="00CF5812">
                  <w:rPr>
                    <w:rFonts w:ascii="MS Gothic" w:eastAsia="MS Gothic" w:hAnsi="MS Gothic" w:cs="MS Gothic" w:hint="eastAsia"/>
                    <w:sz w:val="18"/>
                    <w:szCs w:val="18"/>
                  </w:rPr>
                  <w:t>☐</w:t>
                </w:r>
              </w:sdtContent>
            </w:sdt>
            <w:r w:rsidR="005F44CA" w:rsidRPr="00CF5812">
              <w:rPr>
                <w:rFonts w:ascii="Merriweather" w:hAnsi="Merriweather"/>
                <w:sz w:val="18"/>
                <w:szCs w:val="20"/>
              </w:rPr>
              <w:t xml:space="preserve"> NO</w:t>
            </w:r>
          </w:p>
        </w:tc>
      </w:tr>
      <w:tr w:rsidR="005F44CA" w:rsidRPr="00CF5812" w14:paraId="68311E29" w14:textId="77777777" w:rsidTr="00CC7FA0">
        <w:trPr>
          <w:trHeight w:val="80"/>
        </w:trPr>
        <w:tc>
          <w:tcPr>
            <w:tcW w:w="1485" w:type="dxa"/>
            <w:shd w:val="clear" w:color="auto" w:fill="F2F2F2"/>
            <w:vAlign w:val="center"/>
          </w:tcPr>
          <w:p w14:paraId="5F6A3F6A"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Location and time of instruction</w:t>
            </w:r>
          </w:p>
        </w:tc>
        <w:tc>
          <w:tcPr>
            <w:tcW w:w="3188" w:type="dxa"/>
            <w:gridSpan w:val="9"/>
            <w:vAlign w:val="center"/>
          </w:tcPr>
          <w:p w14:paraId="0A0FB60E" w14:textId="59100E4F" w:rsidR="005F44CA" w:rsidRPr="00CF5812" w:rsidRDefault="000B1684" w:rsidP="00A14666">
            <w:pPr>
              <w:spacing w:before="20" w:after="20"/>
              <w:rPr>
                <w:rFonts w:ascii="Merriweather" w:hAnsi="Merriweather"/>
                <w:b/>
                <w:sz w:val="18"/>
                <w:szCs w:val="20"/>
              </w:rPr>
            </w:pPr>
            <w:r>
              <w:rPr>
                <w:rFonts w:ascii="Merriweather" w:hAnsi="Merriweather"/>
                <w:b/>
                <w:sz w:val="18"/>
                <w:szCs w:val="20"/>
              </w:rPr>
              <w:t>dv. 131, 14:00 -16:00</w:t>
            </w:r>
          </w:p>
        </w:tc>
        <w:tc>
          <w:tcPr>
            <w:tcW w:w="2381" w:type="dxa"/>
            <w:gridSpan w:val="7"/>
            <w:shd w:val="clear" w:color="auto" w:fill="F2F2F2"/>
            <w:vAlign w:val="center"/>
          </w:tcPr>
          <w:p w14:paraId="17C7E3D2" w14:textId="41FE855B" w:rsidR="005F44CA" w:rsidRDefault="005F44CA" w:rsidP="00534F2C">
            <w:pPr>
              <w:tabs>
                <w:tab w:val="left" w:pos="1218"/>
              </w:tabs>
              <w:spacing w:before="20" w:after="20"/>
              <w:jc w:val="center"/>
              <w:rPr>
                <w:rFonts w:ascii="Merriweather" w:hAnsi="Merriweather"/>
                <w:b/>
                <w:sz w:val="18"/>
              </w:rPr>
            </w:pPr>
            <w:r w:rsidRPr="00CF5812">
              <w:rPr>
                <w:rFonts w:ascii="Merriweather" w:hAnsi="Merriweather"/>
                <w:b/>
                <w:sz w:val="18"/>
              </w:rPr>
              <w:t>Language(s) in which</w:t>
            </w:r>
          </w:p>
          <w:p w14:paraId="6A7BB39F" w14:textId="77777777" w:rsidR="005F44CA" w:rsidRPr="00CF5812" w:rsidRDefault="005F44CA" w:rsidP="00534F2C">
            <w:pPr>
              <w:tabs>
                <w:tab w:val="left" w:pos="1218"/>
              </w:tabs>
              <w:spacing w:before="20" w:after="20"/>
              <w:jc w:val="center"/>
              <w:rPr>
                <w:rFonts w:ascii="Merriweather" w:hAnsi="Merriweather"/>
                <w:b/>
                <w:color w:val="FF0000"/>
                <w:sz w:val="18"/>
                <w:szCs w:val="20"/>
              </w:rPr>
            </w:pPr>
            <w:r w:rsidRPr="00CF5812">
              <w:rPr>
                <w:rFonts w:ascii="Merriweather" w:hAnsi="Merriweather"/>
                <w:b/>
                <w:sz w:val="18"/>
              </w:rPr>
              <w:t>the course is taught</w:t>
            </w:r>
          </w:p>
        </w:tc>
        <w:tc>
          <w:tcPr>
            <w:tcW w:w="2155" w:type="dxa"/>
            <w:gridSpan w:val="6"/>
            <w:vAlign w:val="center"/>
          </w:tcPr>
          <w:p w14:paraId="26A6CDC7" w14:textId="6690793A" w:rsidR="005F44CA" w:rsidRPr="00CF5812" w:rsidRDefault="000B1684" w:rsidP="00A14666">
            <w:pPr>
              <w:tabs>
                <w:tab w:val="left" w:pos="1218"/>
              </w:tabs>
              <w:spacing w:before="20" w:after="20"/>
              <w:rPr>
                <w:rFonts w:ascii="Merriweather" w:hAnsi="Merriweather"/>
                <w:sz w:val="18"/>
                <w:szCs w:val="20"/>
              </w:rPr>
            </w:pPr>
            <w:r>
              <w:rPr>
                <w:rFonts w:ascii="Merriweather" w:hAnsi="Merriweather"/>
                <w:sz w:val="18"/>
                <w:szCs w:val="20"/>
              </w:rPr>
              <w:t>English, Croatian</w:t>
            </w:r>
          </w:p>
        </w:tc>
      </w:tr>
      <w:tr w:rsidR="005F44CA" w:rsidRPr="00CF5812" w14:paraId="7C15FF2E" w14:textId="77777777" w:rsidTr="00CC7FA0">
        <w:trPr>
          <w:trHeight w:val="80"/>
        </w:trPr>
        <w:tc>
          <w:tcPr>
            <w:tcW w:w="1485" w:type="dxa"/>
            <w:shd w:val="clear" w:color="auto" w:fill="F2F2F2"/>
            <w:vAlign w:val="center"/>
          </w:tcPr>
          <w:p w14:paraId="3F5F070D"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start date</w:t>
            </w:r>
          </w:p>
        </w:tc>
        <w:tc>
          <w:tcPr>
            <w:tcW w:w="3188" w:type="dxa"/>
            <w:gridSpan w:val="9"/>
            <w:vAlign w:val="center"/>
          </w:tcPr>
          <w:p w14:paraId="3B9E56BD" w14:textId="7646DAB3" w:rsidR="005F44CA" w:rsidRPr="000B1684" w:rsidRDefault="000B1684" w:rsidP="00A14666">
            <w:pPr>
              <w:spacing w:before="20" w:after="20"/>
              <w:rPr>
                <w:rFonts w:ascii="Merriweather" w:hAnsi="Merriweather"/>
                <w:bCs/>
                <w:sz w:val="18"/>
                <w:szCs w:val="20"/>
              </w:rPr>
            </w:pPr>
            <w:r w:rsidRPr="000B1684">
              <w:rPr>
                <w:rFonts w:ascii="Merriweather" w:hAnsi="Merriweather"/>
                <w:bCs/>
                <w:sz w:val="18"/>
                <w:szCs w:val="20"/>
              </w:rPr>
              <w:t>March 2, 2022</w:t>
            </w:r>
          </w:p>
        </w:tc>
        <w:tc>
          <w:tcPr>
            <w:tcW w:w="2381" w:type="dxa"/>
            <w:gridSpan w:val="7"/>
            <w:shd w:val="clear" w:color="auto" w:fill="F2F2F2"/>
            <w:vAlign w:val="center"/>
          </w:tcPr>
          <w:p w14:paraId="44726268" w14:textId="77777777" w:rsidR="005F44CA" w:rsidRPr="00CF5812" w:rsidRDefault="005F44CA" w:rsidP="00A14666">
            <w:pPr>
              <w:tabs>
                <w:tab w:val="left" w:pos="1218"/>
              </w:tabs>
              <w:spacing w:before="20" w:after="20"/>
              <w:jc w:val="right"/>
              <w:rPr>
                <w:rFonts w:ascii="Merriweather" w:hAnsi="Merriweather"/>
                <w:b/>
                <w:sz w:val="18"/>
              </w:rPr>
            </w:pPr>
            <w:r w:rsidRPr="00CF5812">
              <w:rPr>
                <w:rFonts w:ascii="Merriweather" w:hAnsi="Merriweather"/>
                <w:b/>
                <w:sz w:val="18"/>
              </w:rPr>
              <w:t>Course end date</w:t>
            </w:r>
          </w:p>
        </w:tc>
        <w:tc>
          <w:tcPr>
            <w:tcW w:w="2155" w:type="dxa"/>
            <w:gridSpan w:val="6"/>
            <w:vAlign w:val="center"/>
          </w:tcPr>
          <w:p w14:paraId="73361023" w14:textId="136583EC" w:rsidR="005F44CA" w:rsidRPr="00CF5812" w:rsidRDefault="000B1684" w:rsidP="00A14666">
            <w:pPr>
              <w:tabs>
                <w:tab w:val="left" w:pos="1218"/>
              </w:tabs>
              <w:spacing w:before="20" w:after="20"/>
              <w:rPr>
                <w:rFonts w:ascii="Merriweather" w:hAnsi="Merriweather"/>
                <w:sz w:val="18"/>
                <w:szCs w:val="20"/>
              </w:rPr>
            </w:pPr>
            <w:r>
              <w:rPr>
                <w:rFonts w:ascii="Merriweather" w:hAnsi="Merriweather"/>
                <w:sz w:val="18"/>
                <w:szCs w:val="20"/>
              </w:rPr>
              <w:t>June 8, 2022</w:t>
            </w:r>
          </w:p>
        </w:tc>
      </w:tr>
      <w:tr w:rsidR="005F44CA" w:rsidRPr="00CF5812" w14:paraId="07A39D73" w14:textId="77777777" w:rsidTr="00751AAA">
        <w:tc>
          <w:tcPr>
            <w:tcW w:w="1485" w:type="dxa"/>
            <w:shd w:val="clear" w:color="auto" w:fill="F2F2F2"/>
          </w:tcPr>
          <w:p w14:paraId="72EB7A46"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Enrolment requirements</w:t>
            </w:r>
          </w:p>
        </w:tc>
        <w:tc>
          <w:tcPr>
            <w:tcW w:w="7724" w:type="dxa"/>
            <w:gridSpan w:val="22"/>
            <w:vAlign w:val="center"/>
          </w:tcPr>
          <w:p w14:paraId="4EBEC54B" w14:textId="2227F2DC" w:rsidR="005F44CA" w:rsidRPr="006846DD" w:rsidRDefault="006846DD" w:rsidP="00A14666">
            <w:pPr>
              <w:tabs>
                <w:tab w:val="left" w:pos="1218"/>
              </w:tabs>
              <w:spacing w:before="20" w:after="20"/>
              <w:rPr>
                <w:rFonts w:ascii="Merriweather" w:hAnsi="Merriweather"/>
                <w:sz w:val="18"/>
              </w:rPr>
            </w:pPr>
            <w:r w:rsidRPr="006846DD">
              <w:rPr>
                <w:rFonts w:ascii="Merriweather" w:hAnsi="Merriweather"/>
                <w:sz w:val="18"/>
                <w:szCs w:val="18"/>
                <w:lang w:val="en-US"/>
              </w:rPr>
              <w:t>Enrolment in the 4</w:t>
            </w:r>
            <w:r w:rsidRPr="006846DD">
              <w:rPr>
                <w:rFonts w:ascii="Merriweather" w:hAnsi="Merriweather"/>
                <w:sz w:val="18"/>
                <w:szCs w:val="18"/>
                <w:vertAlign w:val="superscript"/>
                <w:lang w:val="en-US"/>
              </w:rPr>
              <w:t>th</w:t>
            </w:r>
            <w:r w:rsidRPr="006846DD">
              <w:rPr>
                <w:rFonts w:ascii="Merriweather" w:hAnsi="Merriweather"/>
                <w:sz w:val="18"/>
                <w:szCs w:val="18"/>
                <w:lang w:val="en-US"/>
              </w:rPr>
              <w:t xml:space="preserve"> or the 6</w:t>
            </w:r>
            <w:r w:rsidRPr="006846DD">
              <w:rPr>
                <w:rFonts w:ascii="Merriweather" w:hAnsi="Merriweather"/>
                <w:sz w:val="18"/>
                <w:szCs w:val="18"/>
                <w:vertAlign w:val="superscript"/>
                <w:lang w:val="en-US"/>
              </w:rPr>
              <w:t>th</w:t>
            </w:r>
            <w:r w:rsidRPr="006846DD">
              <w:rPr>
                <w:rFonts w:ascii="Merriweather" w:hAnsi="Merriweather"/>
                <w:sz w:val="18"/>
                <w:szCs w:val="18"/>
                <w:lang w:val="en-US"/>
              </w:rPr>
              <w:t xml:space="preserve"> semester of the BA Program in English</w:t>
            </w:r>
          </w:p>
        </w:tc>
      </w:tr>
      <w:tr w:rsidR="005F44CA" w:rsidRPr="00CF5812" w14:paraId="53C707AC" w14:textId="77777777" w:rsidTr="00751AAA">
        <w:tc>
          <w:tcPr>
            <w:tcW w:w="9209" w:type="dxa"/>
            <w:gridSpan w:val="23"/>
            <w:shd w:val="clear" w:color="auto" w:fill="D9D9D9"/>
          </w:tcPr>
          <w:p w14:paraId="2ADBF808" w14:textId="77777777" w:rsidR="005F44CA" w:rsidRPr="00CF5812" w:rsidRDefault="005F44CA" w:rsidP="00A14666">
            <w:pPr>
              <w:spacing w:before="20" w:after="20"/>
              <w:rPr>
                <w:rFonts w:ascii="Merriweather" w:hAnsi="Merriweather"/>
                <w:sz w:val="18"/>
                <w:szCs w:val="18"/>
              </w:rPr>
            </w:pPr>
          </w:p>
        </w:tc>
      </w:tr>
      <w:tr w:rsidR="005F44CA" w:rsidRPr="00CF5812" w14:paraId="4B899CA8" w14:textId="77777777" w:rsidTr="00751AAA">
        <w:tc>
          <w:tcPr>
            <w:tcW w:w="1485" w:type="dxa"/>
            <w:shd w:val="clear" w:color="auto" w:fill="F2F2F2"/>
          </w:tcPr>
          <w:p w14:paraId="157E373D"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Course coordinator</w:t>
            </w:r>
          </w:p>
        </w:tc>
        <w:tc>
          <w:tcPr>
            <w:tcW w:w="7724" w:type="dxa"/>
            <w:gridSpan w:val="22"/>
            <w:vAlign w:val="center"/>
          </w:tcPr>
          <w:p w14:paraId="2619EC43" w14:textId="21188197" w:rsidR="005F44CA" w:rsidRPr="00CF5812" w:rsidRDefault="006846DD" w:rsidP="00A14666">
            <w:pPr>
              <w:tabs>
                <w:tab w:val="left" w:pos="1218"/>
              </w:tabs>
              <w:spacing w:before="20" w:after="20"/>
              <w:rPr>
                <w:rFonts w:ascii="Merriweather" w:hAnsi="Merriweather"/>
                <w:sz w:val="18"/>
              </w:rPr>
            </w:pPr>
            <w:r>
              <w:rPr>
                <w:rFonts w:ascii="Merriweather" w:hAnsi="Merriweather"/>
                <w:sz w:val="18"/>
              </w:rPr>
              <w:t xml:space="preserve">Tomislav </w:t>
            </w:r>
            <w:proofErr w:type="spellStart"/>
            <w:r>
              <w:rPr>
                <w:rFonts w:ascii="Merriweather" w:hAnsi="Merriweather"/>
                <w:sz w:val="18"/>
              </w:rPr>
              <w:t>Kuzmanović</w:t>
            </w:r>
            <w:proofErr w:type="spellEnd"/>
            <w:r>
              <w:rPr>
                <w:rFonts w:ascii="Merriweather" w:hAnsi="Merriweather"/>
                <w:sz w:val="18"/>
              </w:rPr>
              <w:t>, MFA, Associate Professor</w:t>
            </w:r>
          </w:p>
        </w:tc>
      </w:tr>
      <w:tr w:rsidR="005F44CA" w:rsidRPr="00CF5812" w14:paraId="7C7192C4" w14:textId="77777777" w:rsidTr="009B7185">
        <w:tc>
          <w:tcPr>
            <w:tcW w:w="1485" w:type="dxa"/>
            <w:shd w:val="clear" w:color="auto" w:fill="F2F2F2"/>
            <w:vAlign w:val="center"/>
          </w:tcPr>
          <w:p w14:paraId="794BBC75"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464" w:type="dxa"/>
            <w:gridSpan w:val="11"/>
            <w:vAlign w:val="center"/>
          </w:tcPr>
          <w:p w14:paraId="6989D621" w14:textId="4BBE98EA" w:rsidR="005F44CA" w:rsidRPr="00CF5812" w:rsidRDefault="006846DD" w:rsidP="00A14666">
            <w:pPr>
              <w:tabs>
                <w:tab w:val="left" w:pos="1218"/>
              </w:tabs>
              <w:spacing w:before="20" w:after="20"/>
              <w:rPr>
                <w:rFonts w:ascii="Merriweather" w:hAnsi="Merriweather"/>
                <w:sz w:val="18"/>
              </w:rPr>
            </w:pPr>
            <w:hyperlink r:id="rId8" w:history="1">
              <w:r w:rsidRPr="001236F6">
                <w:rPr>
                  <w:rStyle w:val="Hyperlink"/>
                  <w:rFonts w:ascii="Merriweather" w:hAnsi="Merriweather"/>
                  <w:sz w:val="18"/>
                </w:rPr>
                <w:t>tkuzmano@unizd.hr</w:t>
              </w:r>
            </w:hyperlink>
            <w:r>
              <w:rPr>
                <w:rFonts w:ascii="Merriweather" w:hAnsi="Merriweather"/>
                <w:sz w:val="18"/>
              </w:rPr>
              <w:t xml:space="preserve"> </w:t>
            </w:r>
          </w:p>
        </w:tc>
        <w:tc>
          <w:tcPr>
            <w:tcW w:w="1843" w:type="dxa"/>
            <w:gridSpan w:val="8"/>
            <w:shd w:val="clear" w:color="auto" w:fill="F2F2F2"/>
            <w:vAlign w:val="center"/>
          </w:tcPr>
          <w:p w14:paraId="67E8931E" w14:textId="5DB64C74" w:rsidR="005F44CA" w:rsidRPr="00CF5812" w:rsidRDefault="000B1684" w:rsidP="00A14666">
            <w:pPr>
              <w:tabs>
                <w:tab w:val="left" w:pos="1218"/>
              </w:tabs>
              <w:spacing w:before="20" w:after="20"/>
              <w:rPr>
                <w:rFonts w:ascii="Merriweather" w:hAnsi="Merriweather"/>
                <w:b/>
                <w:sz w:val="18"/>
              </w:rPr>
            </w:pPr>
            <w:r>
              <w:rPr>
                <w:rFonts w:ascii="Merriweather" w:hAnsi="Merriweather"/>
                <w:b/>
                <w:sz w:val="18"/>
              </w:rPr>
              <w:t>Office</w:t>
            </w:r>
            <w:r w:rsidR="005F44CA" w:rsidRPr="00CF5812">
              <w:rPr>
                <w:rFonts w:ascii="Merriweather" w:hAnsi="Merriweather"/>
                <w:b/>
                <w:sz w:val="18"/>
              </w:rPr>
              <w:t xml:space="preserve"> hours</w:t>
            </w:r>
          </w:p>
        </w:tc>
        <w:tc>
          <w:tcPr>
            <w:tcW w:w="1417" w:type="dxa"/>
            <w:gridSpan w:val="3"/>
            <w:vAlign w:val="center"/>
          </w:tcPr>
          <w:p w14:paraId="6060CBA6" w14:textId="22663640" w:rsidR="005F44CA" w:rsidRPr="00CF5812" w:rsidRDefault="006846DD" w:rsidP="00A14666">
            <w:pPr>
              <w:tabs>
                <w:tab w:val="left" w:pos="1218"/>
              </w:tabs>
              <w:spacing w:before="20" w:after="20"/>
              <w:rPr>
                <w:rFonts w:ascii="Merriweather" w:hAnsi="Merriweather"/>
                <w:sz w:val="18"/>
              </w:rPr>
            </w:pPr>
            <w:r w:rsidRPr="006846DD">
              <w:rPr>
                <w:rFonts w:ascii="Merriweather" w:hAnsi="Merriweather"/>
                <w:sz w:val="16"/>
                <w:szCs w:val="21"/>
              </w:rPr>
              <w:t>Wed 11:00 – 12:00 and by appointment</w:t>
            </w:r>
          </w:p>
        </w:tc>
      </w:tr>
      <w:tr w:rsidR="005F44CA" w:rsidRPr="00CF5812" w14:paraId="55E09978" w14:textId="77777777" w:rsidTr="00751AAA">
        <w:tc>
          <w:tcPr>
            <w:tcW w:w="1485" w:type="dxa"/>
            <w:shd w:val="clear" w:color="auto" w:fill="F2F2F2"/>
          </w:tcPr>
          <w:p w14:paraId="066E9E56" w14:textId="77777777" w:rsidR="005F44CA" w:rsidRDefault="005F44CA" w:rsidP="00A14666">
            <w:pPr>
              <w:spacing w:before="20" w:after="20"/>
              <w:rPr>
                <w:rFonts w:ascii="Merriweather" w:hAnsi="Merriweather"/>
                <w:b/>
                <w:sz w:val="18"/>
              </w:rPr>
            </w:pPr>
            <w:r w:rsidRPr="00CF5812">
              <w:rPr>
                <w:rFonts w:ascii="Merriweather" w:hAnsi="Merriweather"/>
                <w:b/>
                <w:sz w:val="18"/>
              </w:rPr>
              <w:t>Assistant/</w:t>
            </w:r>
          </w:p>
          <w:p w14:paraId="5CBD021D"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Associate</w:t>
            </w:r>
          </w:p>
        </w:tc>
        <w:tc>
          <w:tcPr>
            <w:tcW w:w="7724" w:type="dxa"/>
            <w:gridSpan w:val="22"/>
            <w:vAlign w:val="center"/>
          </w:tcPr>
          <w:p w14:paraId="5A06E734" w14:textId="1669BEF7" w:rsidR="005F44CA" w:rsidRPr="00CF5812" w:rsidRDefault="009B7185" w:rsidP="00A14666">
            <w:pPr>
              <w:tabs>
                <w:tab w:val="left" w:pos="1218"/>
              </w:tabs>
              <w:spacing w:before="20" w:after="20"/>
              <w:rPr>
                <w:rFonts w:ascii="Merriweather" w:hAnsi="Merriweather"/>
                <w:sz w:val="18"/>
              </w:rPr>
            </w:pPr>
            <w:r>
              <w:rPr>
                <w:rFonts w:ascii="Merriweather" w:hAnsi="Merriweather"/>
                <w:sz w:val="18"/>
              </w:rPr>
              <w:t>Marta Huber, mag, Assistant</w:t>
            </w:r>
          </w:p>
        </w:tc>
      </w:tr>
      <w:tr w:rsidR="005F44CA" w:rsidRPr="00CF5812" w14:paraId="37DC12B5" w14:textId="77777777" w:rsidTr="009B7185">
        <w:tc>
          <w:tcPr>
            <w:tcW w:w="1485" w:type="dxa"/>
            <w:shd w:val="clear" w:color="auto" w:fill="F2F2F2"/>
            <w:vAlign w:val="center"/>
          </w:tcPr>
          <w:p w14:paraId="246C79CC" w14:textId="77777777" w:rsidR="005F44CA" w:rsidRPr="00CF5812" w:rsidRDefault="005F44CA" w:rsidP="003D36C1">
            <w:pPr>
              <w:spacing w:before="20" w:after="20"/>
              <w:jc w:val="right"/>
              <w:rPr>
                <w:rFonts w:ascii="Merriweather" w:hAnsi="Merriweather"/>
                <w:b/>
                <w:sz w:val="18"/>
              </w:rPr>
            </w:pPr>
            <w:r w:rsidRPr="00CF5812">
              <w:rPr>
                <w:rFonts w:ascii="Merriweather" w:hAnsi="Merriweather"/>
                <w:b/>
                <w:sz w:val="18"/>
              </w:rPr>
              <w:t>E-mail</w:t>
            </w:r>
          </w:p>
        </w:tc>
        <w:tc>
          <w:tcPr>
            <w:tcW w:w="4464" w:type="dxa"/>
            <w:gridSpan w:val="11"/>
            <w:vAlign w:val="center"/>
          </w:tcPr>
          <w:p w14:paraId="70893B7B" w14:textId="1005BA19" w:rsidR="005F44CA" w:rsidRPr="00CF5812" w:rsidRDefault="009B7185" w:rsidP="00A14666">
            <w:pPr>
              <w:tabs>
                <w:tab w:val="left" w:pos="1218"/>
              </w:tabs>
              <w:spacing w:before="20" w:after="20"/>
              <w:rPr>
                <w:rFonts w:ascii="Merriweather" w:hAnsi="Merriweather"/>
                <w:sz w:val="18"/>
              </w:rPr>
            </w:pPr>
            <w:hyperlink r:id="rId9" w:history="1">
              <w:r w:rsidRPr="001236F6">
                <w:rPr>
                  <w:rStyle w:val="Hyperlink"/>
                  <w:rFonts w:ascii="Merriweather" w:hAnsi="Merriweather"/>
                  <w:sz w:val="18"/>
                </w:rPr>
                <w:t>mhuber@unizd.hr</w:t>
              </w:r>
            </w:hyperlink>
          </w:p>
        </w:tc>
        <w:tc>
          <w:tcPr>
            <w:tcW w:w="1843" w:type="dxa"/>
            <w:gridSpan w:val="8"/>
            <w:shd w:val="clear" w:color="auto" w:fill="F2F2F2"/>
            <w:vAlign w:val="center"/>
          </w:tcPr>
          <w:p w14:paraId="5BBBDC9C" w14:textId="5E34628D" w:rsidR="005F44CA" w:rsidRPr="00CF5812" w:rsidRDefault="000B1684" w:rsidP="00A14666">
            <w:pPr>
              <w:tabs>
                <w:tab w:val="left" w:pos="1218"/>
              </w:tabs>
              <w:spacing w:before="20" w:after="20"/>
              <w:rPr>
                <w:rFonts w:ascii="Merriweather" w:hAnsi="Merriweather"/>
                <w:b/>
                <w:sz w:val="18"/>
              </w:rPr>
            </w:pPr>
            <w:r>
              <w:rPr>
                <w:rFonts w:ascii="Merriweather" w:hAnsi="Merriweather"/>
                <w:b/>
                <w:sz w:val="18"/>
              </w:rPr>
              <w:t>Office hours</w:t>
            </w:r>
          </w:p>
        </w:tc>
        <w:tc>
          <w:tcPr>
            <w:tcW w:w="1417" w:type="dxa"/>
            <w:gridSpan w:val="3"/>
            <w:vAlign w:val="center"/>
          </w:tcPr>
          <w:p w14:paraId="510B417C" w14:textId="7B72AC97" w:rsidR="005F44CA" w:rsidRPr="009B7185" w:rsidRDefault="009B7185" w:rsidP="00A14666">
            <w:pPr>
              <w:tabs>
                <w:tab w:val="left" w:pos="1218"/>
              </w:tabs>
              <w:spacing w:before="20" w:after="20"/>
              <w:rPr>
                <w:rFonts w:ascii="Merriweather" w:hAnsi="Merriweather"/>
                <w:sz w:val="16"/>
                <w:szCs w:val="21"/>
              </w:rPr>
            </w:pPr>
            <w:r w:rsidRPr="009B7185">
              <w:rPr>
                <w:rFonts w:ascii="Merriweather" w:hAnsi="Merriweather"/>
                <w:sz w:val="16"/>
                <w:szCs w:val="21"/>
              </w:rPr>
              <w:t>Tue 10:00. -11:00 and by appointment</w:t>
            </w:r>
          </w:p>
        </w:tc>
      </w:tr>
      <w:tr w:rsidR="005F44CA" w:rsidRPr="00CF5812" w14:paraId="552E5C57" w14:textId="77777777" w:rsidTr="00751AAA">
        <w:tc>
          <w:tcPr>
            <w:tcW w:w="9209" w:type="dxa"/>
            <w:gridSpan w:val="23"/>
            <w:shd w:val="clear" w:color="auto" w:fill="D9D9D9"/>
          </w:tcPr>
          <w:p w14:paraId="7901CD50" w14:textId="77777777" w:rsidR="005F44CA" w:rsidRPr="00CF5812" w:rsidRDefault="005F44CA" w:rsidP="00A14666">
            <w:pPr>
              <w:tabs>
                <w:tab w:val="left" w:pos="1218"/>
              </w:tabs>
              <w:spacing w:before="20" w:after="20"/>
              <w:rPr>
                <w:rFonts w:ascii="Merriweather" w:hAnsi="Merriweather"/>
                <w:sz w:val="18"/>
                <w:szCs w:val="18"/>
              </w:rPr>
            </w:pPr>
          </w:p>
        </w:tc>
      </w:tr>
      <w:tr w:rsidR="005F44CA" w:rsidRPr="00CF5812" w14:paraId="17B0B987" w14:textId="77777777" w:rsidTr="00CC7FA0">
        <w:tc>
          <w:tcPr>
            <w:tcW w:w="1485" w:type="dxa"/>
            <w:vMerge w:val="restart"/>
            <w:shd w:val="clear" w:color="auto" w:fill="F2F2F2"/>
            <w:vAlign w:val="center"/>
          </w:tcPr>
          <w:p w14:paraId="6E994D32"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Mode of teaching</w:t>
            </w:r>
          </w:p>
        </w:tc>
        <w:tc>
          <w:tcPr>
            <w:tcW w:w="1638" w:type="dxa"/>
            <w:gridSpan w:val="4"/>
            <w:vAlign w:val="center"/>
          </w:tcPr>
          <w:p w14:paraId="0A335DF8" w14:textId="3CB915B0" w:rsidR="005F44CA" w:rsidRPr="00CD7933" w:rsidRDefault="00D0456F"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822721302"/>
                <w14:checkbox>
                  <w14:checked w14:val="1"/>
                  <w14:checkedState w14:val="2612" w14:font="MS Gothic"/>
                  <w14:uncheckedState w14:val="2610" w14:font="MS Gothic"/>
                </w14:checkbox>
              </w:sdtPr>
              <w:sdtEnd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Lectures</w:t>
            </w:r>
          </w:p>
        </w:tc>
        <w:tc>
          <w:tcPr>
            <w:tcW w:w="1550" w:type="dxa"/>
            <w:gridSpan w:val="5"/>
            <w:vAlign w:val="center"/>
          </w:tcPr>
          <w:p w14:paraId="6FA8AEA9" w14:textId="2B2C2201" w:rsidR="005F44CA" w:rsidRPr="00CD7933" w:rsidRDefault="00D0456F"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501854496"/>
                <w14:checkbox>
                  <w14:checked w14:val="1"/>
                  <w14:checkedState w14:val="2612" w14:font="MS Gothic"/>
                  <w14:uncheckedState w14:val="2610" w14:font="MS Gothic"/>
                </w14:checkbox>
              </w:sdtPr>
              <w:sdtEnd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Seminars and workshops</w:t>
            </w:r>
          </w:p>
        </w:tc>
        <w:tc>
          <w:tcPr>
            <w:tcW w:w="1701" w:type="dxa"/>
            <w:gridSpan w:val="4"/>
            <w:vAlign w:val="center"/>
          </w:tcPr>
          <w:p w14:paraId="354172BF" w14:textId="692CE780" w:rsidR="005F44CA" w:rsidRPr="00CD7933" w:rsidRDefault="00D0456F"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2074550208"/>
                <w14:checkbox>
                  <w14:checked w14:val="1"/>
                  <w14:checkedState w14:val="2612" w14:font="MS Gothic"/>
                  <w14:uncheckedState w14:val="2610" w14:font="MS Gothic"/>
                </w14:checkbox>
              </w:sdtPr>
              <w:sdtEnd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Exercises</w:t>
            </w:r>
          </w:p>
        </w:tc>
        <w:tc>
          <w:tcPr>
            <w:tcW w:w="1418" w:type="dxa"/>
            <w:gridSpan w:val="6"/>
            <w:vAlign w:val="center"/>
          </w:tcPr>
          <w:p w14:paraId="2ADBCBDA" w14:textId="77777777" w:rsidR="005F44CA" w:rsidRPr="00CD7933" w:rsidRDefault="00D0456F"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49010609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E-learning</w:t>
            </w:r>
          </w:p>
        </w:tc>
        <w:tc>
          <w:tcPr>
            <w:tcW w:w="1417" w:type="dxa"/>
            <w:gridSpan w:val="3"/>
            <w:vAlign w:val="center"/>
          </w:tcPr>
          <w:p w14:paraId="4D282217" w14:textId="77777777" w:rsidR="005F44CA" w:rsidRPr="00CD7933" w:rsidRDefault="00D0456F"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42518206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Field work</w:t>
            </w:r>
          </w:p>
        </w:tc>
      </w:tr>
      <w:tr w:rsidR="005F44CA" w:rsidRPr="00CF5812" w14:paraId="07B71522" w14:textId="77777777" w:rsidTr="00CC7FA0">
        <w:tc>
          <w:tcPr>
            <w:tcW w:w="1485" w:type="dxa"/>
            <w:vMerge/>
            <w:shd w:val="clear" w:color="auto" w:fill="F2F2F2"/>
          </w:tcPr>
          <w:p w14:paraId="71CA3C78"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767EABEB" w14:textId="4B879E70" w:rsidR="005F44CA" w:rsidRPr="00CD7933" w:rsidRDefault="00D0456F"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961375"/>
                <w14:checkbox>
                  <w14:checked w14:val="1"/>
                  <w14:checkedState w14:val="2612" w14:font="MS Gothic"/>
                  <w14:uncheckedState w14:val="2610" w14:font="MS Gothic"/>
                </w14:checkbox>
              </w:sdtPr>
              <w:sdtEnd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Individual assignments</w:t>
            </w:r>
          </w:p>
        </w:tc>
        <w:tc>
          <w:tcPr>
            <w:tcW w:w="1550" w:type="dxa"/>
            <w:gridSpan w:val="5"/>
            <w:vAlign w:val="center"/>
          </w:tcPr>
          <w:p w14:paraId="74965EF6" w14:textId="77777777" w:rsidR="005F44CA" w:rsidRPr="00CD7933" w:rsidRDefault="00D0456F"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445059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Multimedia and network</w:t>
            </w:r>
          </w:p>
        </w:tc>
        <w:tc>
          <w:tcPr>
            <w:tcW w:w="1701" w:type="dxa"/>
            <w:gridSpan w:val="4"/>
            <w:vAlign w:val="center"/>
          </w:tcPr>
          <w:p w14:paraId="47C608AA" w14:textId="77777777" w:rsidR="005F44CA" w:rsidRPr="00CD7933" w:rsidRDefault="00D0456F"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3831336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Laboratory</w:t>
            </w:r>
          </w:p>
        </w:tc>
        <w:tc>
          <w:tcPr>
            <w:tcW w:w="1418" w:type="dxa"/>
            <w:gridSpan w:val="6"/>
            <w:vAlign w:val="center"/>
          </w:tcPr>
          <w:p w14:paraId="134740FF" w14:textId="77777777" w:rsidR="005F44CA" w:rsidRPr="00CD7933" w:rsidRDefault="00D0456F"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679781208"/>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Mentoring</w:t>
            </w:r>
          </w:p>
        </w:tc>
        <w:tc>
          <w:tcPr>
            <w:tcW w:w="1417" w:type="dxa"/>
            <w:gridSpan w:val="3"/>
            <w:vAlign w:val="center"/>
          </w:tcPr>
          <w:p w14:paraId="2F9524F2" w14:textId="27B7B296" w:rsidR="005F44CA" w:rsidRPr="00CD7933" w:rsidRDefault="00D0456F" w:rsidP="00A14666">
            <w:pPr>
              <w:tabs>
                <w:tab w:val="left" w:pos="1218"/>
              </w:tabs>
              <w:spacing w:before="20" w:after="20"/>
              <w:rPr>
                <w:rFonts w:ascii="Merriweather" w:hAnsi="Merriweather"/>
                <w:sz w:val="16"/>
              </w:rPr>
            </w:pPr>
            <w:sdt>
              <w:sdtPr>
                <w:rPr>
                  <w:rFonts w:ascii="Merriweather" w:eastAsia="MS Mincho" w:hAnsi="Merriweather" w:cs="MS Mincho"/>
                  <w:sz w:val="16"/>
                  <w:szCs w:val="18"/>
                </w:rPr>
                <w:id w:val="126590404"/>
                <w14:checkbox>
                  <w14:checked w14:val="1"/>
                  <w14:checkedState w14:val="2612" w14:font="MS Gothic"/>
                  <w14:uncheckedState w14:val="2610" w14:font="MS Gothic"/>
                </w14:checkbox>
              </w:sdtPr>
              <w:sdtEnd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Other</w:t>
            </w:r>
            <w:r w:rsidR="009B7185">
              <w:rPr>
                <w:rFonts w:ascii="Merriweather" w:hAnsi="Merriweather"/>
                <w:sz w:val="16"/>
              </w:rPr>
              <w:t>: translation portfolio</w:t>
            </w:r>
          </w:p>
        </w:tc>
      </w:tr>
      <w:tr w:rsidR="005F44CA" w:rsidRPr="00CF5812" w14:paraId="3DD34EEA" w14:textId="77777777" w:rsidTr="00751AAA">
        <w:tc>
          <w:tcPr>
            <w:tcW w:w="3123" w:type="dxa"/>
            <w:gridSpan w:val="5"/>
            <w:shd w:val="clear" w:color="auto" w:fill="F2F2F2"/>
          </w:tcPr>
          <w:p w14:paraId="15B27C31"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Learning outcomes</w:t>
            </w:r>
          </w:p>
        </w:tc>
        <w:tc>
          <w:tcPr>
            <w:tcW w:w="6086" w:type="dxa"/>
            <w:gridSpan w:val="18"/>
            <w:vAlign w:val="center"/>
          </w:tcPr>
          <w:p w14:paraId="29B43705" w14:textId="77777777" w:rsidR="009B7185" w:rsidRPr="00E9670C" w:rsidRDefault="009B7185" w:rsidP="009B7185">
            <w:pPr>
              <w:spacing w:after="0"/>
              <w:rPr>
                <w:rFonts w:ascii="Merriweather" w:hAnsi="Merriweather"/>
                <w:sz w:val="17"/>
                <w:szCs w:val="17"/>
                <w:lang w:val="en-US"/>
              </w:rPr>
            </w:pPr>
            <w:r w:rsidRPr="00E9670C">
              <w:rPr>
                <w:rFonts w:ascii="Merriweather" w:hAnsi="Merriweather"/>
                <w:sz w:val="17"/>
                <w:szCs w:val="17"/>
                <w:lang w:val="en-US"/>
              </w:rPr>
              <w:t>By the end of the course the students will obtain basic knowledge in literary translation and will be able to:</w:t>
            </w:r>
          </w:p>
          <w:p w14:paraId="01AF7856" w14:textId="77777777" w:rsidR="009B7185" w:rsidRPr="00E9670C" w:rsidRDefault="009B7185" w:rsidP="009B7185">
            <w:pPr>
              <w:numPr>
                <w:ilvl w:val="0"/>
                <w:numId w:val="4"/>
              </w:numPr>
              <w:spacing w:before="0" w:after="0"/>
              <w:ind w:left="701" w:hanging="293"/>
              <w:rPr>
                <w:rFonts w:ascii="Merriweather" w:hAnsi="Merriweather"/>
                <w:sz w:val="17"/>
                <w:szCs w:val="17"/>
                <w:lang w:val="en-US"/>
              </w:rPr>
            </w:pPr>
            <w:r w:rsidRPr="00E9670C">
              <w:rPr>
                <w:rFonts w:ascii="Merriweather" w:hAnsi="Merriweather"/>
                <w:sz w:val="17"/>
                <w:szCs w:val="17"/>
                <w:lang w:val="en-US"/>
              </w:rPr>
              <w:t xml:space="preserve">recognize basic trends, main </w:t>
            </w:r>
            <w:proofErr w:type="gramStart"/>
            <w:r w:rsidRPr="00E9670C">
              <w:rPr>
                <w:rFonts w:ascii="Merriweather" w:hAnsi="Merriweather"/>
                <w:sz w:val="17"/>
                <w:szCs w:val="17"/>
                <w:lang w:val="en-US"/>
              </w:rPr>
              <w:t>approaches</w:t>
            </w:r>
            <w:proofErr w:type="gramEnd"/>
            <w:r w:rsidRPr="00E9670C">
              <w:rPr>
                <w:rFonts w:ascii="Merriweather" w:hAnsi="Merriweather"/>
                <w:sz w:val="17"/>
                <w:szCs w:val="17"/>
                <w:lang w:val="en-US"/>
              </w:rPr>
              <w:t xml:space="preserve"> and problems in the practice of literary translation,</w:t>
            </w:r>
          </w:p>
          <w:p w14:paraId="43A83397" w14:textId="77777777" w:rsidR="009B7185" w:rsidRPr="00E9670C" w:rsidRDefault="009B7185" w:rsidP="009B7185">
            <w:pPr>
              <w:numPr>
                <w:ilvl w:val="0"/>
                <w:numId w:val="4"/>
              </w:numPr>
              <w:spacing w:before="0" w:after="0"/>
              <w:ind w:left="701" w:hanging="293"/>
              <w:rPr>
                <w:rFonts w:ascii="Merriweather" w:hAnsi="Merriweather"/>
                <w:sz w:val="17"/>
                <w:szCs w:val="17"/>
                <w:lang w:val="en-US"/>
              </w:rPr>
            </w:pPr>
            <w:r w:rsidRPr="00E9670C">
              <w:rPr>
                <w:rFonts w:ascii="Merriweather" w:hAnsi="Merriweather"/>
                <w:sz w:val="17"/>
                <w:szCs w:val="17"/>
                <w:lang w:val="en-US"/>
              </w:rPr>
              <w:t xml:space="preserve">identify problems and challenges encountered in translating literary text when it comes to their type, kind, genre, etc. </w:t>
            </w:r>
          </w:p>
          <w:p w14:paraId="26CFF21D" w14:textId="77777777" w:rsidR="009B7185" w:rsidRPr="00E9670C" w:rsidRDefault="009B7185" w:rsidP="009B7185">
            <w:pPr>
              <w:numPr>
                <w:ilvl w:val="0"/>
                <w:numId w:val="4"/>
              </w:numPr>
              <w:spacing w:before="0" w:after="0"/>
              <w:ind w:left="701" w:hanging="293"/>
              <w:rPr>
                <w:rFonts w:ascii="Merriweather" w:hAnsi="Merriweather"/>
                <w:sz w:val="17"/>
                <w:szCs w:val="17"/>
                <w:lang w:val="en-US"/>
              </w:rPr>
            </w:pPr>
            <w:r w:rsidRPr="00E9670C">
              <w:rPr>
                <w:rFonts w:ascii="Merriweather" w:hAnsi="Merriweather"/>
                <w:sz w:val="17"/>
                <w:szCs w:val="17"/>
                <w:lang w:val="en-US"/>
              </w:rPr>
              <w:t>analyze and identify different translation methods and strategies,</w:t>
            </w:r>
          </w:p>
          <w:p w14:paraId="12880D3E" w14:textId="77777777" w:rsidR="009B7185" w:rsidRPr="00E9670C" w:rsidRDefault="009B7185" w:rsidP="009B7185">
            <w:pPr>
              <w:numPr>
                <w:ilvl w:val="0"/>
                <w:numId w:val="4"/>
              </w:numPr>
              <w:spacing w:before="0" w:after="0"/>
              <w:ind w:left="701" w:hanging="293"/>
              <w:rPr>
                <w:rFonts w:ascii="Merriweather" w:hAnsi="Merriweather"/>
                <w:sz w:val="17"/>
                <w:szCs w:val="17"/>
                <w:lang w:val="en-US"/>
              </w:rPr>
            </w:pPr>
            <w:r w:rsidRPr="00E9670C">
              <w:rPr>
                <w:rFonts w:ascii="Merriweather" w:hAnsi="Merriweather"/>
                <w:sz w:val="17"/>
                <w:szCs w:val="17"/>
                <w:lang w:val="en-US"/>
              </w:rPr>
              <w:t>analyze and identify different translation techniques and procedures in translations done by other authors,</w:t>
            </w:r>
          </w:p>
          <w:p w14:paraId="77475BCE" w14:textId="77777777" w:rsidR="009B7185" w:rsidRPr="00E9670C" w:rsidRDefault="009B7185" w:rsidP="009B7185">
            <w:pPr>
              <w:numPr>
                <w:ilvl w:val="0"/>
                <w:numId w:val="4"/>
              </w:numPr>
              <w:spacing w:before="0" w:after="0"/>
              <w:ind w:left="701" w:hanging="293"/>
              <w:rPr>
                <w:rFonts w:ascii="Merriweather" w:hAnsi="Merriweather"/>
                <w:sz w:val="17"/>
                <w:szCs w:val="17"/>
                <w:lang w:val="en-US"/>
              </w:rPr>
            </w:pPr>
            <w:r w:rsidRPr="00E9670C">
              <w:rPr>
                <w:rFonts w:ascii="Merriweather" w:hAnsi="Merriweather"/>
                <w:sz w:val="17"/>
                <w:szCs w:val="17"/>
                <w:lang w:val="en-US"/>
              </w:rPr>
              <w:t xml:space="preserve">apply different translation strategies, approaches and techniques in translating </w:t>
            </w:r>
            <w:proofErr w:type="gramStart"/>
            <w:r w:rsidRPr="00E9670C">
              <w:rPr>
                <w:rFonts w:ascii="Merriweather" w:hAnsi="Merriweather"/>
                <w:sz w:val="17"/>
                <w:szCs w:val="17"/>
                <w:lang w:val="en-US"/>
              </w:rPr>
              <w:t>less</w:t>
            </w:r>
            <w:proofErr w:type="gramEnd"/>
            <w:r w:rsidRPr="00E9670C">
              <w:rPr>
                <w:rFonts w:ascii="Merriweather" w:hAnsi="Merriweather"/>
                <w:sz w:val="17"/>
                <w:szCs w:val="17"/>
                <w:lang w:val="en-US"/>
              </w:rPr>
              <w:t xml:space="preserve"> complex works of literature, </w:t>
            </w:r>
          </w:p>
          <w:p w14:paraId="7B53182C" w14:textId="01355D42" w:rsidR="005F44CA" w:rsidRPr="00E9670C" w:rsidRDefault="009B7185" w:rsidP="009B7185">
            <w:pPr>
              <w:numPr>
                <w:ilvl w:val="0"/>
                <w:numId w:val="4"/>
              </w:numPr>
              <w:spacing w:before="0" w:after="0"/>
              <w:ind w:left="701" w:hanging="293"/>
              <w:rPr>
                <w:rFonts w:ascii="Merriweather" w:hAnsi="Merriweather"/>
                <w:sz w:val="17"/>
                <w:szCs w:val="17"/>
                <w:lang w:val="en-US"/>
              </w:rPr>
            </w:pPr>
            <w:r w:rsidRPr="00E9670C">
              <w:rPr>
                <w:rFonts w:ascii="Merriweather" w:hAnsi="Merriweather"/>
                <w:sz w:val="17"/>
                <w:szCs w:val="17"/>
                <w:lang w:val="en-US"/>
              </w:rPr>
              <w:lastRenderedPageBreak/>
              <w:t>continue to develop and advance their own language competencies and learn how to adequately use different sources commonly used in translation.</w:t>
            </w:r>
          </w:p>
        </w:tc>
      </w:tr>
      <w:tr w:rsidR="005F44CA" w:rsidRPr="00CF5812" w14:paraId="1DFECD06" w14:textId="77777777" w:rsidTr="00751AAA">
        <w:tc>
          <w:tcPr>
            <w:tcW w:w="3123" w:type="dxa"/>
            <w:gridSpan w:val="5"/>
            <w:shd w:val="clear" w:color="auto" w:fill="F2F2F2"/>
          </w:tcPr>
          <w:p w14:paraId="6E873575"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lastRenderedPageBreak/>
              <w:t>Learning outcomes at the Programme level</w:t>
            </w:r>
          </w:p>
        </w:tc>
        <w:tc>
          <w:tcPr>
            <w:tcW w:w="6086" w:type="dxa"/>
            <w:gridSpan w:val="18"/>
            <w:vAlign w:val="center"/>
          </w:tcPr>
          <w:p w14:paraId="57474148" w14:textId="77777777" w:rsidR="009B7185" w:rsidRPr="00E9670C" w:rsidRDefault="009B7185" w:rsidP="009B7185">
            <w:pPr>
              <w:tabs>
                <w:tab w:val="left" w:pos="1218"/>
              </w:tabs>
              <w:spacing w:before="20" w:after="20"/>
              <w:rPr>
                <w:rFonts w:ascii="Merriweather" w:hAnsi="Merriweather"/>
                <w:sz w:val="17"/>
                <w:szCs w:val="17"/>
                <w:lang w:val="en-US"/>
              </w:rPr>
            </w:pPr>
            <w:r w:rsidRPr="00E9670C">
              <w:rPr>
                <w:rFonts w:ascii="Merriweather" w:hAnsi="Merriweather"/>
                <w:sz w:val="17"/>
                <w:szCs w:val="17"/>
                <w:lang w:val="en-US"/>
              </w:rPr>
              <w:t>The course leads to the following learning outcomes at the program level:</w:t>
            </w:r>
          </w:p>
          <w:p w14:paraId="63A03DB2" w14:textId="77777777" w:rsidR="009B7185" w:rsidRPr="00E9670C" w:rsidRDefault="009B7185" w:rsidP="009B7185">
            <w:pPr>
              <w:numPr>
                <w:ilvl w:val="0"/>
                <w:numId w:val="5"/>
              </w:numPr>
              <w:spacing w:before="20" w:after="20"/>
              <w:ind w:left="738" w:hanging="283"/>
              <w:rPr>
                <w:rFonts w:ascii="Merriweather" w:hAnsi="Merriweather"/>
                <w:sz w:val="17"/>
                <w:szCs w:val="17"/>
                <w:lang w:val="en-US"/>
              </w:rPr>
            </w:pPr>
            <w:r w:rsidRPr="00E9670C">
              <w:rPr>
                <w:rFonts w:ascii="Merriweather" w:hAnsi="Merriweather"/>
                <w:sz w:val="17"/>
                <w:szCs w:val="17"/>
                <w:lang w:val="en-US"/>
              </w:rPr>
              <w:t>recognize and describe relevant ideas and concepts,</w:t>
            </w:r>
          </w:p>
          <w:p w14:paraId="156BCE00" w14:textId="77777777" w:rsidR="009B7185" w:rsidRPr="00E9670C" w:rsidRDefault="009B7185" w:rsidP="009B7185">
            <w:pPr>
              <w:numPr>
                <w:ilvl w:val="0"/>
                <w:numId w:val="5"/>
              </w:numPr>
              <w:spacing w:before="20" w:after="20"/>
              <w:ind w:left="738" w:hanging="283"/>
              <w:rPr>
                <w:rFonts w:ascii="Merriweather" w:hAnsi="Merriweather"/>
                <w:sz w:val="17"/>
                <w:szCs w:val="17"/>
                <w:lang w:val="en-US"/>
              </w:rPr>
            </w:pPr>
            <w:r w:rsidRPr="00E9670C">
              <w:rPr>
                <w:rFonts w:ascii="Merriweather" w:hAnsi="Merriweather"/>
                <w:sz w:val="17"/>
                <w:szCs w:val="17"/>
                <w:lang w:val="en-US"/>
              </w:rPr>
              <w:t>connect and use various approaches, sources of information and knowledge through interdisciplinary approach,</w:t>
            </w:r>
          </w:p>
          <w:p w14:paraId="23BA0ACF" w14:textId="77777777" w:rsidR="009B7185" w:rsidRPr="00E9670C" w:rsidRDefault="009B7185" w:rsidP="009B7185">
            <w:pPr>
              <w:numPr>
                <w:ilvl w:val="0"/>
                <w:numId w:val="5"/>
              </w:numPr>
              <w:spacing w:before="20" w:after="20"/>
              <w:ind w:left="738" w:hanging="283"/>
              <w:rPr>
                <w:rFonts w:ascii="Merriweather" w:hAnsi="Merriweather"/>
                <w:sz w:val="17"/>
                <w:szCs w:val="17"/>
                <w:lang w:val="en-US"/>
              </w:rPr>
            </w:pPr>
            <w:r w:rsidRPr="00E9670C">
              <w:rPr>
                <w:rFonts w:ascii="Merriweather" w:hAnsi="Merriweather"/>
                <w:sz w:val="17"/>
                <w:szCs w:val="17"/>
                <w:lang w:val="en-US"/>
              </w:rPr>
              <w:t>apply criticism and self-criticism in argumentation,</w:t>
            </w:r>
          </w:p>
          <w:p w14:paraId="541AAA29" w14:textId="3EBE406A" w:rsidR="005F44CA" w:rsidRPr="00E9670C" w:rsidRDefault="009B7185" w:rsidP="009B7185">
            <w:pPr>
              <w:numPr>
                <w:ilvl w:val="0"/>
                <w:numId w:val="5"/>
              </w:numPr>
              <w:spacing w:before="20" w:after="20"/>
              <w:ind w:left="738" w:hanging="283"/>
              <w:rPr>
                <w:rFonts w:ascii="Merriweather" w:hAnsi="Merriweather"/>
                <w:sz w:val="17"/>
                <w:szCs w:val="17"/>
                <w:lang w:val="en-US"/>
              </w:rPr>
            </w:pPr>
            <w:r w:rsidRPr="00E9670C">
              <w:rPr>
                <w:rFonts w:ascii="Merriweather" w:hAnsi="Merriweather"/>
                <w:sz w:val="17"/>
                <w:szCs w:val="17"/>
                <w:lang w:val="en-US"/>
              </w:rPr>
              <w:t>apply the techniques of producing a literary translation and evaluate the role of the participants in the making of literature in translation.</w:t>
            </w:r>
          </w:p>
        </w:tc>
      </w:tr>
      <w:tr w:rsidR="005F44CA" w:rsidRPr="00CF5812" w14:paraId="1484828E" w14:textId="77777777" w:rsidTr="00751AAA">
        <w:tc>
          <w:tcPr>
            <w:tcW w:w="9209" w:type="dxa"/>
            <w:gridSpan w:val="23"/>
            <w:shd w:val="clear" w:color="auto" w:fill="D9D9D9"/>
          </w:tcPr>
          <w:p w14:paraId="530C28C2" w14:textId="77777777" w:rsidR="005F44CA" w:rsidRPr="00CF5812" w:rsidRDefault="005F44CA" w:rsidP="00A14666">
            <w:pPr>
              <w:spacing w:before="20" w:after="20"/>
              <w:rPr>
                <w:rFonts w:ascii="Merriweather" w:hAnsi="Merriweather"/>
                <w:sz w:val="18"/>
                <w:szCs w:val="20"/>
              </w:rPr>
            </w:pPr>
          </w:p>
        </w:tc>
      </w:tr>
      <w:tr w:rsidR="005F44CA" w:rsidRPr="00CF5812" w14:paraId="466DAEEC" w14:textId="77777777" w:rsidTr="00CC7FA0">
        <w:trPr>
          <w:trHeight w:val="190"/>
        </w:trPr>
        <w:tc>
          <w:tcPr>
            <w:tcW w:w="1485" w:type="dxa"/>
            <w:vMerge w:val="restart"/>
            <w:shd w:val="clear" w:color="auto" w:fill="F2F2F2"/>
            <w:vAlign w:val="center"/>
          </w:tcPr>
          <w:p w14:paraId="3A914087" w14:textId="77777777" w:rsidR="005F44CA" w:rsidRPr="00CF5812" w:rsidRDefault="005F44CA" w:rsidP="00A14666">
            <w:pPr>
              <w:spacing w:before="20" w:after="20"/>
              <w:rPr>
                <w:rFonts w:ascii="Merriweather" w:hAnsi="Merriweather"/>
                <w:b/>
                <w:sz w:val="18"/>
              </w:rPr>
            </w:pPr>
            <w:r w:rsidRPr="00CF5812">
              <w:rPr>
                <w:rFonts w:ascii="Merriweather" w:hAnsi="Merriweather"/>
                <w:b/>
                <w:sz w:val="18"/>
              </w:rPr>
              <w:t xml:space="preserve">Assessment criteria </w:t>
            </w:r>
          </w:p>
        </w:tc>
        <w:tc>
          <w:tcPr>
            <w:tcW w:w="1638" w:type="dxa"/>
            <w:gridSpan w:val="4"/>
            <w:vAlign w:val="center"/>
          </w:tcPr>
          <w:p w14:paraId="716544B2" w14:textId="2E958093" w:rsidR="005F44CA" w:rsidRPr="00CD7933" w:rsidRDefault="00D0456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85101601"/>
                <w14:checkbox>
                  <w14:checked w14:val="1"/>
                  <w14:checkedState w14:val="2612" w14:font="MS Gothic"/>
                  <w14:uncheckedState w14:val="2610" w14:font="MS Gothic"/>
                </w14:checkbox>
              </w:sdtPr>
              <w:sdtEnd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Class attendance</w:t>
            </w:r>
          </w:p>
        </w:tc>
        <w:tc>
          <w:tcPr>
            <w:tcW w:w="1550" w:type="dxa"/>
            <w:gridSpan w:val="5"/>
            <w:vAlign w:val="center"/>
          </w:tcPr>
          <w:p w14:paraId="55094FB5" w14:textId="77777777" w:rsidR="005F44CA" w:rsidRPr="00CD7933" w:rsidRDefault="00D0456F" w:rsidP="00A14666">
            <w:pPr>
              <w:tabs>
                <w:tab w:val="left" w:pos="1218"/>
              </w:tabs>
              <w:spacing w:before="20" w:after="20"/>
              <w:jc w:val="center"/>
              <w:rPr>
                <w:rFonts w:ascii="Merriweather" w:hAnsi="Merriweather"/>
                <w:sz w:val="16"/>
                <w:vertAlign w:val="superscript"/>
              </w:rPr>
            </w:pPr>
            <w:sdt>
              <w:sdtPr>
                <w:rPr>
                  <w:rFonts w:ascii="Merriweather" w:eastAsia="MS Mincho" w:hAnsi="Merriweather" w:cs="MS Mincho"/>
                  <w:sz w:val="16"/>
                  <w:szCs w:val="18"/>
                </w:rPr>
                <w:id w:val="-1320267691"/>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Preparation for class</w:t>
            </w:r>
          </w:p>
        </w:tc>
        <w:tc>
          <w:tcPr>
            <w:tcW w:w="1701" w:type="dxa"/>
            <w:gridSpan w:val="4"/>
            <w:vAlign w:val="center"/>
          </w:tcPr>
          <w:p w14:paraId="6143B416" w14:textId="32E7CF61" w:rsidR="005F44CA" w:rsidRPr="00CD7933" w:rsidRDefault="00D0456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08669450"/>
                <w14:checkbox>
                  <w14:checked w14:val="1"/>
                  <w14:checkedState w14:val="2612" w14:font="MS Gothic"/>
                  <w14:uncheckedState w14:val="2610" w14:font="MS Gothic"/>
                </w14:checkbox>
              </w:sdtPr>
              <w:sdtEnd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Homework</w:t>
            </w:r>
          </w:p>
        </w:tc>
        <w:tc>
          <w:tcPr>
            <w:tcW w:w="1418" w:type="dxa"/>
            <w:gridSpan w:val="6"/>
            <w:vAlign w:val="center"/>
          </w:tcPr>
          <w:p w14:paraId="7D6087F4" w14:textId="77777777" w:rsidR="005F44CA" w:rsidRPr="00CD7933" w:rsidRDefault="00D0456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884013749"/>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Continuous evaluation</w:t>
            </w:r>
          </w:p>
        </w:tc>
        <w:tc>
          <w:tcPr>
            <w:tcW w:w="1417" w:type="dxa"/>
            <w:gridSpan w:val="3"/>
            <w:vAlign w:val="center"/>
          </w:tcPr>
          <w:p w14:paraId="7B4CA548" w14:textId="77777777" w:rsidR="005F44CA" w:rsidRPr="00CD7933" w:rsidRDefault="00D0456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6653218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Research</w:t>
            </w:r>
          </w:p>
        </w:tc>
      </w:tr>
      <w:tr w:rsidR="005F44CA" w:rsidRPr="00CF5812" w14:paraId="133962CE" w14:textId="77777777" w:rsidTr="00CC7FA0">
        <w:trPr>
          <w:trHeight w:val="190"/>
        </w:trPr>
        <w:tc>
          <w:tcPr>
            <w:tcW w:w="1485" w:type="dxa"/>
            <w:vMerge/>
            <w:shd w:val="clear" w:color="auto" w:fill="F2F2F2"/>
          </w:tcPr>
          <w:p w14:paraId="78DC5FA2"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394DCA21" w14:textId="337D1780" w:rsidR="005F44CA" w:rsidRPr="00CD7933" w:rsidRDefault="00D0456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398136034"/>
                <w14:checkbox>
                  <w14:checked w14:val="1"/>
                  <w14:checkedState w14:val="2612" w14:font="MS Gothic"/>
                  <w14:uncheckedState w14:val="2610" w14:font="MS Gothic"/>
                </w14:checkbox>
              </w:sdtPr>
              <w:sdtEnd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Practical work</w:t>
            </w:r>
          </w:p>
        </w:tc>
        <w:tc>
          <w:tcPr>
            <w:tcW w:w="1550" w:type="dxa"/>
            <w:gridSpan w:val="5"/>
            <w:vAlign w:val="center"/>
          </w:tcPr>
          <w:p w14:paraId="78502CA0" w14:textId="77777777" w:rsidR="005F44CA" w:rsidRPr="00CD7933" w:rsidRDefault="00D0456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5894536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Experimental work</w:t>
            </w:r>
          </w:p>
        </w:tc>
        <w:tc>
          <w:tcPr>
            <w:tcW w:w="1701" w:type="dxa"/>
            <w:gridSpan w:val="4"/>
            <w:vAlign w:val="center"/>
          </w:tcPr>
          <w:p w14:paraId="36CCF1C2" w14:textId="2890CD9C" w:rsidR="005F44CA" w:rsidRPr="00CD7933" w:rsidRDefault="00D0456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808401256"/>
                <w14:checkbox>
                  <w14:checked w14:val="1"/>
                  <w14:checkedState w14:val="2612" w14:font="MS Gothic"/>
                  <w14:uncheckedState w14:val="2610" w14:font="MS Gothic"/>
                </w14:checkbox>
              </w:sdtPr>
              <w:sdtEnd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Presentation</w:t>
            </w:r>
          </w:p>
        </w:tc>
        <w:tc>
          <w:tcPr>
            <w:tcW w:w="1418" w:type="dxa"/>
            <w:gridSpan w:val="6"/>
            <w:vAlign w:val="center"/>
          </w:tcPr>
          <w:p w14:paraId="6F636E39" w14:textId="77777777" w:rsidR="005F44CA" w:rsidRPr="00CD7933" w:rsidRDefault="00D0456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134325326"/>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Project</w:t>
            </w:r>
          </w:p>
        </w:tc>
        <w:tc>
          <w:tcPr>
            <w:tcW w:w="1417" w:type="dxa"/>
            <w:gridSpan w:val="3"/>
            <w:vAlign w:val="center"/>
          </w:tcPr>
          <w:p w14:paraId="54887D3D" w14:textId="4FB1E214" w:rsidR="005F44CA" w:rsidRPr="00CD7933" w:rsidRDefault="00D0456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96885576"/>
                <w14:checkbox>
                  <w14:checked w14:val="1"/>
                  <w14:checkedState w14:val="2612" w14:font="MS Gothic"/>
                  <w14:uncheckedState w14:val="2610" w14:font="MS Gothic"/>
                </w14:checkbox>
              </w:sdtPr>
              <w:sdtEnd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Seminar</w:t>
            </w:r>
          </w:p>
        </w:tc>
      </w:tr>
      <w:tr w:rsidR="005F44CA" w:rsidRPr="00CF5812" w14:paraId="46940E99" w14:textId="77777777" w:rsidTr="00CC7FA0">
        <w:trPr>
          <w:trHeight w:val="190"/>
        </w:trPr>
        <w:tc>
          <w:tcPr>
            <w:tcW w:w="1485" w:type="dxa"/>
            <w:vMerge/>
            <w:shd w:val="clear" w:color="auto" w:fill="F2F2F2"/>
          </w:tcPr>
          <w:p w14:paraId="1B9043EB" w14:textId="77777777" w:rsidR="005F44CA" w:rsidRPr="00CF5812" w:rsidRDefault="005F44CA" w:rsidP="00A14666">
            <w:pPr>
              <w:spacing w:before="20" w:after="20"/>
              <w:rPr>
                <w:rFonts w:ascii="Merriweather" w:hAnsi="Merriweather"/>
                <w:b/>
                <w:sz w:val="18"/>
              </w:rPr>
            </w:pPr>
          </w:p>
        </w:tc>
        <w:tc>
          <w:tcPr>
            <w:tcW w:w="1638" w:type="dxa"/>
            <w:gridSpan w:val="4"/>
            <w:vAlign w:val="center"/>
          </w:tcPr>
          <w:p w14:paraId="088A4200" w14:textId="77777777" w:rsidR="005F44CA" w:rsidRPr="00CD7933" w:rsidRDefault="00D0456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2023698893"/>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Test(s)</w:t>
            </w:r>
          </w:p>
        </w:tc>
        <w:tc>
          <w:tcPr>
            <w:tcW w:w="1550" w:type="dxa"/>
            <w:gridSpan w:val="5"/>
            <w:vAlign w:val="center"/>
          </w:tcPr>
          <w:p w14:paraId="3B12B33F" w14:textId="77777777" w:rsidR="005F44CA" w:rsidRPr="00CD7933" w:rsidRDefault="00D0456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514882207"/>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Written exam</w:t>
            </w:r>
          </w:p>
        </w:tc>
        <w:tc>
          <w:tcPr>
            <w:tcW w:w="1701" w:type="dxa"/>
            <w:gridSpan w:val="4"/>
            <w:vAlign w:val="center"/>
          </w:tcPr>
          <w:p w14:paraId="57734908" w14:textId="77777777" w:rsidR="005F44CA" w:rsidRPr="00CD7933" w:rsidRDefault="00D0456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755905834"/>
                <w14:checkbox>
                  <w14:checked w14:val="0"/>
                  <w14:checkedState w14:val="2612" w14:font="MS Gothic"/>
                  <w14:uncheckedState w14:val="2610" w14:font="MS Gothic"/>
                </w14:checkbox>
              </w:sdtPr>
              <w:sdtEndPr/>
              <w:sdtContent>
                <w:r w:rsidR="005F44CA" w:rsidRPr="00CD7933">
                  <w:rPr>
                    <w:rFonts w:ascii="MS Gothic" w:eastAsia="MS Gothic" w:hAnsi="MS Gothic" w:cs="MS Gothic" w:hint="eastAsia"/>
                    <w:sz w:val="16"/>
                    <w:szCs w:val="18"/>
                  </w:rPr>
                  <w:t>☐</w:t>
                </w:r>
              </w:sdtContent>
            </w:sdt>
            <w:r w:rsidR="005F44CA" w:rsidRPr="00CD7933">
              <w:rPr>
                <w:rFonts w:ascii="Merriweather" w:hAnsi="Merriweather"/>
                <w:sz w:val="16"/>
              </w:rPr>
              <w:t xml:space="preserve"> Oral exam</w:t>
            </w:r>
          </w:p>
        </w:tc>
        <w:tc>
          <w:tcPr>
            <w:tcW w:w="2835" w:type="dxa"/>
            <w:gridSpan w:val="9"/>
            <w:vAlign w:val="center"/>
          </w:tcPr>
          <w:p w14:paraId="7CC5AD3E" w14:textId="5FA6ECC3" w:rsidR="005F44CA" w:rsidRPr="00CD7933" w:rsidRDefault="00D0456F" w:rsidP="00A14666">
            <w:pPr>
              <w:tabs>
                <w:tab w:val="left" w:pos="1218"/>
              </w:tabs>
              <w:spacing w:before="20" w:after="20"/>
              <w:jc w:val="center"/>
              <w:rPr>
                <w:rFonts w:ascii="Merriweather" w:hAnsi="Merriweather"/>
                <w:sz w:val="16"/>
              </w:rPr>
            </w:pPr>
            <w:sdt>
              <w:sdtPr>
                <w:rPr>
                  <w:rFonts w:ascii="Merriweather" w:eastAsia="MS Mincho" w:hAnsi="Merriweather" w:cs="MS Mincho"/>
                  <w:sz w:val="16"/>
                  <w:szCs w:val="18"/>
                </w:rPr>
                <w:id w:val="1321547941"/>
                <w14:checkbox>
                  <w14:checked w14:val="1"/>
                  <w14:checkedState w14:val="2612" w14:font="MS Gothic"/>
                  <w14:uncheckedState w14:val="2610" w14:font="MS Gothic"/>
                </w14:checkbox>
              </w:sdtPr>
              <w:sdtEndPr/>
              <w:sdtContent>
                <w:r w:rsidR="009B7185">
                  <w:rPr>
                    <w:rFonts w:ascii="MS Gothic" w:eastAsia="MS Gothic" w:hAnsi="MS Gothic" w:cs="MS Mincho" w:hint="eastAsia"/>
                    <w:sz w:val="16"/>
                    <w:szCs w:val="18"/>
                  </w:rPr>
                  <w:t>☒</w:t>
                </w:r>
              </w:sdtContent>
            </w:sdt>
            <w:r w:rsidR="005F44CA" w:rsidRPr="00CD7933">
              <w:rPr>
                <w:rFonts w:ascii="Merriweather" w:hAnsi="Merriweather"/>
                <w:sz w:val="16"/>
              </w:rPr>
              <w:t xml:space="preserve"> Other:</w:t>
            </w:r>
            <w:r w:rsidR="009B7185">
              <w:rPr>
                <w:rFonts w:ascii="Merriweather" w:hAnsi="Merriweather"/>
                <w:sz w:val="16"/>
              </w:rPr>
              <w:t xml:space="preserve"> translation project and portfolio</w:t>
            </w:r>
          </w:p>
        </w:tc>
      </w:tr>
      <w:tr w:rsidR="009B7185" w:rsidRPr="00CF5812" w14:paraId="697F4EF1" w14:textId="77777777" w:rsidTr="00751AAA">
        <w:tc>
          <w:tcPr>
            <w:tcW w:w="1485" w:type="dxa"/>
            <w:shd w:val="clear" w:color="auto" w:fill="F2F2F2"/>
          </w:tcPr>
          <w:p w14:paraId="3900CCCA" w14:textId="77777777" w:rsidR="009B7185" w:rsidRPr="00CF5812" w:rsidRDefault="009B7185" w:rsidP="009B7185">
            <w:pPr>
              <w:spacing w:before="20" w:after="20"/>
              <w:rPr>
                <w:rFonts w:ascii="Merriweather" w:hAnsi="Merriweather"/>
                <w:b/>
                <w:sz w:val="18"/>
              </w:rPr>
            </w:pPr>
            <w:r w:rsidRPr="00CF5812">
              <w:rPr>
                <w:rFonts w:ascii="Merriweather" w:hAnsi="Merriweather"/>
                <w:b/>
                <w:sz w:val="18"/>
              </w:rPr>
              <w:t>Conditions for permission to take the exam</w:t>
            </w:r>
          </w:p>
        </w:tc>
        <w:tc>
          <w:tcPr>
            <w:tcW w:w="7724" w:type="dxa"/>
            <w:gridSpan w:val="22"/>
            <w:vAlign w:val="center"/>
          </w:tcPr>
          <w:p w14:paraId="6EBD269D" w14:textId="73774282" w:rsidR="009B7185" w:rsidRPr="00CF5812" w:rsidRDefault="009B7185" w:rsidP="009B7185">
            <w:pPr>
              <w:tabs>
                <w:tab w:val="left" w:pos="1218"/>
              </w:tabs>
              <w:spacing w:before="20" w:after="20"/>
              <w:rPr>
                <w:rFonts w:ascii="Merriweather" w:eastAsia="MS Gothic" w:hAnsi="Merriweather"/>
                <w:sz w:val="18"/>
              </w:rPr>
            </w:pPr>
            <w:r w:rsidRPr="004B42A9">
              <w:rPr>
                <w:rFonts w:ascii="Times New Roman" w:hAnsi="Times New Roman"/>
                <w:sz w:val="18"/>
                <w:szCs w:val="18"/>
                <w:lang w:val="en-US"/>
              </w:rPr>
              <w:t xml:space="preserve">Attending 70% of the lectures and seminars, </w:t>
            </w:r>
            <w:r>
              <w:rPr>
                <w:rFonts w:ascii="Times New Roman" w:hAnsi="Times New Roman"/>
                <w:sz w:val="18"/>
                <w:szCs w:val="18"/>
                <w:lang w:val="en-US"/>
              </w:rPr>
              <w:t xml:space="preserve">presentation, </w:t>
            </w:r>
            <w:r w:rsidRPr="004B42A9">
              <w:rPr>
                <w:rFonts w:ascii="Times New Roman" w:hAnsi="Times New Roman"/>
                <w:sz w:val="18"/>
                <w:szCs w:val="18"/>
                <w:lang w:val="en-US"/>
              </w:rPr>
              <w:t>submitted portfolio</w:t>
            </w:r>
          </w:p>
        </w:tc>
      </w:tr>
      <w:tr w:rsidR="009B7185" w:rsidRPr="00CF5812" w14:paraId="3C5F8DB5" w14:textId="77777777" w:rsidTr="00CC7FA0">
        <w:tc>
          <w:tcPr>
            <w:tcW w:w="1485" w:type="dxa"/>
            <w:shd w:val="clear" w:color="auto" w:fill="F2F2F2"/>
          </w:tcPr>
          <w:p w14:paraId="540461C5" w14:textId="77777777" w:rsidR="009B7185" w:rsidRPr="00CF5812" w:rsidRDefault="009B7185" w:rsidP="009B7185">
            <w:pPr>
              <w:spacing w:before="20" w:after="20"/>
              <w:rPr>
                <w:rFonts w:ascii="Merriweather" w:hAnsi="Merriweather"/>
                <w:b/>
                <w:sz w:val="18"/>
              </w:rPr>
            </w:pPr>
            <w:r w:rsidRPr="00CF5812">
              <w:rPr>
                <w:rFonts w:ascii="Merriweather" w:hAnsi="Merriweather"/>
                <w:b/>
                <w:sz w:val="18"/>
              </w:rPr>
              <w:t>Exam periods</w:t>
            </w:r>
          </w:p>
        </w:tc>
        <w:tc>
          <w:tcPr>
            <w:tcW w:w="3188" w:type="dxa"/>
            <w:gridSpan w:val="9"/>
            <w:vAlign w:val="center"/>
          </w:tcPr>
          <w:p w14:paraId="4727A3D3" w14:textId="77777777" w:rsidR="009B7185" w:rsidRPr="00CF5812" w:rsidRDefault="009B7185" w:rsidP="009B7185">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728342055"/>
                <w14:checkbox>
                  <w14:checked w14:val="0"/>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Winter</w:t>
            </w:r>
          </w:p>
        </w:tc>
        <w:tc>
          <w:tcPr>
            <w:tcW w:w="2350" w:type="dxa"/>
            <w:gridSpan w:val="6"/>
            <w:vAlign w:val="center"/>
          </w:tcPr>
          <w:p w14:paraId="56C4A6A6" w14:textId="48F5A4A8" w:rsidR="009B7185" w:rsidRPr="00CF5812" w:rsidRDefault="009B7185" w:rsidP="009B7185">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1913612873"/>
                <w14:checkbox>
                  <w14:checked w14:val="1"/>
                  <w14:checkedState w14:val="2612" w14:font="MS Gothic"/>
                  <w14:uncheckedState w14:val="2610" w14:font="MS Gothic"/>
                </w14:checkbox>
              </w:sdtPr>
              <w:sdtContent>
                <w:r>
                  <w:rPr>
                    <w:rFonts w:ascii="MS Gothic" w:eastAsia="MS Gothic" w:hAnsi="MS Gothic" w:cs="MS Mincho" w:hint="eastAsia"/>
                    <w:sz w:val="18"/>
                    <w:szCs w:val="18"/>
                  </w:rPr>
                  <w:t>☒</w:t>
                </w:r>
              </w:sdtContent>
            </w:sdt>
            <w:r w:rsidRPr="00CF5812">
              <w:rPr>
                <w:rFonts w:ascii="Merriweather" w:hAnsi="Merriweather"/>
                <w:sz w:val="18"/>
              </w:rPr>
              <w:t xml:space="preserve"> Summer</w:t>
            </w:r>
          </w:p>
        </w:tc>
        <w:tc>
          <w:tcPr>
            <w:tcW w:w="2186" w:type="dxa"/>
            <w:gridSpan w:val="7"/>
            <w:vAlign w:val="center"/>
          </w:tcPr>
          <w:p w14:paraId="513A15B4" w14:textId="77777777" w:rsidR="009B7185" w:rsidRPr="00CF5812" w:rsidRDefault="009B7185" w:rsidP="009B7185">
            <w:pPr>
              <w:tabs>
                <w:tab w:val="left" w:pos="1218"/>
              </w:tabs>
              <w:spacing w:before="20" w:after="20"/>
              <w:jc w:val="center"/>
              <w:rPr>
                <w:rFonts w:ascii="Merriweather" w:hAnsi="Merriweather"/>
                <w:sz w:val="18"/>
              </w:rPr>
            </w:pPr>
            <w:sdt>
              <w:sdtPr>
                <w:rPr>
                  <w:rFonts w:ascii="Merriweather" w:eastAsia="MS Mincho" w:hAnsi="Merriweather" w:cs="MS Mincho"/>
                  <w:sz w:val="18"/>
                  <w:szCs w:val="18"/>
                </w:rPr>
                <w:id w:val="688258023"/>
                <w14:checkbox>
                  <w14:checked w14:val="0"/>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Autumn</w:t>
            </w:r>
            <w:r w:rsidRPr="00CF5812">
              <w:rPr>
                <w:rFonts w:ascii="Merriweather" w:hAnsi="Merriweather"/>
                <w:sz w:val="18"/>
              </w:rPr>
              <w:softHyphen/>
            </w:r>
          </w:p>
        </w:tc>
      </w:tr>
      <w:tr w:rsidR="009B7185" w:rsidRPr="00CF5812" w14:paraId="7E00BFD0" w14:textId="77777777" w:rsidTr="00CC7FA0">
        <w:tc>
          <w:tcPr>
            <w:tcW w:w="1485" w:type="dxa"/>
            <w:shd w:val="clear" w:color="auto" w:fill="F2F2F2"/>
          </w:tcPr>
          <w:p w14:paraId="38CC2123" w14:textId="77777777" w:rsidR="009B7185" w:rsidRPr="00CF5812" w:rsidRDefault="009B7185" w:rsidP="009B7185">
            <w:pPr>
              <w:spacing w:before="20" w:after="20"/>
              <w:rPr>
                <w:rFonts w:ascii="Merriweather" w:hAnsi="Merriweather"/>
                <w:b/>
                <w:sz w:val="18"/>
              </w:rPr>
            </w:pPr>
            <w:r w:rsidRPr="00CF5812">
              <w:rPr>
                <w:rFonts w:ascii="Merriweather" w:hAnsi="Merriweather"/>
                <w:b/>
                <w:sz w:val="18"/>
              </w:rPr>
              <w:t>Exam dates</w:t>
            </w:r>
          </w:p>
        </w:tc>
        <w:tc>
          <w:tcPr>
            <w:tcW w:w="3188" w:type="dxa"/>
            <w:gridSpan w:val="9"/>
            <w:vAlign w:val="center"/>
          </w:tcPr>
          <w:p w14:paraId="0A200107" w14:textId="77777777" w:rsidR="009B7185" w:rsidRPr="00CF5812" w:rsidRDefault="009B7185" w:rsidP="009B7185">
            <w:pPr>
              <w:tabs>
                <w:tab w:val="left" w:pos="1218"/>
              </w:tabs>
              <w:spacing w:before="20" w:after="20"/>
              <w:jc w:val="center"/>
              <w:rPr>
                <w:rFonts w:ascii="Merriweather" w:hAnsi="Merriweather"/>
                <w:sz w:val="18"/>
              </w:rPr>
            </w:pPr>
          </w:p>
        </w:tc>
        <w:tc>
          <w:tcPr>
            <w:tcW w:w="2350" w:type="dxa"/>
            <w:gridSpan w:val="6"/>
            <w:vAlign w:val="center"/>
          </w:tcPr>
          <w:p w14:paraId="08D41DB2" w14:textId="33CB8D95" w:rsidR="009B7185" w:rsidRPr="00CF5812" w:rsidRDefault="009B7185" w:rsidP="009B7185">
            <w:pPr>
              <w:tabs>
                <w:tab w:val="left" w:pos="1218"/>
              </w:tabs>
              <w:spacing w:before="20" w:after="20"/>
              <w:jc w:val="center"/>
              <w:rPr>
                <w:rFonts w:ascii="Merriweather" w:hAnsi="Merriweather"/>
                <w:sz w:val="18"/>
              </w:rPr>
            </w:pPr>
            <w:r>
              <w:rPr>
                <w:rFonts w:ascii="Merriweather" w:hAnsi="Merriweather"/>
                <w:sz w:val="18"/>
              </w:rPr>
              <w:t>TBA</w:t>
            </w:r>
          </w:p>
        </w:tc>
        <w:tc>
          <w:tcPr>
            <w:tcW w:w="2186" w:type="dxa"/>
            <w:gridSpan w:val="7"/>
            <w:vAlign w:val="center"/>
          </w:tcPr>
          <w:p w14:paraId="4C83F953" w14:textId="77777777" w:rsidR="009B7185" w:rsidRPr="00CF5812" w:rsidRDefault="009B7185" w:rsidP="009B7185">
            <w:pPr>
              <w:tabs>
                <w:tab w:val="left" w:pos="1218"/>
              </w:tabs>
              <w:spacing w:before="20" w:after="20"/>
              <w:jc w:val="center"/>
              <w:rPr>
                <w:rFonts w:ascii="Merriweather" w:hAnsi="Merriweather"/>
                <w:sz w:val="18"/>
              </w:rPr>
            </w:pPr>
          </w:p>
        </w:tc>
      </w:tr>
      <w:tr w:rsidR="009B7185" w:rsidRPr="00CF5812" w14:paraId="590BB8BC" w14:textId="77777777" w:rsidTr="00751AAA">
        <w:tc>
          <w:tcPr>
            <w:tcW w:w="1485" w:type="dxa"/>
            <w:shd w:val="clear" w:color="auto" w:fill="F2F2F2"/>
          </w:tcPr>
          <w:p w14:paraId="7DCB8685" w14:textId="77777777" w:rsidR="009B7185" w:rsidRPr="00CF5812" w:rsidRDefault="009B7185" w:rsidP="009B7185">
            <w:pPr>
              <w:spacing w:before="20" w:after="20"/>
              <w:rPr>
                <w:rFonts w:ascii="Merriweather" w:hAnsi="Merriweather"/>
                <w:b/>
                <w:sz w:val="18"/>
              </w:rPr>
            </w:pPr>
            <w:r w:rsidRPr="00CF5812">
              <w:rPr>
                <w:rFonts w:ascii="Merriweather" w:hAnsi="Merriweather"/>
                <w:b/>
                <w:sz w:val="18"/>
              </w:rPr>
              <w:t>Course description</w:t>
            </w:r>
          </w:p>
        </w:tc>
        <w:tc>
          <w:tcPr>
            <w:tcW w:w="7724" w:type="dxa"/>
            <w:gridSpan w:val="22"/>
            <w:vAlign w:val="center"/>
          </w:tcPr>
          <w:p w14:paraId="17EEA795" w14:textId="77777777" w:rsidR="009B7185" w:rsidRPr="00F949DC" w:rsidRDefault="009B7185" w:rsidP="009B7185">
            <w:pPr>
              <w:spacing w:before="40" w:after="40"/>
              <w:rPr>
                <w:rFonts w:ascii="Merriweather" w:hAnsi="Merriweather"/>
                <w:sz w:val="17"/>
                <w:szCs w:val="17"/>
                <w:lang w:val="en-US"/>
              </w:rPr>
            </w:pPr>
            <w:r w:rsidRPr="00F949DC">
              <w:rPr>
                <w:rFonts w:ascii="Merriweather" w:hAnsi="Merriweather"/>
                <w:sz w:val="17"/>
                <w:szCs w:val="17"/>
                <w:lang w:val="en-US"/>
              </w:rPr>
              <w:t>By working on translations of their own choice as well as on translations of select works of literature, and by analyzing existing translations from English into Croatian and vice versa, the students taking this course will get acquainted with the fundamentals of the practice of literary translation, characteristics that make literary translation different from other types of translation, problems that appear in literary translation and have consequences both on the original authors and their work and the translators and their translation, the nuances of translating different kinds of works of literature with regards to their genre, style, language, time of creation, etc.</w:t>
            </w:r>
          </w:p>
          <w:p w14:paraId="03F4952E" w14:textId="399FB095" w:rsidR="009B7185" w:rsidRPr="00CF5812" w:rsidRDefault="009B7185" w:rsidP="009B7185">
            <w:pPr>
              <w:tabs>
                <w:tab w:val="left" w:pos="1218"/>
              </w:tabs>
              <w:spacing w:before="20" w:after="20"/>
              <w:rPr>
                <w:rFonts w:ascii="Merriweather" w:eastAsia="MS Gothic" w:hAnsi="Merriweather"/>
                <w:sz w:val="18"/>
              </w:rPr>
            </w:pPr>
            <w:r w:rsidRPr="00F949DC">
              <w:rPr>
                <w:rFonts w:ascii="Merriweather" w:hAnsi="Merriweather"/>
                <w:sz w:val="17"/>
                <w:szCs w:val="17"/>
                <w:lang w:val="en-US"/>
              </w:rPr>
              <w:t xml:space="preserve">The main objective of the course is to explore and develop </w:t>
            </w:r>
            <w:proofErr w:type="gramStart"/>
            <w:r w:rsidRPr="00F949DC">
              <w:rPr>
                <w:rFonts w:ascii="Merriweather" w:hAnsi="Merriweather"/>
                <w:sz w:val="17"/>
                <w:szCs w:val="17"/>
                <w:lang w:val="en-US"/>
              </w:rPr>
              <w:t>particular sets</w:t>
            </w:r>
            <w:proofErr w:type="gramEnd"/>
            <w:r w:rsidRPr="00F949DC">
              <w:rPr>
                <w:rFonts w:ascii="Merriweather" w:hAnsi="Merriweather"/>
                <w:sz w:val="17"/>
                <w:szCs w:val="17"/>
                <w:lang w:val="en-US"/>
              </w:rPr>
              <w:t xml:space="preserve"> of translation skills through intensive practical and analytical work on translating works of literature. In addition, the students will continue to develop and hone their language skills, learn to adequately use dictionaries and other handbooks, as well as make use of various other sources and tools that will come in handy in their future translation work.</w:t>
            </w:r>
          </w:p>
        </w:tc>
      </w:tr>
      <w:tr w:rsidR="009B7185" w:rsidRPr="00CF5812" w14:paraId="7D1D23CD" w14:textId="77777777" w:rsidTr="00751AAA">
        <w:tc>
          <w:tcPr>
            <w:tcW w:w="1485" w:type="dxa"/>
            <w:vMerge w:val="restart"/>
            <w:shd w:val="clear" w:color="auto" w:fill="F2F2F2"/>
          </w:tcPr>
          <w:p w14:paraId="31BAF8E3" w14:textId="77777777" w:rsidR="009B7185" w:rsidRPr="00CF5812" w:rsidRDefault="009B7185" w:rsidP="009B7185">
            <w:pPr>
              <w:spacing w:before="20" w:after="20"/>
              <w:rPr>
                <w:rFonts w:ascii="Merriweather" w:hAnsi="Merriweather"/>
                <w:b/>
                <w:sz w:val="18"/>
              </w:rPr>
            </w:pPr>
            <w:r w:rsidRPr="00CF5812">
              <w:rPr>
                <w:rFonts w:ascii="Merriweather" w:hAnsi="Merriweather"/>
                <w:b/>
                <w:sz w:val="18"/>
              </w:rPr>
              <w:t>Course content</w:t>
            </w:r>
          </w:p>
        </w:tc>
        <w:tc>
          <w:tcPr>
            <w:tcW w:w="7724" w:type="dxa"/>
            <w:gridSpan w:val="22"/>
          </w:tcPr>
          <w:p w14:paraId="2D8C5ECA" w14:textId="7396958C" w:rsidR="009B7185" w:rsidRPr="000B1684" w:rsidRDefault="009B7185" w:rsidP="009B7185">
            <w:pPr>
              <w:tabs>
                <w:tab w:val="left" w:pos="1218"/>
              </w:tabs>
              <w:spacing w:before="20" w:after="20"/>
              <w:rPr>
                <w:rFonts w:ascii="Merriweather" w:eastAsia="MS Gothic" w:hAnsi="Merriweather"/>
                <w:b/>
                <w:bCs/>
                <w:i/>
                <w:sz w:val="18"/>
              </w:rPr>
            </w:pPr>
            <w:r>
              <w:rPr>
                <w:rFonts w:ascii="Merriweather" w:eastAsia="MS Gothic" w:hAnsi="Merriweather"/>
                <w:b/>
                <w:bCs/>
                <w:sz w:val="18"/>
              </w:rPr>
              <w:t>Lecture</w:t>
            </w:r>
          </w:p>
        </w:tc>
      </w:tr>
      <w:tr w:rsidR="009B7185" w:rsidRPr="00CF5812" w14:paraId="71E3290F" w14:textId="77777777" w:rsidTr="000B1684">
        <w:trPr>
          <w:trHeight w:val="23"/>
        </w:trPr>
        <w:tc>
          <w:tcPr>
            <w:tcW w:w="1485" w:type="dxa"/>
            <w:vMerge/>
            <w:shd w:val="clear" w:color="auto" w:fill="F2F2F2"/>
          </w:tcPr>
          <w:p w14:paraId="0F38E01B" w14:textId="77777777" w:rsidR="009B7185" w:rsidRPr="00CF5812" w:rsidRDefault="009B7185" w:rsidP="009B7185">
            <w:pPr>
              <w:spacing w:before="20" w:after="20"/>
              <w:rPr>
                <w:rFonts w:ascii="Merriweather" w:hAnsi="Merriweather"/>
                <w:b/>
                <w:sz w:val="18"/>
              </w:rPr>
            </w:pPr>
          </w:p>
        </w:tc>
        <w:tc>
          <w:tcPr>
            <w:tcW w:w="1062" w:type="dxa"/>
            <w:gridSpan w:val="2"/>
          </w:tcPr>
          <w:p w14:paraId="13FA2E6C" w14:textId="352E4953" w:rsidR="009B7185" w:rsidRDefault="009B7185" w:rsidP="009B7185">
            <w:pPr>
              <w:tabs>
                <w:tab w:val="left" w:pos="1218"/>
              </w:tabs>
              <w:spacing w:before="20" w:after="20"/>
              <w:rPr>
                <w:rFonts w:ascii="Merriweather" w:eastAsia="MS Gothic" w:hAnsi="Merriweather"/>
                <w:sz w:val="17"/>
                <w:szCs w:val="17"/>
              </w:rPr>
            </w:pPr>
            <w:r>
              <w:rPr>
                <w:rFonts w:ascii="Merriweather" w:eastAsia="MS Gothic" w:hAnsi="Merriweather"/>
                <w:sz w:val="17"/>
                <w:szCs w:val="17"/>
              </w:rPr>
              <w:t>Date</w:t>
            </w:r>
          </w:p>
        </w:tc>
        <w:tc>
          <w:tcPr>
            <w:tcW w:w="3260" w:type="dxa"/>
            <w:gridSpan w:val="8"/>
            <w:vAlign w:val="center"/>
          </w:tcPr>
          <w:p w14:paraId="7FD3AB10" w14:textId="0DBA7996" w:rsidR="009B7185" w:rsidRPr="0049587A" w:rsidRDefault="009B7185" w:rsidP="009B7185">
            <w:pPr>
              <w:tabs>
                <w:tab w:val="left" w:pos="1218"/>
              </w:tabs>
              <w:spacing w:before="20" w:after="20"/>
              <w:rPr>
                <w:rFonts w:ascii="Merriweather" w:hAnsi="Merriweather"/>
                <w:sz w:val="17"/>
                <w:szCs w:val="17"/>
                <w:lang w:val="en-US"/>
              </w:rPr>
            </w:pPr>
            <w:r>
              <w:rPr>
                <w:rFonts w:ascii="Merriweather" w:hAnsi="Merriweather"/>
                <w:sz w:val="17"/>
                <w:szCs w:val="17"/>
                <w:lang w:val="en-US"/>
              </w:rPr>
              <w:t>Title</w:t>
            </w:r>
          </w:p>
        </w:tc>
        <w:tc>
          <w:tcPr>
            <w:tcW w:w="3402" w:type="dxa"/>
            <w:gridSpan w:val="12"/>
            <w:vAlign w:val="center"/>
          </w:tcPr>
          <w:p w14:paraId="7656901A" w14:textId="214D50AD" w:rsidR="009B7185" w:rsidRPr="0049587A" w:rsidRDefault="009B7185" w:rsidP="009B7185">
            <w:pPr>
              <w:tabs>
                <w:tab w:val="left" w:pos="1218"/>
              </w:tabs>
              <w:spacing w:before="20" w:after="20"/>
              <w:rPr>
                <w:rFonts w:ascii="Merriweather" w:hAnsi="Merriweather"/>
                <w:sz w:val="17"/>
                <w:szCs w:val="17"/>
                <w:lang w:val="en-US"/>
              </w:rPr>
            </w:pPr>
            <w:r>
              <w:rPr>
                <w:rFonts w:ascii="Merriweather" w:hAnsi="Merriweather"/>
                <w:sz w:val="17"/>
                <w:szCs w:val="17"/>
                <w:lang w:val="en-US"/>
              </w:rPr>
              <w:t>Literature</w:t>
            </w:r>
          </w:p>
        </w:tc>
      </w:tr>
      <w:tr w:rsidR="009B7185" w:rsidRPr="00CF5812" w14:paraId="53D0F7BF" w14:textId="77777777" w:rsidTr="000B1684">
        <w:trPr>
          <w:trHeight w:val="23"/>
        </w:trPr>
        <w:tc>
          <w:tcPr>
            <w:tcW w:w="1485" w:type="dxa"/>
            <w:vMerge/>
            <w:shd w:val="clear" w:color="auto" w:fill="F2F2F2"/>
          </w:tcPr>
          <w:p w14:paraId="2BF91A34" w14:textId="77777777" w:rsidR="009B7185" w:rsidRPr="00CF5812" w:rsidRDefault="009B7185" w:rsidP="009B7185">
            <w:pPr>
              <w:spacing w:before="20" w:after="20"/>
              <w:rPr>
                <w:rFonts w:ascii="Merriweather" w:hAnsi="Merriweather"/>
                <w:b/>
                <w:sz w:val="18"/>
              </w:rPr>
            </w:pPr>
          </w:p>
        </w:tc>
        <w:tc>
          <w:tcPr>
            <w:tcW w:w="1062" w:type="dxa"/>
            <w:gridSpan w:val="2"/>
          </w:tcPr>
          <w:p w14:paraId="114ECB08" w14:textId="11998F01" w:rsidR="009B7185" w:rsidRPr="00CF5812" w:rsidRDefault="009B7185" w:rsidP="009B7185">
            <w:pPr>
              <w:tabs>
                <w:tab w:val="left" w:pos="1218"/>
              </w:tabs>
              <w:spacing w:before="20" w:after="20"/>
              <w:rPr>
                <w:rFonts w:ascii="Merriweather" w:eastAsia="MS Gothic" w:hAnsi="Merriweather"/>
                <w:sz w:val="18"/>
              </w:rPr>
            </w:pPr>
            <w:r>
              <w:rPr>
                <w:rFonts w:ascii="Merriweather" w:eastAsia="MS Gothic" w:hAnsi="Merriweather"/>
                <w:sz w:val="17"/>
                <w:szCs w:val="17"/>
              </w:rPr>
              <w:t>02.03.</w:t>
            </w:r>
          </w:p>
        </w:tc>
        <w:tc>
          <w:tcPr>
            <w:tcW w:w="3260" w:type="dxa"/>
            <w:gridSpan w:val="8"/>
            <w:vAlign w:val="center"/>
          </w:tcPr>
          <w:p w14:paraId="16CFB652" w14:textId="4B0FDC0D"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Introduction: Syllabus, Grading, Responsibilities</w:t>
            </w:r>
          </w:p>
        </w:tc>
        <w:tc>
          <w:tcPr>
            <w:tcW w:w="3402" w:type="dxa"/>
            <w:gridSpan w:val="12"/>
            <w:vAlign w:val="center"/>
          </w:tcPr>
          <w:p w14:paraId="0E6F02F4" w14:textId="3A79AB86"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Course Syllabus</w:t>
            </w:r>
          </w:p>
        </w:tc>
      </w:tr>
      <w:tr w:rsidR="009B7185" w:rsidRPr="00CF5812" w14:paraId="3450E371" w14:textId="77777777" w:rsidTr="000B1684">
        <w:trPr>
          <w:trHeight w:val="22"/>
        </w:trPr>
        <w:tc>
          <w:tcPr>
            <w:tcW w:w="1485" w:type="dxa"/>
            <w:vMerge/>
            <w:shd w:val="clear" w:color="auto" w:fill="F2F2F2"/>
          </w:tcPr>
          <w:p w14:paraId="6130B3B4" w14:textId="77777777" w:rsidR="009B7185" w:rsidRPr="00CF5812" w:rsidRDefault="009B7185" w:rsidP="009B7185">
            <w:pPr>
              <w:spacing w:before="20" w:after="20"/>
              <w:rPr>
                <w:rFonts w:ascii="Merriweather" w:hAnsi="Merriweather"/>
                <w:b/>
                <w:sz w:val="18"/>
              </w:rPr>
            </w:pPr>
          </w:p>
        </w:tc>
        <w:tc>
          <w:tcPr>
            <w:tcW w:w="1062" w:type="dxa"/>
            <w:gridSpan w:val="2"/>
          </w:tcPr>
          <w:p w14:paraId="49757C6A" w14:textId="68B6147C"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eastAsia="MS Gothic" w:hAnsi="Merriweather"/>
                <w:sz w:val="17"/>
                <w:szCs w:val="17"/>
              </w:rPr>
              <w:t>0</w:t>
            </w:r>
            <w:r>
              <w:rPr>
                <w:rFonts w:ascii="Merriweather" w:eastAsia="MS Gothic" w:hAnsi="Merriweather"/>
                <w:sz w:val="17"/>
                <w:szCs w:val="17"/>
              </w:rPr>
              <w:t>9</w:t>
            </w:r>
            <w:r w:rsidRPr="0049587A">
              <w:rPr>
                <w:rFonts w:ascii="Merriweather" w:eastAsia="MS Gothic" w:hAnsi="Merriweather"/>
                <w:sz w:val="17"/>
                <w:szCs w:val="17"/>
              </w:rPr>
              <w:t>.03.</w:t>
            </w:r>
          </w:p>
        </w:tc>
        <w:tc>
          <w:tcPr>
            <w:tcW w:w="3260" w:type="dxa"/>
            <w:gridSpan w:val="8"/>
            <w:vAlign w:val="center"/>
          </w:tcPr>
          <w:p w14:paraId="3B32DD67" w14:textId="2C3CCCF6"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Issues in Translation: Overview </w:t>
            </w:r>
          </w:p>
        </w:tc>
        <w:tc>
          <w:tcPr>
            <w:tcW w:w="3402" w:type="dxa"/>
            <w:gridSpan w:val="12"/>
            <w:vAlign w:val="center"/>
          </w:tcPr>
          <w:p w14:paraId="246AE7F2" w14:textId="338FD322"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Mona Baker, Clifford E. Landers, Andre </w:t>
            </w:r>
            <w:proofErr w:type="spellStart"/>
            <w:r w:rsidRPr="0049587A">
              <w:rPr>
                <w:rFonts w:ascii="Merriweather" w:hAnsi="Merriweather"/>
                <w:sz w:val="17"/>
                <w:szCs w:val="17"/>
                <w:lang w:val="en-US"/>
              </w:rPr>
              <w:t>Lefevere</w:t>
            </w:r>
            <w:proofErr w:type="spellEnd"/>
          </w:p>
        </w:tc>
      </w:tr>
      <w:tr w:rsidR="009B7185" w:rsidRPr="00CF5812" w14:paraId="03382A65" w14:textId="77777777" w:rsidTr="000B1684">
        <w:trPr>
          <w:trHeight w:val="22"/>
        </w:trPr>
        <w:tc>
          <w:tcPr>
            <w:tcW w:w="1485" w:type="dxa"/>
            <w:vMerge/>
            <w:shd w:val="clear" w:color="auto" w:fill="F2F2F2"/>
          </w:tcPr>
          <w:p w14:paraId="1E322631" w14:textId="77777777" w:rsidR="009B7185" w:rsidRPr="00CF5812" w:rsidRDefault="009B7185" w:rsidP="009B7185">
            <w:pPr>
              <w:spacing w:before="20" w:after="20"/>
              <w:rPr>
                <w:rFonts w:ascii="Merriweather" w:hAnsi="Merriweather"/>
                <w:b/>
                <w:sz w:val="18"/>
              </w:rPr>
            </w:pPr>
          </w:p>
        </w:tc>
        <w:tc>
          <w:tcPr>
            <w:tcW w:w="1062" w:type="dxa"/>
            <w:gridSpan w:val="2"/>
          </w:tcPr>
          <w:p w14:paraId="0C8D6556" w14:textId="2FA38A0E" w:rsidR="009B7185" w:rsidRPr="00CF5812" w:rsidRDefault="009B7185" w:rsidP="009B7185">
            <w:pPr>
              <w:tabs>
                <w:tab w:val="left" w:pos="1218"/>
              </w:tabs>
              <w:spacing w:before="20" w:after="20"/>
              <w:rPr>
                <w:rFonts w:ascii="Merriweather" w:eastAsia="MS Gothic" w:hAnsi="Merriweather"/>
                <w:sz w:val="18"/>
              </w:rPr>
            </w:pPr>
            <w:r>
              <w:rPr>
                <w:rFonts w:ascii="Merriweather" w:eastAsia="MS Gothic" w:hAnsi="Merriweather"/>
                <w:sz w:val="17"/>
                <w:szCs w:val="17"/>
              </w:rPr>
              <w:t>16</w:t>
            </w:r>
            <w:r w:rsidRPr="0049587A">
              <w:rPr>
                <w:rFonts w:ascii="Merriweather" w:eastAsia="MS Gothic" w:hAnsi="Merriweather"/>
                <w:sz w:val="17"/>
                <w:szCs w:val="17"/>
              </w:rPr>
              <w:t>.03.</w:t>
            </w:r>
          </w:p>
        </w:tc>
        <w:tc>
          <w:tcPr>
            <w:tcW w:w="3260" w:type="dxa"/>
            <w:gridSpan w:val="8"/>
            <w:vAlign w:val="center"/>
          </w:tcPr>
          <w:p w14:paraId="27755D99" w14:textId="2FF41899"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Translating Fiction: Voice</w:t>
            </w:r>
          </w:p>
        </w:tc>
        <w:tc>
          <w:tcPr>
            <w:tcW w:w="3402" w:type="dxa"/>
            <w:gridSpan w:val="12"/>
            <w:vAlign w:val="center"/>
          </w:tcPr>
          <w:p w14:paraId="04EFEBDD" w14:textId="4260736F"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eastAsia="MS Gothic" w:hAnsi="Merriweather"/>
                <w:sz w:val="17"/>
                <w:szCs w:val="17"/>
                <w:lang w:val="en-US"/>
              </w:rPr>
              <w:t>Jan Carson: Postcard Stories</w:t>
            </w:r>
          </w:p>
        </w:tc>
      </w:tr>
      <w:tr w:rsidR="009B7185" w:rsidRPr="00CF5812" w14:paraId="08C0FD2E" w14:textId="77777777" w:rsidTr="000B1684">
        <w:trPr>
          <w:trHeight w:val="22"/>
        </w:trPr>
        <w:tc>
          <w:tcPr>
            <w:tcW w:w="1485" w:type="dxa"/>
            <w:vMerge/>
            <w:shd w:val="clear" w:color="auto" w:fill="F2F2F2"/>
          </w:tcPr>
          <w:p w14:paraId="1CBF2582" w14:textId="77777777" w:rsidR="009B7185" w:rsidRPr="00CF5812" w:rsidRDefault="009B7185" w:rsidP="009B7185">
            <w:pPr>
              <w:spacing w:before="20" w:after="20"/>
              <w:rPr>
                <w:rFonts w:ascii="Merriweather" w:hAnsi="Merriweather"/>
                <w:b/>
                <w:sz w:val="18"/>
              </w:rPr>
            </w:pPr>
          </w:p>
        </w:tc>
        <w:tc>
          <w:tcPr>
            <w:tcW w:w="1062" w:type="dxa"/>
            <w:gridSpan w:val="2"/>
          </w:tcPr>
          <w:p w14:paraId="72C34E4F" w14:textId="0939389A" w:rsidR="009B7185" w:rsidRPr="00CF5812" w:rsidRDefault="009B7185" w:rsidP="009B7185">
            <w:pPr>
              <w:tabs>
                <w:tab w:val="left" w:pos="1218"/>
              </w:tabs>
              <w:spacing w:before="20" w:after="20"/>
              <w:rPr>
                <w:rFonts w:ascii="Merriweather" w:eastAsia="MS Gothic" w:hAnsi="Merriweather"/>
                <w:sz w:val="18"/>
              </w:rPr>
            </w:pPr>
            <w:r>
              <w:rPr>
                <w:rFonts w:ascii="Merriweather" w:eastAsia="MS Gothic" w:hAnsi="Merriweather"/>
                <w:sz w:val="17"/>
                <w:szCs w:val="17"/>
              </w:rPr>
              <w:t>23</w:t>
            </w:r>
            <w:r w:rsidRPr="0049587A">
              <w:rPr>
                <w:rFonts w:ascii="Merriweather" w:eastAsia="MS Gothic" w:hAnsi="Merriweather"/>
                <w:sz w:val="17"/>
                <w:szCs w:val="17"/>
              </w:rPr>
              <w:t>.03</w:t>
            </w:r>
          </w:p>
        </w:tc>
        <w:tc>
          <w:tcPr>
            <w:tcW w:w="3260" w:type="dxa"/>
            <w:gridSpan w:val="8"/>
            <w:vAlign w:val="center"/>
          </w:tcPr>
          <w:p w14:paraId="49A02CC0" w14:textId="733D2629"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Translating Fiction: Classic vs. Modern Authors</w:t>
            </w:r>
          </w:p>
        </w:tc>
        <w:tc>
          <w:tcPr>
            <w:tcW w:w="3402" w:type="dxa"/>
            <w:gridSpan w:val="12"/>
            <w:vAlign w:val="center"/>
          </w:tcPr>
          <w:p w14:paraId="6C0EA446" w14:textId="0BEDF845"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Ernest Hemingway: Hills Like White Elephants</w:t>
            </w:r>
          </w:p>
        </w:tc>
      </w:tr>
      <w:tr w:rsidR="009B7185" w:rsidRPr="00CF5812" w14:paraId="506A7057" w14:textId="77777777" w:rsidTr="000B1684">
        <w:trPr>
          <w:trHeight w:val="22"/>
        </w:trPr>
        <w:tc>
          <w:tcPr>
            <w:tcW w:w="1485" w:type="dxa"/>
            <w:vMerge/>
            <w:shd w:val="clear" w:color="auto" w:fill="F2F2F2"/>
          </w:tcPr>
          <w:p w14:paraId="6EBD88FA" w14:textId="77777777" w:rsidR="009B7185" w:rsidRPr="00CF5812" w:rsidRDefault="009B7185" w:rsidP="009B7185">
            <w:pPr>
              <w:spacing w:before="20" w:after="20"/>
              <w:rPr>
                <w:rFonts w:ascii="Merriweather" w:hAnsi="Merriweather"/>
                <w:b/>
                <w:sz w:val="18"/>
              </w:rPr>
            </w:pPr>
          </w:p>
        </w:tc>
        <w:tc>
          <w:tcPr>
            <w:tcW w:w="1062" w:type="dxa"/>
            <w:gridSpan w:val="2"/>
          </w:tcPr>
          <w:p w14:paraId="71BA383C" w14:textId="435A2ED5" w:rsidR="009B7185" w:rsidRPr="00CF5812" w:rsidRDefault="009B7185" w:rsidP="009B7185">
            <w:pPr>
              <w:tabs>
                <w:tab w:val="left" w:pos="1218"/>
              </w:tabs>
              <w:spacing w:before="20" w:after="20"/>
              <w:rPr>
                <w:rFonts w:ascii="Merriweather" w:eastAsia="MS Gothic" w:hAnsi="Merriweather"/>
                <w:sz w:val="18"/>
              </w:rPr>
            </w:pPr>
            <w:r>
              <w:rPr>
                <w:rFonts w:ascii="Merriweather" w:eastAsia="MS Gothic" w:hAnsi="Merriweather"/>
                <w:sz w:val="17"/>
                <w:szCs w:val="17"/>
              </w:rPr>
              <w:t>30</w:t>
            </w:r>
            <w:r w:rsidRPr="0049587A">
              <w:rPr>
                <w:rFonts w:ascii="Merriweather" w:eastAsia="MS Gothic" w:hAnsi="Merriweather"/>
                <w:sz w:val="17"/>
                <w:szCs w:val="17"/>
              </w:rPr>
              <w:t>.03.</w:t>
            </w:r>
          </w:p>
        </w:tc>
        <w:tc>
          <w:tcPr>
            <w:tcW w:w="3260" w:type="dxa"/>
            <w:gridSpan w:val="8"/>
            <w:vAlign w:val="center"/>
          </w:tcPr>
          <w:p w14:paraId="100C399B" w14:textId="75C36AF5"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eastAsia="MS Gothic" w:hAnsi="Merriweather"/>
                <w:sz w:val="17"/>
                <w:szCs w:val="17"/>
                <w:lang w:val="en-US"/>
              </w:rPr>
              <w:t>Translating Fiction: Language</w:t>
            </w:r>
          </w:p>
        </w:tc>
        <w:tc>
          <w:tcPr>
            <w:tcW w:w="3402" w:type="dxa"/>
            <w:gridSpan w:val="12"/>
            <w:vAlign w:val="center"/>
          </w:tcPr>
          <w:p w14:paraId="783CD2A8" w14:textId="64EB2114" w:rsidR="009B7185" w:rsidRPr="00CF5812" w:rsidRDefault="009B7185" w:rsidP="009B7185">
            <w:pPr>
              <w:tabs>
                <w:tab w:val="left" w:pos="1218"/>
              </w:tabs>
              <w:spacing w:before="20" w:after="20"/>
              <w:rPr>
                <w:rFonts w:ascii="Merriweather" w:eastAsia="MS Gothic" w:hAnsi="Merriweather"/>
                <w:sz w:val="18"/>
              </w:rPr>
            </w:pPr>
            <w:proofErr w:type="spellStart"/>
            <w:r>
              <w:rPr>
                <w:rFonts w:ascii="Merriweather" w:eastAsia="MS Gothic" w:hAnsi="Merriweather"/>
                <w:sz w:val="17"/>
                <w:szCs w:val="17"/>
                <w:lang w:val="en-US"/>
              </w:rPr>
              <w:t>Carys</w:t>
            </w:r>
            <w:proofErr w:type="spellEnd"/>
            <w:r>
              <w:rPr>
                <w:rFonts w:ascii="Merriweather" w:eastAsia="MS Gothic" w:hAnsi="Merriweather"/>
                <w:sz w:val="17"/>
                <w:szCs w:val="17"/>
                <w:lang w:val="en-US"/>
              </w:rPr>
              <w:t xml:space="preserve"> Davies: On Commercial Hill</w:t>
            </w:r>
          </w:p>
        </w:tc>
      </w:tr>
      <w:tr w:rsidR="009B7185" w:rsidRPr="00CF5812" w14:paraId="6AB60702" w14:textId="77777777" w:rsidTr="000B1684">
        <w:trPr>
          <w:trHeight w:val="22"/>
        </w:trPr>
        <w:tc>
          <w:tcPr>
            <w:tcW w:w="1485" w:type="dxa"/>
            <w:vMerge/>
            <w:shd w:val="clear" w:color="auto" w:fill="F2F2F2"/>
          </w:tcPr>
          <w:p w14:paraId="1E649672" w14:textId="77777777" w:rsidR="009B7185" w:rsidRPr="00CF5812" w:rsidRDefault="009B7185" w:rsidP="009B7185">
            <w:pPr>
              <w:spacing w:before="20" w:after="20"/>
              <w:rPr>
                <w:rFonts w:ascii="Merriweather" w:hAnsi="Merriweather"/>
                <w:b/>
                <w:sz w:val="18"/>
              </w:rPr>
            </w:pPr>
          </w:p>
        </w:tc>
        <w:tc>
          <w:tcPr>
            <w:tcW w:w="1062" w:type="dxa"/>
            <w:gridSpan w:val="2"/>
          </w:tcPr>
          <w:p w14:paraId="460B919C" w14:textId="2B60E1A5" w:rsidR="009B7185" w:rsidRPr="00CF5812" w:rsidRDefault="009B7185" w:rsidP="009B7185">
            <w:pPr>
              <w:tabs>
                <w:tab w:val="left" w:pos="1218"/>
              </w:tabs>
              <w:spacing w:before="20" w:after="20"/>
              <w:rPr>
                <w:rFonts w:ascii="Merriweather" w:eastAsia="MS Gothic" w:hAnsi="Merriweather"/>
                <w:sz w:val="18"/>
              </w:rPr>
            </w:pPr>
            <w:r>
              <w:rPr>
                <w:rFonts w:ascii="Merriweather" w:eastAsia="MS Gothic" w:hAnsi="Merriweather"/>
                <w:sz w:val="17"/>
                <w:szCs w:val="17"/>
              </w:rPr>
              <w:t>06.04</w:t>
            </w:r>
            <w:r w:rsidRPr="0049587A">
              <w:rPr>
                <w:rFonts w:ascii="Merriweather" w:eastAsia="MS Gothic" w:hAnsi="Merriweather"/>
                <w:sz w:val="17"/>
                <w:szCs w:val="17"/>
              </w:rPr>
              <w:t>.</w:t>
            </w:r>
          </w:p>
        </w:tc>
        <w:tc>
          <w:tcPr>
            <w:tcW w:w="3260" w:type="dxa"/>
            <w:gridSpan w:val="8"/>
            <w:vAlign w:val="center"/>
          </w:tcPr>
          <w:p w14:paraId="44DDF380" w14:textId="3EBD4791"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eastAsia="MS Gothic" w:hAnsi="Merriweather"/>
                <w:sz w:val="17"/>
                <w:szCs w:val="17"/>
                <w:lang w:val="en-US"/>
              </w:rPr>
              <w:t>Translating Fiction: Genre Fiction</w:t>
            </w:r>
          </w:p>
        </w:tc>
        <w:tc>
          <w:tcPr>
            <w:tcW w:w="3402" w:type="dxa"/>
            <w:gridSpan w:val="12"/>
            <w:vAlign w:val="center"/>
          </w:tcPr>
          <w:p w14:paraId="13EC48EA" w14:textId="7E6F4A3B"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eastAsia="MS Gothic" w:hAnsi="Merriweather"/>
                <w:sz w:val="17"/>
                <w:szCs w:val="17"/>
                <w:lang w:val="en-US"/>
              </w:rPr>
              <w:t>Students’ choice</w:t>
            </w:r>
          </w:p>
        </w:tc>
      </w:tr>
      <w:tr w:rsidR="009B7185" w:rsidRPr="00CF5812" w14:paraId="5636A1CD" w14:textId="77777777" w:rsidTr="000B1684">
        <w:trPr>
          <w:trHeight w:val="22"/>
        </w:trPr>
        <w:tc>
          <w:tcPr>
            <w:tcW w:w="1485" w:type="dxa"/>
            <w:vMerge/>
            <w:shd w:val="clear" w:color="auto" w:fill="F2F2F2"/>
          </w:tcPr>
          <w:p w14:paraId="6437B4EF" w14:textId="77777777" w:rsidR="009B7185" w:rsidRPr="00CF5812" w:rsidRDefault="009B7185" w:rsidP="009B7185">
            <w:pPr>
              <w:spacing w:before="20" w:after="20"/>
              <w:rPr>
                <w:rFonts w:ascii="Merriweather" w:hAnsi="Merriweather"/>
                <w:b/>
                <w:sz w:val="18"/>
              </w:rPr>
            </w:pPr>
          </w:p>
        </w:tc>
        <w:tc>
          <w:tcPr>
            <w:tcW w:w="1062" w:type="dxa"/>
            <w:gridSpan w:val="2"/>
          </w:tcPr>
          <w:p w14:paraId="0D1B1B5E" w14:textId="0E7FC15B" w:rsidR="009B7185" w:rsidRPr="00CF5812" w:rsidRDefault="009B7185" w:rsidP="009B7185">
            <w:pPr>
              <w:tabs>
                <w:tab w:val="left" w:pos="1218"/>
              </w:tabs>
              <w:spacing w:before="20" w:after="20"/>
              <w:rPr>
                <w:rFonts w:ascii="Merriweather" w:eastAsia="MS Gothic" w:hAnsi="Merriweather"/>
                <w:sz w:val="18"/>
              </w:rPr>
            </w:pPr>
            <w:r>
              <w:rPr>
                <w:rFonts w:ascii="Merriweather" w:eastAsia="MS Gothic" w:hAnsi="Merriweather"/>
                <w:sz w:val="17"/>
                <w:szCs w:val="17"/>
              </w:rPr>
              <w:t>13</w:t>
            </w:r>
            <w:r w:rsidRPr="0049587A">
              <w:rPr>
                <w:rFonts w:ascii="Merriweather" w:eastAsia="MS Gothic" w:hAnsi="Merriweather"/>
                <w:sz w:val="17"/>
                <w:szCs w:val="17"/>
              </w:rPr>
              <w:t>.04.</w:t>
            </w:r>
          </w:p>
        </w:tc>
        <w:tc>
          <w:tcPr>
            <w:tcW w:w="3260" w:type="dxa"/>
            <w:gridSpan w:val="8"/>
            <w:vAlign w:val="center"/>
          </w:tcPr>
          <w:p w14:paraId="63F59D58" w14:textId="562986B7"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Translating Poetry: Writing Poetry in Translation</w:t>
            </w:r>
            <w:r w:rsidRPr="0049587A">
              <w:rPr>
                <w:rFonts w:ascii="Merriweather" w:hAnsi="Merriweather"/>
                <w:b/>
                <w:sz w:val="17"/>
                <w:szCs w:val="17"/>
                <w:lang w:val="en-US"/>
              </w:rPr>
              <w:t xml:space="preserve"> </w:t>
            </w:r>
          </w:p>
        </w:tc>
        <w:tc>
          <w:tcPr>
            <w:tcW w:w="3402" w:type="dxa"/>
            <w:gridSpan w:val="12"/>
            <w:vAlign w:val="center"/>
          </w:tcPr>
          <w:p w14:paraId="48253387" w14:textId="1221FF56"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Catullus: </w:t>
            </w:r>
            <w:proofErr w:type="spellStart"/>
            <w:r w:rsidRPr="0049587A">
              <w:rPr>
                <w:rFonts w:ascii="Merriweather" w:hAnsi="Merriweather"/>
                <w:sz w:val="17"/>
                <w:szCs w:val="17"/>
                <w:lang w:val="en-US"/>
              </w:rPr>
              <w:t>Odi</w:t>
            </w:r>
            <w:proofErr w:type="spellEnd"/>
            <w:r w:rsidRPr="0049587A">
              <w:rPr>
                <w:rFonts w:ascii="Merriweather" w:hAnsi="Merriweather"/>
                <w:sz w:val="17"/>
                <w:szCs w:val="17"/>
                <w:lang w:val="en-US"/>
              </w:rPr>
              <w:t xml:space="preserve"> et Amo</w:t>
            </w:r>
          </w:p>
        </w:tc>
      </w:tr>
      <w:tr w:rsidR="009B7185" w:rsidRPr="00CF5812" w14:paraId="46D99708" w14:textId="77777777" w:rsidTr="00A85390">
        <w:trPr>
          <w:trHeight w:val="22"/>
        </w:trPr>
        <w:tc>
          <w:tcPr>
            <w:tcW w:w="1485" w:type="dxa"/>
            <w:vMerge/>
            <w:shd w:val="clear" w:color="auto" w:fill="F2F2F2"/>
          </w:tcPr>
          <w:p w14:paraId="08EA148F" w14:textId="77777777" w:rsidR="009B7185" w:rsidRPr="00CF5812" w:rsidRDefault="009B7185" w:rsidP="009B7185">
            <w:pPr>
              <w:spacing w:before="20" w:after="20"/>
              <w:rPr>
                <w:rFonts w:ascii="Merriweather" w:hAnsi="Merriweather"/>
                <w:b/>
                <w:sz w:val="18"/>
              </w:rPr>
            </w:pPr>
          </w:p>
        </w:tc>
        <w:tc>
          <w:tcPr>
            <w:tcW w:w="1062" w:type="dxa"/>
            <w:gridSpan w:val="2"/>
          </w:tcPr>
          <w:p w14:paraId="60672BAB" w14:textId="3D4D4C73" w:rsidR="009B7185" w:rsidRPr="00CF5812" w:rsidRDefault="009B7185" w:rsidP="009B7185">
            <w:pPr>
              <w:tabs>
                <w:tab w:val="left" w:pos="1218"/>
              </w:tabs>
              <w:spacing w:before="20" w:after="20"/>
              <w:rPr>
                <w:rFonts w:ascii="Merriweather" w:eastAsia="MS Gothic" w:hAnsi="Merriweather"/>
                <w:sz w:val="18"/>
              </w:rPr>
            </w:pPr>
            <w:r>
              <w:rPr>
                <w:rFonts w:ascii="Merriweather" w:eastAsia="MS Gothic" w:hAnsi="Merriweather"/>
                <w:sz w:val="17"/>
                <w:szCs w:val="17"/>
              </w:rPr>
              <w:t>20</w:t>
            </w:r>
            <w:r w:rsidRPr="0049587A">
              <w:rPr>
                <w:rFonts w:ascii="Merriweather" w:eastAsia="MS Gothic" w:hAnsi="Merriweather"/>
                <w:sz w:val="17"/>
                <w:szCs w:val="17"/>
              </w:rPr>
              <w:t>.04.</w:t>
            </w:r>
          </w:p>
        </w:tc>
        <w:tc>
          <w:tcPr>
            <w:tcW w:w="6662" w:type="dxa"/>
            <w:gridSpan w:val="20"/>
            <w:vAlign w:val="center"/>
          </w:tcPr>
          <w:p w14:paraId="172378AF" w14:textId="77C340DE"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b/>
                <w:sz w:val="17"/>
                <w:szCs w:val="17"/>
                <w:lang w:val="en-US"/>
              </w:rPr>
              <w:t>Student Presentations: Translation Comparison</w:t>
            </w:r>
          </w:p>
        </w:tc>
      </w:tr>
      <w:tr w:rsidR="009B7185" w:rsidRPr="00CF5812" w14:paraId="05A12D86" w14:textId="77777777" w:rsidTr="000B1684">
        <w:trPr>
          <w:trHeight w:val="22"/>
        </w:trPr>
        <w:tc>
          <w:tcPr>
            <w:tcW w:w="1485" w:type="dxa"/>
            <w:vMerge/>
            <w:shd w:val="clear" w:color="auto" w:fill="F2F2F2"/>
          </w:tcPr>
          <w:p w14:paraId="2483F65C" w14:textId="77777777" w:rsidR="009B7185" w:rsidRPr="00CF5812" w:rsidRDefault="009B7185" w:rsidP="009B7185">
            <w:pPr>
              <w:spacing w:before="20" w:after="20"/>
              <w:rPr>
                <w:rFonts w:ascii="Merriweather" w:hAnsi="Merriweather"/>
                <w:b/>
                <w:sz w:val="18"/>
              </w:rPr>
            </w:pPr>
          </w:p>
        </w:tc>
        <w:tc>
          <w:tcPr>
            <w:tcW w:w="1062" w:type="dxa"/>
            <w:gridSpan w:val="2"/>
          </w:tcPr>
          <w:p w14:paraId="63A49DFC" w14:textId="541F1F02" w:rsidR="009B7185" w:rsidRPr="00CF5812" w:rsidRDefault="009B7185" w:rsidP="009B7185">
            <w:pPr>
              <w:tabs>
                <w:tab w:val="left" w:pos="1218"/>
              </w:tabs>
              <w:spacing w:before="20" w:after="20"/>
              <w:rPr>
                <w:rFonts w:ascii="Merriweather" w:eastAsia="MS Gothic" w:hAnsi="Merriweather"/>
                <w:sz w:val="18"/>
              </w:rPr>
            </w:pPr>
            <w:r>
              <w:rPr>
                <w:rFonts w:ascii="Merriweather" w:eastAsia="MS Gothic" w:hAnsi="Merriweather"/>
                <w:sz w:val="17"/>
                <w:szCs w:val="17"/>
              </w:rPr>
              <w:t>27</w:t>
            </w:r>
            <w:r w:rsidRPr="0049587A">
              <w:rPr>
                <w:rFonts w:ascii="Merriweather" w:eastAsia="MS Gothic" w:hAnsi="Merriweather"/>
                <w:sz w:val="17"/>
                <w:szCs w:val="17"/>
              </w:rPr>
              <w:t>.04.</w:t>
            </w:r>
          </w:p>
        </w:tc>
        <w:tc>
          <w:tcPr>
            <w:tcW w:w="3260" w:type="dxa"/>
            <w:gridSpan w:val="8"/>
            <w:vAlign w:val="center"/>
          </w:tcPr>
          <w:p w14:paraId="3D4DA915" w14:textId="48F56EE3"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Translating Poetry: Language</w:t>
            </w:r>
          </w:p>
        </w:tc>
        <w:tc>
          <w:tcPr>
            <w:tcW w:w="3402" w:type="dxa"/>
            <w:gridSpan w:val="12"/>
            <w:vAlign w:val="center"/>
          </w:tcPr>
          <w:p w14:paraId="758EE2D6" w14:textId="0AABC82B"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Ted Hughes: Red</w:t>
            </w:r>
          </w:p>
        </w:tc>
      </w:tr>
      <w:tr w:rsidR="009B7185" w:rsidRPr="00CF5812" w14:paraId="3A74C90C" w14:textId="77777777" w:rsidTr="000B1684">
        <w:trPr>
          <w:trHeight w:val="22"/>
        </w:trPr>
        <w:tc>
          <w:tcPr>
            <w:tcW w:w="1485" w:type="dxa"/>
            <w:vMerge/>
            <w:shd w:val="clear" w:color="auto" w:fill="F2F2F2"/>
          </w:tcPr>
          <w:p w14:paraId="2DEF1997" w14:textId="77777777" w:rsidR="009B7185" w:rsidRPr="00CF5812" w:rsidRDefault="009B7185" w:rsidP="009B7185">
            <w:pPr>
              <w:spacing w:before="20" w:after="20"/>
              <w:rPr>
                <w:rFonts w:ascii="Merriweather" w:hAnsi="Merriweather"/>
                <w:b/>
                <w:sz w:val="18"/>
              </w:rPr>
            </w:pPr>
          </w:p>
        </w:tc>
        <w:tc>
          <w:tcPr>
            <w:tcW w:w="1062" w:type="dxa"/>
            <w:gridSpan w:val="2"/>
          </w:tcPr>
          <w:p w14:paraId="48B571B9" w14:textId="7B2ADAF5" w:rsidR="009B7185" w:rsidRPr="00CF5812" w:rsidRDefault="009B7185" w:rsidP="009B7185">
            <w:pPr>
              <w:tabs>
                <w:tab w:val="left" w:pos="1218"/>
              </w:tabs>
              <w:spacing w:before="20" w:after="20"/>
              <w:rPr>
                <w:rFonts w:ascii="Merriweather" w:eastAsia="MS Gothic" w:hAnsi="Merriweather"/>
                <w:sz w:val="18"/>
              </w:rPr>
            </w:pPr>
            <w:r>
              <w:rPr>
                <w:rFonts w:ascii="Merriweather" w:eastAsia="MS Gothic" w:hAnsi="Merriweather"/>
                <w:sz w:val="17"/>
                <w:szCs w:val="17"/>
              </w:rPr>
              <w:t>04.05</w:t>
            </w:r>
            <w:r w:rsidRPr="0049587A">
              <w:rPr>
                <w:rFonts w:ascii="Merriweather" w:eastAsia="MS Gothic" w:hAnsi="Merriweather"/>
                <w:sz w:val="17"/>
                <w:szCs w:val="17"/>
              </w:rPr>
              <w:t>.</w:t>
            </w:r>
          </w:p>
        </w:tc>
        <w:tc>
          <w:tcPr>
            <w:tcW w:w="3260" w:type="dxa"/>
            <w:gridSpan w:val="8"/>
            <w:vAlign w:val="center"/>
          </w:tcPr>
          <w:p w14:paraId="73D8A510" w14:textId="361ED1D4"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Translating Poetry: Interpretation</w:t>
            </w:r>
          </w:p>
        </w:tc>
        <w:tc>
          <w:tcPr>
            <w:tcW w:w="3402" w:type="dxa"/>
            <w:gridSpan w:val="12"/>
            <w:vAlign w:val="center"/>
          </w:tcPr>
          <w:p w14:paraId="5941555D" w14:textId="57649059"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Charles Bukowski: </w:t>
            </w:r>
            <w:r>
              <w:rPr>
                <w:rFonts w:ascii="Merriweather" w:hAnsi="Merriweather"/>
                <w:sz w:val="17"/>
                <w:szCs w:val="17"/>
                <w:lang w:val="en-US"/>
              </w:rPr>
              <w:t>I Was Shit</w:t>
            </w:r>
          </w:p>
        </w:tc>
      </w:tr>
      <w:tr w:rsidR="009B7185" w:rsidRPr="00CF5812" w14:paraId="13998739" w14:textId="77777777" w:rsidTr="000B1684">
        <w:trPr>
          <w:trHeight w:val="22"/>
        </w:trPr>
        <w:tc>
          <w:tcPr>
            <w:tcW w:w="1485" w:type="dxa"/>
            <w:vMerge/>
            <w:shd w:val="clear" w:color="auto" w:fill="F2F2F2"/>
          </w:tcPr>
          <w:p w14:paraId="2D51994B" w14:textId="77777777" w:rsidR="009B7185" w:rsidRPr="00CF5812" w:rsidRDefault="009B7185" w:rsidP="009B7185">
            <w:pPr>
              <w:spacing w:before="20" w:after="20"/>
              <w:rPr>
                <w:rFonts w:ascii="Merriweather" w:hAnsi="Merriweather"/>
                <w:b/>
                <w:sz w:val="18"/>
              </w:rPr>
            </w:pPr>
          </w:p>
        </w:tc>
        <w:tc>
          <w:tcPr>
            <w:tcW w:w="1062" w:type="dxa"/>
            <w:gridSpan w:val="2"/>
          </w:tcPr>
          <w:p w14:paraId="2E72941C" w14:textId="48029A79" w:rsidR="009B7185" w:rsidRPr="00CF5812" w:rsidRDefault="009B7185" w:rsidP="009B7185">
            <w:pPr>
              <w:tabs>
                <w:tab w:val="left" w:pos="1218"/>
              </w:tabs>
              <w:spacing w:before="20" w:after="20"/>
              <w:rPr>
                <w:rFonts w:ascii="Merriweather" w:eastAsia="MS Gothic" w:hAnsi="Merriweather"/>
                <w:sz w:val="18"/>
              </w:rPr>
            </w:pPr>
            <w:r>
              <w:rPr>
                <w:rFonts w:ascii="Merriweather" w:eastAsia="MS Gothic" w:hAnsi="Merriweather"/>
                <w:sz w:val="17"/>
                <w:szCs w:val="17"/>
              </w:rPr>
              <w:t>11</w:t>
            </w:r>
            <w:r w:rsidRPr="0049587A">
              <w:rPr>
                <w:rFonts w:ascii="Merriweather" w:eastAsia="MS Gothic" w:hAnsi="Merriweather"/>
                <w:sz w:val="17"/>
                <w:szCs w:val="17"/>
              </w:rPr>
              <w:t>.05.</w:t>
            </w:r>
          </w:p>
        </w:tc>
        <w:tc>
          <w:tcPr>
            <w:tcW w:w="3260" w:type="dxa"/>
            <w:gridSpan w:val="8"/>
            <w:vAlign w:val="center"/>
          </w:tcPr>
          <w:p w14:paraId="7CA8C30C" w14:textId="26ECDC44"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Translating Poetry: Rhyme and Meter</w:t>
            </w:r>
          </w:p>
        </w:tc>
        <w:tc>
          <w:tcPr>
            <w:tcW w:w="3402" w:type="dxa"/>
            <w:gridSpan w:val="12"/>
            <w:vAlign w:val="center"/>
          </w:tcPr>
          <w:p w14:paraId="714F8B22" w14:textId="67CADB0B"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eastAsia="MS Gothic" w:hAnsi="Merriweather"/>
                <w:sz w:val="17"/>
                <w:szCs w:val="17"/>
                <w:lang w:val="en-US"/>
              </w:rPr>
              <w:t>Students’ choice</w:t>
            </w:r>
          </w:p>
        </w:tc>
      </w:tr>
      <w:tr w:rsidR="009B7185" w:rsidRPr="00CF5812" w14:paraId="3DE9693B" w14:textId="77777777" w:rsidTr="000B1684">
        <w:trPr>
          <w:trHeight w:val="22"/>
        </w:trPr>
        <w:tc>
          <w:tcPr>
            <w:tcW w:w="1485" w:type="dxa"/>
            <w:vMerge/>
            <w:shd w:val="clear" w:color="auto" w:fill="F2F2F2"/>
          </w:tcPr>
          <w:p w14:paraId="03E55088" w14:textId="77777777" w:rsidR="009B7185" w:rsidRPr="00CF5812" w:rsidRDefault="009B7185" w:rsidP="009B7185">
            <w:pPr>
              <w:spacing w:before="20" w:after="20"/>
              <w:rPr>
                <w:rFonts w:ascii="Merriweather" w:hAnsi="Merriweather"/>
                <w:b/>
                <w:sz w:val="18"/>
              </w:rPr>
            </w:pPr>
          </w:p>
        </w:tc>
        <w:tc>
          <w:tcPr>
            <w:tcW w:w="1062" w:type="dxa"/>
            <w:gridSpan w:val="2"/>
          </w:tcPr>
          <w:p w14:paraId="0F4F1513" w14:textId="6C4213A1"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eastAsia="MS Gothic" w:hAnsi="Merriweather"/>
                <w:sz w:val="17"/>
                <w:szCs w:val="17"/>
              </w:rPr>
              <w:t>1</w:t>
            </w:r>
            <w:r>
              <w:rPr>
                <w:rFonts w:ascii="Merriweather" w:eastAsia="MS Gothic" w:hAnsi="Merriweather"/>
                <w:sz w:val="17"/>
                <w:szCs w:val="17"/>
              </w:rPr>
              <w:t>8</w:t>
            </w:r>
            <w:r w:rsidRPr="0049587A">
              <w:rPr>
                <w:rFonts w:ascii="Merriweather" w:eastAsia="MS Gothic" w:hAnsi="Merriweather"/>
                <w:sz w:val="17"/>
                <w:szCs w:val="17"/>
              </w:rPr>
              <w:t>.05.</w:t>
            </w:r>
          </w:p>
        </w:tc>
        <w:tc>
          <w:tcPr>
            <w:tcW w:w="3260" w:type="dxa"/>
            <w:gridSpan w:val="8"/>
            <w:vAlign w:val="center"/>
          </w:tcPr>
          <w:p w14:paraId="67E83F0F" w14:textId="3DF7F123"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eastAsia="MS Gothic" w:hAnsi="Merriweather"/>
                <w:sz w:val="17"/>
                <w:szCs w:val="17"/>
                <w:lang w:val="en-US"/>
              </w:rPr>
              <w:t>Translating for Children</w:t>
            </w:r>
          </w:p>
        </w:tc>
        <w:tc>
          <w:tcPr>
            <w:tcW w:w="3402" w:type="dxa"/>
            <w:gridSpan w:val="12"/>
            <w:vAlign w:val="center"/>
          </w:tcPr>
          <w:p w14:paraId="53C81563" w14:textId="6BEAAA0C"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eastAsia="MS Gothic" w:hAnsi="Merriweather"/>
                <w:sz w:val="17"/>
                <w:szCs w:val="17"/>
                <w:lang w:val="en-US"/>
              </w:rPr>
              <w:t>Click, Clack, Moo – Cows That Type</w:t>
            </w:r>
            <w:r w:rsidRPr="0049587A">
              <w:rPr>
                <w:rFonts w:ascii="Merriweather" w:hAnsi="Merriweather"/>
                <w:sz w:val="17"/>
                <w:szCs w:val="17"/>
                <w:lang w:val="en-US"/>
              </w:rPr>
              <w:t xml:space="preserve"> </w:t>
            </w:r>
          </w:p>
        </w:tc>
      </w:tr>
      <w:tr w:rsidR="009B7185" w:rsidRPr="00CF5812" w14:paraId="71F5FEF4" w14:textId="77777777" w:rsidTr="000B1684">
        <w:trPr>
          <w:trHeight w:val="22"/>
        </w:trPr>
        <w:tc>
          <w:tcPr>
            <w:tcW w:w="1485" w:type="dxa"/>
            <w:vMerge/>
            <w:shd w:val="clear" w:color="auto" w:fill="F2F2F2"/>
          </w:tcPr>
          <w:p w14:paraId="3E76D659" w14:textId="77777777" w:rsidR="009B7185" w:rsidRPr="00CF5812" w:rsidRDefault="009B7185" w:rsidP="009B7185">
            <w:pPr>
              <w:spacing w:before="20" w:after="20"/>
              <w:rPr>
                <w:rFonts w:ascii="Merriweather" w:hAnsi="Merriweather"/>
                <w:b/>
                <w:sz w:val="18"/>
              </w:rPr>
            </w:pPr>
          </w:p>
        </w:tc>
        <w:tc>
          <w:tcPr>
            <w:tcW w:w="1062" w:type="dxa"/>
            <w:gridSpan w:val="2"/>
          </w:tcPr>
          <w:p w14:paraId="7009ECF8" w14:textId="248A8280" w:rsidR="009B7185" w:rsidRPr="00CF5812" w:rsidRDefault="009B7185" w:rsidP="009B7185">
            <w:pPr>
              <w:tabs>
                <w:tab w:val="left" w:pos="1218"/>
              </w:tabs>
              <w:spacing w:before="20" w:after="20"/>
              <w:rPr>
                <w:rFonts w:ascii="Merriweather" w:eastAsia="MS Gothic" w:hAnsi="Merriweather"/>
                <w:sz w:val="18"/>
              </w:rPr>
            </w:pPr>
            <w:r>
              <w:rPr>
                <w:rFonts w:ascii="Merriweather" w:eastAsia="MS Gothic" w:hAnsi="Merriweather"/>
                <w:sz w:val="17"/>
                <w:szCs w:val="17"/>
              </w:rPr>
              <w:t>25</w:t>
            </w:r>
            <w:r w:rsidRPr="0049587A">
              <w:rPr>
                <w:rFonts w:ascii="Merriweather" w:eastAsia="MS Gothic" w:hAnsi="Merriweather"/>
                <w:sz w:val="17"/>
                <w:szCs w:val="17"/>
              </w:rPr>
              <w:t>.05.</w:t>
            </w:r>
          </w:p>
        </w:tc>
        <w:tc>
          <w:tcPr>
            <w:tcW w:w="3260" w:type="dxa"/>
            <w:gridSpan w:val="8"/>
            <w:vAlign w:val="center"/>
          </w:tcPr>
          <w:p w14:paraId="47D4E1BA" w14:textId="70BD30F4"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Translating for Young Adult Audiences</w:t>
            </w:r>
          </w:p>
        </w:tc>
        <w:tc>
          <w:tcPr>
            <w:tcW w:w="3402" w:type="dxa"/>
            <w:gridSpan w:val="12"/>
            <w:vAlign w:val="center"/>
          </w:tcPr>
          <w:p w14:paraId="4CE46B52" w14:textId="250BF348"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eastAsia="MS Gothic" w:hAnsi="Merriweather"/>
                <w:sz w:val="17"/>
                <w:szCs w:val="17"/>
                <w:lang w:val="en-US"/>
              </w:rPr>
              <w:t>Students’ choice</w:t>
            </w:r>
          </w:p>
        </w:tc>
      </w:tr>
      <w:tr w:rsidR="009B7185" w:rsidRPr="00CF5812" w14:paraId="5A3221D7" w14:textId="77777777" w:rsidTr="000B1684">
        <w:trPr>
          <w:trHeight w:val="22"/>
        </w:trPr>
        <w:tc>
          <w:tcPr>
            <w:tcW w:w="1485" w:type="dxa"/>
            <w:vMerge/>
            <w:shd w:val="clear" w:color="auto" w:fill="F2F2F2"/>
          </w:tcPr>
          <w:p w14:paraId="0542D280" w14:textId="77777777" w:rsidR="009B7185" w:rsidRPr="00CF5812" w:rsidRDefault="009B7185" w:rsidP="009B7185">
            <w:pPr>
              <w:spacing w:before="20" w:after="20"/>
              <w:rPr>
                <w:rFonts w:ascii="Merriweather" w:hAnsi="Merriweather"/>
                <w:b/>
                <w:sz w:val="18"/>
              </w:rPr>
            </w:pPr>
          </w:p>
        </w:tc>
        <w:tc>
          <w:tcPr>
            <w:tcW w:w="1062" w:type="dxa"/>
            <w:gridSpan w:val="2"/>
          </w:tcPr>
          <w:p w14:paraId="6F9235B7" w14:textId="5680E7B3" w:rsidR="009B7185" w:rsidRPr="00CF5812" w:rsidRDefault="009B7185" w:rsidP="009B7185">
            <w:pPr>
              <w:tabs>
                <w:tab w:val="left" w:pos="1218"/>
              </w:tabs>
              <w:spacing w:before="20" w:after="20"/>
              <w:rPr>
                <w:rFonts w:ascii="Merriweather" w:eastAsia="MS Gothic" w:hAnsi="Merriweather"/>
                <w:sz w:val="18"/>
              </w:rPr>
            </w:pPr>
            <w:r>
              <w:rPr>
                <w:rFonts w:ascii="Merriweather" w:eastAsia="MS Gothic" w:hAnsi="Merriweather"/>
                <w:sz w:val="17"/>
                <w:szCs w:val="17"/>
              </w:rPr>
              <w:t>01.06</w:t>
            </w:r>
            <w:r w:rsidRPr="0049587A">
              <w:rPr>
                <w:rFonts w:ascii="Merriweather" w:eastAsia="MS Gothic" w:hAnsi="Merriweather"/>
                <w:sz w:val="17"/>
                <w:szCs w:val="17"/>
              </w:rPr>
              <w:t>.</w:t>
            </w:r>
          </w:p>
        </w:tc>
        <w:tc>
          <w:tcPr>
            <w:tcW w:w="3260" w:type="dxa"/>
            <w:gridSpan w:val="8"/>
            <w:vAlign w:val="center"/>
          </w:tcPr>
          <w:p w14:paraId="572396AE" w14:textId="2A459000"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Translating for Theatre: Performability</w:t>
            </w:r>
          </w:p>
        </w:tc>
        <w:tc>
          <w:tcPr>
            <w:tcW w:w="3402" w:type="dxa"/>
            <w:gridSpan w:val="12"/>
            <w:vAlign w:val="center"/>
          </w:tcPr>
          <w:p w14:paraId="0B586BF4" w14:textId="49B21EE6"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Jim Cartwright: Two </w:t>
            </w:r>
          </w:p>
        </w:tc>
      </w:tr>
      <w:tr w:rsidR="009B7185" w:rsidRPr="00CF5812" w14:paraId="5D2A0E5E" w14:textId="77777777" w:rsidTr="000B1684">
        <w:trPr>
          <w:trHeight w:val="22"/>
        </w:trPr>
        <w:tc>
          <w:tcPr>
            <w:tcW w:w="1485" w:type="dxa"/>
            <w:vMerge/>
            <w:shd w:val="clear" w:color="auto" w:fill="F2F2F2"/>
          </w:tcPr>
          <w:p w14:paraId="504929C5" w14:textId="77777777" w:rsidR="009B7185" w:rsidRPr="00CF5812" w:rsidRDefault="009B7185" w:rsidP="009B7185">
            <w:pPr>
              <w:spacing w:before="20" w:after="20"/>
              <w:rPr>
                <w:rFonts w:ascii="Merriweather" w:hAnsi="Merriweather"/>
                <w:b/>
                <w:sz w:val="18"/>
              </w:rPr>
            </w:pPr>
          </w:p>
        </w:tc>
        <w:tc>
          <w:tcPr>
            <w:tcW w:w="1062" w:type="dxa"/>
            <w:gridSpan w:val="2"/>
            <w:tcBorders>
              <w:bottom w:val="single" w:sz="4" w:space="0" w:color="auto"/>
            </w:tcBorders>
          </w:tcPr>
          <w:p w14:paraId="21D43D4A" w14:textId="515841A8"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eastAsia="MS Gothic" w:hAnsi="Merriweather"/>
                <w:sz w:val="17"/>
                <w:szCs w:val="17"/>
              </w:rPr>
              <w:t>0</w:t>
            </w:r>
            <w:r>
              <w:rPr>
                <w:rFonts w:ascii="Merriweather" w:eastAsia="MS Gothic" w:hAnsi="Merriweather"/>
                <w:sz w:val="17"/>
                <w:szCs w:val="17"/>
              </w:rPr>
              <w:t>8</w:t>
            </w:r>
            <w:r w:rsidRPr="0049587A">
              <w:rPr>
                <w:rFonts w:ascii="Merriweather" w:eastAsia="MS Gothic" w:hAnsi="Merriweather"/>
                <w:sz w:val="17"/>
                <w:szCs w:val="17"/>
              </w:rPr>
              <w:t>.06.</w:t>
            </w:r>
          </w:p>
        </w:tc>
        <w:tc>
          <w:tcPr>
            <w:tcW w:w="3260" w:type="dxa"/>
            <w:gridSpan w:val="8"/>
            <w:tcBorders>
              <w:bottom w:val="single" w:sz="4" w:space="0" w:color="auto"/>
            </w:tcBorders>
            <w:vAlign w:val="center"/>
          </w:tcPr>
          <w:p w14:paraId="664007BD" w14:textId="41DBBDA5"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Literary Translation – Overview</w:t>
            </w:r>
          </w:p>
        </w:tc>
        <w:tc>
          <w:tcPr>
            <w:tcW w:w="3402" w:type="dxa"/>
            <w:gridSpan w:val="12"/>
            <w:tcBorders>
              <w:bottom w:val="single" w:sz="4" w:space="0" w:color="auto"/>
            </w:tcBorders>
            <w:vAlign w:val="center"/>
          </w:tcPr>
          <w:p w14:paraId="4175BEEB" w14:textId="26074733"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Portfolio due</w:t>
            </w:r>
          </w:p>
        </w:tc>
      </w:tr>
      <w:tr w:rsidR="009B7185" w:rsidRPr="00CF5812" w14:paraId="23F0430A" w14:textId="77777777" w:rsidTr="000B1684">
        <w:trPr>
          <w:trHeight w:val="22"/>
        </w:trPr>
        <w:tc>
          <w:tcPr>
            <w:tcW w:w="1485" w:type="dxa"/>
            <w:vMerge/>
            <w:shd w:val="clear" w:color="auto" w:fill="F2F2F2"/>
          </w:tcPr>
          <w:p w14:paraId="3176138D" w14:textId="77777777" w:rsidR="009B7185" w:rsidRPr="00CF5812" w:rsidRDefault="009B7185" w:rsidP="009B7185">
            <w:pPr>
              <w:spacing w:before="20" w:after="20"/>
              <w:rPr>
                <w:rFonts w:ascii="Merriweather" w:hAnsi="Merriweather"/>
                <w:b/>
                <w:sz w:val="18"/>
              </w:rPr>
            </w:pPr>
          </w:p>
        </w:tc>
        <w:tc>
          <w:tcPr>
            <w:tcW w:w="7724" w:type="dxa"/>
            <w:gridSpan w:val="22"/>
            <w:shd w:val="pct5" w:color="auto" w:fill="auto"/>
          </w:tcPr>
          <w:p w14:paraId="22A4B63F" w14:textId="77777777" w:rsidR="009B7185" w:rsidRPr="00CF5812" w:rsidRDefault="009B7185" w:rsidP="009B7185">
            <w:pPr>
              <w:tabs>
                <w:tab w:val="left" w:pos="1218"/>
              </w:tabs>
              <w:spacing w:before="20" w:after="20"/>
              <w:rPr>
                <w:rFonts w:ascii="Merriweather" w:eastAsia="MS Gothic" w:hAnsi="Merriweather"/>
                <w:sz w:val="18"/>
              </w:rPr>
            </w:pPr>
          </w:p>
        </w:tc>
      </w:tr>
      <w:tr w:rsidR="009B7185" w:rsidRPr="00CF5812" w14:paraId="57540B42" w14:textId="77777777" w:rsidTr="005A3AAE">
        <w:trPr>
          <w:trHeight w:val="22"/>
        </w:trPr>
        <w:tc>
          <w:tcPr>
            <w:tcW w:w="1485" w:type="dxa"/>
            <w:vMerge/>
            <w:shd w:val="clear" w:color="auto" w:fill="F2F2F2"/>
          </w:tcPr>
          <w:p w14:paraId="53489A4B" w14:textId="77777777" w:rsidR="009B7185" w:rsidRPr="00CF5812" w:rsidRDefault="009B7185" w:rsidP="009B7185">
            <w:pPr>
              <w:spacing w:before="20" w:after="20"/>
              <w:rPr>
                <w:rFonts w:ascii="Merriweather" w:hAnsi="Merriweather"/>
                <w:b/>
                <w:sz w:val="18"/>
              </w:rPr>
            </w:pPr>
          </w:p>
        </w:tc>
        <w:tc>
          <w:tcPr>
            <w:tcW w:w="7724" w:type="dxa"/>
            <w:gridSpan w:val="22"/>
          </w:tcPr>
          <w:p w14:paraId="0FF579F3" w14:textId="5397C9CC"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eastAsia="MS Gothic" w:hAnsi="Merriweather"/>
                <w:b/>
                <w:bCs/>
                <w:iCs/>
                <w:sz w:val="18"/>
                <w:szCs w:val="18"/>
              </w:rPr>
              <w:t>Seminar</w:t>
            </w:r>
          </w:p>
        </w:tc>
      </w:tr>
      <w:tr w:rsidR="009B7185" w:rsidRPr="00CF5812" w14:paraId="6C32EB1C" w14:textId="77777777" w:rsidTr="000B1684">
        <w:trPr>
          <w:trHeight w:val="22"/>
        </w:trPr>
        <w:tc>
          <w:tcPr>
            <w:tcW w:w="1485" w:type="dxa"/>
            <w:vMerge/>
            <w:shd w:val="clear" w:color="auto" w:fill="F2F2F2"/>
          </w:tcPr>
          <w:p w14:paraId="4E40D4B8" w14:textId="77777777" w:rsidR="009B7185" w:rsidRPr="00CF5812" w:rsidRDefault="009B7185" w:rsidP="009B7185">
            <w:pPr>
              <w:spacing w:before="20" w:after="20"/>
              <w:rPr>
                <w:rFonts w:ascii="Merriweather" w:hAnsi="Merriweather"/>
                <w:b/>
                <w:sz w:val="18"/>
              </w:rPr>
            </w:pPr>
          </w:p>
        </w:tc>
        <w:tc>
          <w:tcPr>
            <w:tcW w:w="1062" w:type="dxa"/>
            <w:gridSpan w:val="2"/>
          </w:tcPr>
          <w:p w14:paraId="282D6658" w14:textId="0A6F9E2E" w:rsidR="009B7185" w:rsidRPr="00CF5812" w:rsidRDefault="009B7185" w:rsidP="009B7185">
            <w:pPr>
              <w:tabs>
                <w:tab w:val="left" w:pos="1218"/>
              </w:tabs>
              <w:spacing w:before="20" w:after="20"/>
              <w:rPr>
                <w:rFonts w:ascii="Merriweather" w:eastAsia="MS Gothic" w:hAnsi="Merriweather"/>
                <w:sz w:val="18"/>
              </w:rPr>
            </w:pPr>
            <w:r>
              <w:rPr>
                <w:rFonts w:ascii="Merriweather" w:eastAsia="MS Gothic" w:hAnsi="Merriweather"/>
                <w:sz w:val="17"/>
                <w:szCs w:val="17"/>
              </w:rPr>
              <w:t>Date</w:t>
            </w:r>
          </w:p>
        </w:tc>
        <w:tc>
          <w:tcPr>
            <w:tcW w:w="3260" w:type="dxa"/>
            <w:gridSpan w:val="8"/>
            <w:vAlign w:val="center"/>
          </w:tcPr>
          <w:p w14:paraId="70BC0D17" w14:textId="4853E63A" w:rsidR="009B7185" w:rsidRPr="00CF5812" w:rsidRDefault="009B7185" w:rsidP="009B7185">
            <w:pPr>
              <w:tabs>
                <w:tab w:val="left" w:pos="1218"/>
              </w:tabs>
              <w:spacing w:before="20" w:after="20"/>
              <w:rPr>
                <w:rFonts w:ascii="Merriweather" w:eastAsia="MS Gothic" w:hAnsi="Merriweather"/>
                <w:sz w:val="18"/>
              </w:rPr>
            </w:pPr>
            <w:r>
              <w:rPr>
                <w:rFonts w:ascii="Merriweather" w:hAnsi="Merriweather"/>
                <w:sz w:val="17"/>
                <w:szCs w:val="17"/>
                <w:lang w:val="en-US"/>
              </w:rPr>
              <w:t>Title</w:t>
            </w:r>
          </w:p>
        </w:tc>
        <w:tc>
          <w:tcPr>
            <w:tcW w:w="3402" w:type="dxa"/>
            <w:gridSpan w:val="12"/>
            <w:vAlign w:val="center"/>
          </w:tcPr>
          <w:p w14:paraId="794F245D" w14:textId="345F2277" w:rsidR="009B7185" w:rsidRPr="00CF5812" w:rsidRDefault="009B7185" w:rsidP="009B7185">
            <w:pPr>
              <w:tabs>
                <w:tab w:val="left" w:pos="1218"/>
              </w:tabs>
              <w:spacing w:before="20" w:after="20"/>
              <w:rPr>
                <w:rFonts w:ascii="Merriweather" w:eastAsia="MS Gothic" w:hAnsi="Merriweather"/>
                <w:sz w:val="18"/>
              </w:rPr>
            </w:pPr>
            <w:r>
              <w:rPr>
                <w:rFonts w:ascii="Merriweather" w:hAnsi="Merriweather"/>
                <w:sz w:val="17"/>
                <w:szCs w:val="17"/>
                <w:lang w:val="en-US"/>
              </w:rPr>
              <w:t>Literature</w:t>
            </w:r>
          </w:p>
        </w:tc>
      </w:tr>
      <w:tr w:rsidR="009B7185" w:rsidRPr="00CF5812" w14:paraId="23BCA39A" w14:textId="77777777" w:rsidTr="000B1684">
        <w:trPr>
          <w:trHeight w:val="22"/>
        </w:trPr>
        <w:tc>
          <w:tcPr>
            <w:tcW w:w="1485" w:type="dxa"/>
            <w:vMerge/>
            <w:shd w:val="clear" w:color="auto" w:fill="F2F2F2"/>
          </w:tcPr>
          <w:p w14:paraId="2EBC20AF" w14:textId="77777777" w:rsidR="009B7185" w:rsidRPr="00CF5812" w:rsidRDefault="009B7185" w:rsidP="009B7185">
            <w:pPr>
              <w:spacing w:before="20" w:after="20"/>
              <w:rPr>
                <w:rFonts w:ascii="Merriweather" w:hAnsi="Merriweather"/>
                <w:b/>
                <w:sz w:val="18"/>
              </w:rPr>
            </w:pPr>
          </w:p>
        </w:tc>
        <w:tc>
          <w:tcPr>
            <w:tcW w:w="1062" w:type="dxa"/>
            <w:gridSpan w:val="2"/>
          </w:tcPr>
          <w:p w14:paraId="023E9BBD" w14:textId="4C50557A" w:rsidR="009B7185" w:rsidRPr="00CF5812" w:rsidRDefault="009B7185" w:rsidP="009B7185">
            <w:pPr>
              <w:tabs>
                <w:tab w:val="left" w:pos="1218"/>
              </w:tabs>
              <w:spacing w:before="20" w:after="20"/>
              <w:rPr>
                <w:rFonts w:ascii="Merriweather" w:eastAsia="MS Gothic" w:hAnsi="Merriweather"/>
                <w:sz w:val="18"/>
              </w:rPr>
            </w:pPr>
            <w:r>
              <w:rPr>
                <w:rFonts w:ascii="Merriweather" w:eastAsia="MS Gothic" w:hAnsi="Merriweather"/>
                <w:sz w:val="17"/>
                <w:szCs w:val="17"/>
              </w:rPr>
              <w:t>02.03.</w:t>
            </w:r>
          </w:p>
        </w:tc>
        <w:tc>
          <w:tcPr>
            <w:tcW w:w="3260" w:type="dxa"/>
            <w:gridSpan w:val="8"/>
            <w:vAlign w:val="center"/>
          </w:tcPr>
          <w:p w14:paraId="36E9640C" w14:textId="40EBF812"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Introduction and Seminar Schedule</w:t>
            </w:r>
          </w:p>
        </w:tc>
        <w:tc>
          <w:tcPr>
            <w:tcW w:w="3402" w:type="dxa"/>
            <w:gridSpan w:val="12"/>
            <w:vAlign w:val="center"/>
          </w:tcPr>
          <w:p w14:paraId="32AFF7A8" w14:textId="3798A0B5"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Course Syllabus</w:t>
            </w:r>
          </w:p>
        </w:tc>
      </w:tr>
      <w:tr w:rsidR="009B7185" w:rsidRPr="00CF5812" w14:paraId="34AB9E41" w14:textId="77777777" w:rsidTr="000B1684">
        <w:trPr>
          <w:trHeight w:val="22"/>
        </w:trPr>
        <w:tc>
          <w:tcPr>
            <w:tcW w:w="1485" w:type="dxa"/>
            <w:vMerge/>
            <w:shd w:val="clear" w:color="auto" w:fill="F2F2F2"/>
          </w:tcPr>
          <w:p w14:paraId="16DD0DEF" w14:textId="77777777" w:rsidR="009B7185" w:rsidRPr="00CF5812" w:rsidRDefault="009B7185" w:rsidP="009B7185">
            <w:pPr>
              <w:spacing w:before="20" w:after="20"/>
              <w:rPr>
                <w:rFonts w:ascii="Merriweather" w:hAnsi="Merriweather"/>
                <w:b/>
                <w:sz w:val="18"/>
              </w:rPr>
            </w:pPr>
          </w:p>
        </w:tc>
        <w:tc>
          <w:tcPr>
            <w:tcW w:w="1062" w:type="dxa"/>
            <w:gridSpan w:val="2"/>
          </w:tcPr>
          <w:p w14:paraId="396C4C23" w14:textId="755A153F"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eastAsia="MS Gothic" w:hAnsi="Merriweather"/>
                <w:sz w:val="17"/>
                <w:szCs w:val="17"/>
              </w:rPr>
              <w:t>0</w:t>
            </w:r>
            <w:r>
              <w:rPr>
                <w:rFonts w:ascii="Merriweather" w:eastAsia="MS Gothic" w:hAnsi="Merriweather"/>
                <w:sz w:val="17"/>
                <w:szCs w:val="17"/>
              </w:rPr>
              <w:t>9</w:t>
            </w:r>
            <w:r w:rsidRPr="0049587A">
              <w:rPr>
                <w:rFonts w:ascii="Merriweather" w:eastAsia="MS Gothic" w:hAnsi="Merriweather"/>
                <w:sz w:val="17"/>
                <w:szCs w:val="17"/>
              </w:rPr>
              <w:t>.03.</w:t>
            </w:r>
          </w:p>
        </w:tc>
        <w:tc>
          <w:tcPr>
            <w:tcW w:w="3260" w:type="dxa"/>
            <w:gridSpan w:val="8"/>
            <w:vAlign w:val="center"/>
          </w:tcPr>
          <w:p w14:paraId="0AB1AB0B" w14:textId="1BEDF565"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Choosing a Translation Project: </w:t>
            </w:r>
          </w:p>
        </w:tc>
        <w:tc>
          <w:tcPr>
            <w:tcW w:w="3402" w:type="dxa"/>
            <w:gridSpan w:val="12"/>
            <w:vAlign w:val="center"/>
          </w:tcPr>
          <w:p w14:paraId="5CFB6DAE" w14:textId="12EBDF90"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Student Translations</w:t>
            </w:r>
          </w:p>
        </w:tc>
      </w:tr>
      <w:tr w:rsidR="009B7185" w:rsidRPr="00CF5812" w14:paraId="597505D2" w14:textId="77777777" w:rsidTr="000B1684">
        <w:trPr>
          <w:trHeight w:val="22"/>
        </w:trPr>
        <w:tc>
          <w:tcPr>
            <w:tcW w:w="1485" w:type="dxa"/>
            <w:vMerge/>
            <w:shd w:val="clear" w:color="auto" w:fill="F2F2F2"/>
          </w:tcPr>
          <w:p w14:paraId="36E2E8A0" w14:textId="77777777" w:rsidR="009B7185" w:rsidRPr="00CF5812" w:rsidRDefault="009B7185" w:rsidP="009B7185">
            <w:pPr>
              <w:spacing w:before="20" w:after="20"/>
              <w:rPr>
                <w:rFonts w:ascii="Merriweather" w:hAnsi="Merriweather"/>
                <w:b/>
                <w:sz w:val="18"/>
              </w:rPr>
            </w:pPr>
          </w:p>
        </w:tc>
        <w:tc>
          <w:tcPr>
            <w:tcW w:w="1062" w:type="dxa"/>
            <w:gridSpan w:val="2"/>
          </w:tcPr>
          <w:p w14:paraId="3A0300C4" w14:textId="7DEC4FCE" w:rsidR="009B7185" w:rsidRPr="00CF5812" w:rsidRDefault="009B7185" w:rsidP="009B7185">
            <w:pPr>
              <w:tabs>
                <w:tab w:val="left" w:pos="1218"/>
              </w:tabs>
              <w:spacing w:before="20" w:after="20"/>
              <w:rPr>
                <w:rFonts w:ascii="Merriweather" w:eastAsia="MS Gothic" w:hAnsi="Merriweather"/>
                <w:sz w:val="18"/>
              </w:rPr>
            </w:pPr>
            <w:r>
              <w:rPr>
                <w:rFonts w:ascii="Merriweather" w:eastAsia="MS Gothic" w:hAnsi="Merriweather"/>
                <w:sz w:val="17"/>
                <w:szCs w:val="17"/>
              </w:rPr>
              <w:t>16</w:t>
            </w:r>
            <w:r w:rsidRPr="0049587A">
              <w:rPr>
                <w:rFonts w:ascii="Merriweather" w:eastAsia="MS Gothic" w:hAnsi="Merriweather"/>
                <w:sz w:val="17"/>
                <w:szCs w:val="17"/>
              </w:rPr>
              <w:t>.03.</w:t>
            </w:r>
          </w:p>
        </w:tc>
        <w:tc>
          <w:tcPr>
            <w:tcW w:w="3260" w:type="dxa"/>
            <w:gridSpan w:val="8"/>
            <w:vAlign w:val="center"/>
          </w:tcPr>
          <w:p w14:paraId="2041335A" w14:textId="6DBE9063"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Translation Workshop 1: </w:t>
            </w:r>
          </w:p>
        </w:tc>
        <w:tc>
          <w:tcPr>
            <w:tcW w:w="3402" w:type="dxa"/>
            <w:gridSpan w:val="12"/>
            <w:vAlign w:val="center"/>
          </w:tcPr>
          <w:p w14:paraId="005BB680" w14:textId="42B61E3A"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Student Translations</w:t>
            </w:r>
          </w:p>
        </w:tc>
      </w:tr>
      <w:tr w:rsidR="009B7185" w:rsidRPr="00CF5812" w14:paraId="073F7AFA" w14:textId="77777777" w:rsidTr="000B1684">
        <w:trPr>
          <w:trHeight w:val="22"/>
        </w:trPr>
        <w:tc>
          <w:tcPr>
            <w:tcW w:w="1485" w:type="dxa"/>
            <w:vMerge/>
            <w:shd w:val="clear" w:color="auto" w:fill="F2F2F2"/>
          </w:tcPr>
          <w:p w14:paraId="796D2167" w14:textId="77777777" w:rsidR="009B7185" w:rsidRPr="00CF5812" w:rsidRDefault="009B7185" w:rsidP="009B7185">
            <w:pPr>
              <w:spacing w:before="20" w:after="20"/>
              <w:rPr>
                <w:rFonts w:ascii="Merriweather" w:hAnsi="Merriweather"/>
                <w:b/>
                <w:sz w:val="18"/>
              </w:rPr>
            </w:pPr>
          </w:p>
        </w:tc>
        <w:tc>
          <w:tcPr>
            <w:tcW w:w="1062" w:type="dxa"/>
            <w:gridSpan w:val="2"/>
          </w:tcPr>
          <w:p w14:paraId="6AA76C05" w14:textId="5FB25F13" w:rsidR="009B7185" w:rsidRPr="00CF5812" w:rsidRDefault="009B7185" w:rsidP="009B7185">
            <w:pPr>
              <w:tabs>
                <w:tab w:val="left" w:pos="1218"/>
              </w:tabs>
              <w:spacing w:before="20" w:after="20"/>
              <w:rPr>
                <w:rFonts w:ascii="Merriweather" w:eastAsia="MS Gothic" w:hAnsi="Merriweather"/>
                <w:sz w:val="18"/>
              </w:rPr>
            </w:pPr>
            <w:r>
              <w:rPr>
                <w:rFonts w:ascii="Merriweather" w:eastAsia="MS Gothic" w:hAnsi="Merriweather"/>
                <w:sz w:val="17"/>
                <w:szCs w:val="17"/>
              </w:rPr>
              <w:t>23</w:t>
            </w:r>
            <w:r w:rsidRPr="0049587A">
              <w:rPr>
                <w:rFonts w:ascii="Merriweather" w:eastAsia="MS Gothic" w:hAnsi="Merriweather"/>
                <w:sz w:val="17"/>
                <w:szCs w:val="17"/>
              </w:rPr>
              <w:t>.03</w:t>
            </w:r>
          </w:p>
        </w:tc>
        <w:tc>
          <w:tcPr>
            <w:tcW w:w="3260" w:type="dxa"/>
            <w:gridSpan w:val="8"/>
            <w:vAlign w:val="center"/>
          </w:tcPr>
          <w:p w14:paraId="33E7E28B" w14:textId="58F64B18"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Translation Workshop 2: </w:t>
            </w:r>
          </w:p>
        </w:tc>
        <w:tc>
          <w:tcPr>
            <w:tcW w:w="3402" w:type="dxa"/>
            <w:gridSpan w:val="12"/>
            <w:vAlign w:val="center"/>
          </w:tcPr>
          <w:p w14:paraId="61EAC975" w14:textId="7BABC6D6"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Student Translations</w:t>
            </w:r>
          </w:p>
        </w:tc>
      </w:tr>
      <w:tr w:rsidR="009B7185" w:rsidRPr="00CF5812" w14:paraId="516BBAF6" w14:textId="77777777" w:rsidTr="000B1684">
        <w:trPr>
          <w:trHeight w:val="22"/>
        </w:trPr>
        <w:tc>
          <w:tcPr>
            <w:tcW w:w="1485" w:type="dxa"/>
            <w:vMerge/>
            <w:shd w:val="clear" w:color="auto" w:fill="F2F2F2"/>
          </w:tcPr>
          <w:p w14:paraId="295D8AC2" w14:textId="77777777" w:rsidR="009B7185" w:rsidRPr="00CF5812" w:rsidRDefault="009B7185" w:rsidP="009B7185">
            <w:pPr>
              <w:spacing w:before="20" w:after="20"/>
              <w:rPr>
                <w:rFonts w:ascii="Merriweather" w:hAnsi="Merriweather"/>
                <w:b/>
                <w:sz w:val="18"/>
              </w:rPr>
            </w:pPr>
          </w:p>
        </w:tc>
        <w:tc>
          <w:tcPr>
            <w:tcW w:w="1062" w:type="dxa"/>
            <w:gridSpan w:val="2"/>
          </w:tcPr>
          <w:p w14:paraId="04A10853" w14:textId="07F7E7E5" w:rsidR="009B7185" w:rsidRPr="00CF5812" w:rsidRDefault="009B7185" w:rsidP="009B7185">
            <w:pPr>
              <w:tabs>
                <w:tab w:val="left" w:pos="1218"/>
              </w:tabs>
              <w:spacing w:before="20" w:after="20"/>
              <w:rPr>
                <w:rFonts w:ascii="Merriweather" w:eastAsia="MS Gothic" w:hAnsi="Merriweather"/>
                <w:sz w:val="18"/>
              </w:rPr>
            </w:pPr>
            <w:r>
              <w:rPr>
                <w:rFonts w:ascii="Merriweather" w:eastAsia="MS Gothic" w:hAnsi="Merriweather"/>
                <w:sz w:val="17"/>
                <w:szCs w:val="17"/>
              </w:rPr>
              <w:t>30</w:t>
            </w:r>
            <w:r w:rsidRPr="0049587A">
              <w:rPr>
                <w:rFonts w:ascii="Merriweather" w:eastAsia="MS Gothic" w:hAnsi="Merriweather"/>
                <w:sz w:val="17"/>
                <w:szCs w:val="17"/>
              </w:rPr>
              <w:t>.03.</w:t>
            </w:r>
          </w:p>
        </w:tc>
        <w:tc>
          <w:tcPr>
            <w:tcW w:w="3260" w:type="dxa"/>
            <w:gridSpan w:val="8"/>
            <w:vAlign w:val="center"/>
          </w:tcPr>
          <w:p w14:paraId="30C91572" w14:textId="4C880240"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Translation Workshop 3: </w:t>
            </w:r>
          </w:p>
        </w:tc>
        <w:tc>
          <w:tcPr>
            <w:tcW w:w="3402" w:type="dxa"/>
            <w:gridSpan w:val="12"/>
            <w:vAlign w:val="center"/>
          </w:tcPr>
          <w:p w14:paraId="2D488038" w14:textId="18CB24B9"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Student Translations</w:t>
            </w:r>
          </w:p>
        </w:tc>
      </w:tr>
      <w:tr w:rsidR="009B7185" w:rsidRPr="00CF5812" w14:paraId="678A4D8A" w14:textId="77777777" w:rsidTr="000B1684">
        <w:trPr>
          <w:trHeight w:val="22"/>
        </w:trPr>
        <w:tc>
          <w:tcPr>
            <w:tcW w:w="1485" w:type="dxa"/>
            <w:vMerge/>
            <w:shd w:val="clear" w:color="auto" w:fill="F2F2F2"/>
          </w:tcPr>
          <w:p w14:paraId="2CF0484F" w14:textId="77777777" w:rsidR="009B7185" w:rsidRPr="00CF5812" w:rsidRDefault="009B7185" w:rsidP="009B7185">
            <w:pPr>
              <w:spacing w:before="20" w:after="20"/>
              <w:rPr>
                <w:rFonts w:ascii="Merriweather" w:hAnsi="Merriweather"/>
                <w:b/>
                <w:sz w:val="18"/>
              </w:rPr>
            </w:pPr>
          </w:p>
        </w:tc>
        <w:tc>
          <w:tcPr>
            <w:tcW w:w="1062" w:type="dxa"/>
            <w:gridSpan w:val="2"/>
          </w:tcPr>
          <w:p w14:paraId="1912C97B" w14:textId="444C8E05" w:rsidR="009B7185" w:rsidRPr="00CF5812" w:rsidRDefault="009B7185" w:rsidP="009B7185">
            <w:pPr>
              <w:tabs>
                <w:tab w:val="left" w:pos="1218"/>
              </w:tabs>
              <w:spacing w:before="20" w:after="20"/>
              <w:rPr>
                <w:rFonts w:ascii="Merriweather" w:eastAsia="MS Gothic" w:hAnsi="Merriweather"/>
                <w:sz w:val="18"/>
              </w:rPr>
            </w:pPr>
            <w:r>
              <w:rPr>
                <w:rFonts w:ascii="Merriweather" w:eastAsia="MS Gothic" w:hAnsi="Merriweather"/>
                <w:sz w:val="17"/>
                <w:szCs w:val="17"/>
              </w:rPr>
              <w:t>06.04</w:t>
            </w:r>
            <w:r w:rsidRPr="0049587A">
              <w:rPr>
                <w:rFonts w:ascii="Merriweather" w:eastAsia="MS Gothic" w:hAnsi="Merriweather"/>
                <w:sz w:val="17"/>
                <w:szCs w:val="17"/>
              </w:rPr>
              <w:t>.</w:t>
            </w:r>
          </w:p>
        </w:tc>
        <w:tc>
          <w:tcPr>
            <w:tcW w:w="3260" w:type="dxa"/>
            <w:gridSpan w:val="8"/>
            <w:vAlign w:val="center"/>
          </w:tcPr>
          <w:p w14:paraId="00C831CE" w14:textId="47F1343A"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Translation Workshop 4: </w:t>
            </w:r>
          </w:p>
        </w:tc>
        <w:tc>
          <w:tcPr>
            <w:tcW w:w="3402" w:type="dxa"/>
            <w:gridSpan w:val="12"/>
            <w:vAlign w:val="center"/>
          </w:tcPr>
          <w:p w14:paraId="1B2B4F34" w14:textId="0B6D69D1"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Student Translations</w:t>
            </w:r>
          </w:p>
        </w:tc>
      </w:tr>
      <w:tr w:rsidR="009B7185" w:rsidRPr="00CF5812" w14:paraId="2E6DF0E4" w14:textId="77777777" w:rsidTr="000B1684">
        <w:trPr>
          <w:trHeight w:val="22"/>
        </w:trPr>
        <w:tc>
          <w:tcPr>
            <w:tcW w:w="1485" w:type="dxa"/>
            <w:vMerge/>
            <w:shd w:val="clear" w:color="auto" w:fill="F2F2F2"/>
          </w:tcPr>
          <w:p w14:paraId="3FCD8FB2" w14:textId="77777777" w:rsidR="009B7185" w:rsidRPr="00CF5812" w:rsidRDefault="009B7185" w:rsidP="009B7185">
            <w:pPr>
              <w:spacing w:before="20" w:after="20"/>
              <w:rPr>
                <w:rFonts w:ascii="Merriweather" w:hAnsi="Merriweather"/>
                <w:b/>
                <w:sz w:val="18"/>
              </w:rPr>
            </w:pPr>
          </w:p>
        </w:tc>
        <w:tc>
          <w:tcPr>
            <w:tcW w:w="1062" w:type="dxa"/>
            <w:gridSpan w:val="2"/>
          </w:tcPr>
          <w:p w14:paraId="4C0E78AE" w14:textId="7F813B1B" w:rsidR="009B7185" w:rsidRPr="00CF5812" w:rsidRDefault="009B7185" w:rsidP="009B7185">
            <w:pPr>
              <w:tabs>
                <w:tab w:val="left" w:pos="1218"/>
              </w:tabs>
              <w:spacing w:before="20" w:after="20"/>
              <w:rPr>
                <w:rFonts w:ascii="Merriweather" w:eastAsia="MS Gothic" w:hAnsi="Merriweather"/>
                <w:sz w:val="18"/>
              </w:rPr>
            </w:pPr>
            <w:r>
              <w:rPr>
                <w:rFonts w:ascii="Merriweather" w:eastAsia="MS Gothic" w:hAnsi="Merriweather"/>
                <w:sz w:val="17"/>
                <w:szCs w:val="17"/>
              </w:rPr>
              <w:t>13</w:t>
            </w:r>
            <w:r w:rsidRPr="0049587A">
              <w:rPr>
                <w:rFonts w:ascii="Merriweather" w:eastAsia="MS Gothic" w:hAnsi="Merriweather"/>
                <w:sz w:val="17"/>
                <w:szCs w:val="17"/>
              </w:rPr>
              <w:t>.04.</w:t>
            </w:r>
          </w:p>
        </w:tc>
        <w:tc>
          <w:tcPr>
            <w:tcW w:w="3260" w:type="dxa"/>
            <w:gridSpan w:val="8"/>
            <w:vAlign w:val="center"/>
          </w:tcPr>
          <w:p w14:paraId="62387CF5" w14:textId="1BC58641"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Translation Workshop 5: </w:t>
            </w:r>
          </w:p>
        </w:tc>
        <w:tc>
          <w:tcPr>
            <w:tcW w:w="3402" w:type="dxa"/>
            <w:gridSpan w:val="12"/>
            <w:vAlign w:val="center"/>
          </w:tcPr>
          <w:p w14:paraId="2C1EA35D" w14:textId="03BC2071"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Student Translations</w:t>
            </w:r>
          </w:p>
        </w:tc>
      </w:tr>
      <w:tr w:rsidR="009B7185" w:rsidRPr="00CF5812" w14:paraId="4A8526DA" w14:textId="77777777" w:rsidTr="00612106">
        <w:trPr>
          <w:trHeight w:val="22"/>
        </w:trPr>
        <w:tc>
          <w:tcPr>
            <w:tcW w:w="1485" w:type="dxa"/>
            <w:vMerge/>
            <w:shd w:val="clear" w:color="auto" w:fill="F2F2F2"/>
          </w:tcPr>
          <w:p w14:paraId="4ABF26F4" w14:textId="77777777" w:rsidR="009B7185" w:rsidRPr="00CF5812" w:rsidRDefault="009B7185" w:rsidP="009B7185">
            <w:pPr>
              <w:spacing w:before="20" w:after="20"/>
              <w:rPr>
                <w:rFonts w:ascii="Merriweather" w:hAnsi="Merriweather"/>
                <w:b/>
                <w:sz w:val="18"/>
              </w:rPr>
            </w:pPr>
          </w:p>
        </w:tc>
        <w:tc>
          <w:tcPr>
            <w:tcW w:w="1062" w:type="dxa"/>
            <w:gridSpan w:val="2"/>
          </w:tcPr>
          <w:p w14:paraId="22464D76" w14:textId="633544B3" w:rsidR="009B7185" w:rsidRPr="00CF5812" w:rsidRDefault="009B7185" w:rsidP="009B7185">
            <w:pPr>
              <w:tabs>
                <w:tab w:val="left" w:pos="1218"/>
              </w:tabs>
              <w:spacing w:before="20" w:after="20"/>
              <w:rPr>
                <w:rFonts w:ascii="Merriweather" w:eastAsia="MS Gothic" w:hAnsi="Merriweather"/>
                <w:sz w:val="18"/>
              </w:rPr>
            </w:pPr>
            <w:r>
              <w:rPr>
                <w:rFonts w:ascii="Merriweather" w:eastAsia="MS Gothic" w:hAnsi="Merriweather"/>
                <w:sz w:val="17"/>
                <w:szCs w:val="17"/>
              </w:rPr>
              <w:t>20</w:t>
            </w:r>
            <w:r w:rsidRPr="0049587A">
              <w:rPr>
                <w:rFonts w:ascii="Merriweather" w:eastAsia="MS Gothic" w:hAnsi="Merriweather"/>
                <w:sz w:val="17"/>
                <w:szCs w:val="17"/>
              </w:rPr>
              <w:t>.04.</w:t>
            </w:r>
          </w:p>
        </w:tc>
        <w:tc>
          <w:tcPr>
            <w:tcW w:w="6662" w:type="dxa"/>
            <w:gridSpan w:val="20"/>
            <w:vAlign w:val="center"/>
          </w:tcPr>
          <w:p w14:paraId="3E7285D6" w14:textId="0CA021D4"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b/>
                <w:sz w:val="17"/>
                <w:szCs w:val="17"/>
                <w:lang w:val="en-US"/>
              </w:rPr>
              <w:t>Student Presentations: Translation Comparison</w:t>
            </w:r>
          </w:p>
        </w:tc>
      </w:tr>
      <w:tr w:rsidR="009B7185" w:rsidRPr="00CF5812" w14:paraId="1FE715F9" w14:textId="77777777" w:rsidTr="000B1684">
        <w:trPr>
          <w:trHeight w:val="22"/>
        </w:trPr>
        <w:tc>
          <w:tcPr>
            <w:tcW w:w="1485" w:type="dxa"/>
            <w:vMerge/>
            <w:shd w:val="clear" w:color="auto" w:fill="F2F2F2"/>
          </w:tcPr>
          <w:p w14:paraId="7130574D" w14:textId="77777777" w:rsidR="009B7185" w:rsidRPr="00CF5812" w:rsidRDefault="009B7185" w:rsidP="009B7185">
            <w:pPr>
              <w:spacing w:before="20" w:after="20"/>
              <w:rPr>
                <w:rFonts w:ascii="Merriweather" w:hAnsi="Merriweather"/>
                <w:b/>
                <w:sz w:val="18"/>
              </w:rPr>
            </w:pPr>
          </w:p>
        </w:tc>
        <w:tc>
          <w:tcPr>
            <w:tcW w:w="1062" w:type="dxa"/>
            <w:gridSpan w:val="2"/>
          </w:tcPr>
          <w:p w14:paraId="66922A91" w14:textId="507672B3" w:rsidR="009B7185" w:rsidRPr="00CF5812" w:rsidRDefault="009B7185" w:rsidP="009B7185">
            <w:pPr>
              <w:tabs>
                <w:tab w:val="left" w:pos="1218"/>
              </w:tabs>
              <w:spacing w:before="20" w:after="20"/>
              <w:rPr>
                <w:rFonts w:ascii="Merriweather" w:eastAsia="MS Gothic" w:hAnsi="Merriweather"/>
                <w:sz w:val="18"/>
              </w:rPr>
            </w:pPr>
            <w:r>
              <w:rPr>
                <w:rFonts w:ascii="Merriweather" w:eastAsia="MS Gothic" w:hAnsi="Merriweather"/>
                <w:sz w:val="17"/>
                <w:szCs w:val="17"/>
              </w:rPr>
              <w:t>27</w:t>
            </w:r>
            <w:r w:rsidRPr="0049587A">
              <w:rPr>
                <w:rFonts w:ascii="Merriweather" w:eastAsia="MS Gothic" w:hAnsi="Merriweather"/>
                <w:sz w:val="17"/>
                <w:szCs w:val="17"/>
              </w:rPr>
              <w:t>.04.</w:t>
            </w:r>
          </w:p>
        </w:tc>
        <w:tc>
          <w:tcPr>
            <w:tcW w:w="3260" w:type="dxa"/>
            <w:gridSpan w:val="8"/>
            <w:vAlign w:val="center"/>
          </w:tcPr>
          <w:p w14:paraId="1077F7C9" w14:textId="6B1B161D"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Translation Workshop 6: </w:t>
            </w:r>
          </w:p>
        </w:tc>
        <w:tc>
          <w:tcPr>
            <w:tcW w:w="3402" w:type="dxa"/>
            <w:gridSpan w:val="12"/>
            <w:vAlign w:val="center"/>
          </w:tcPr>
          <w:p w14:paraId="65699E34" w14:textId="092C559E"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Student Translations</w:t>
            </w:r>
          </w:p>
        </w:tc>
      </w:tr>
      <w:tr w:rsidR="009B7185" w:rsidRPr="00CF5812" w14:paraId="326DD5FC" w14:textId="77777777" w:rsidTr="000B1684">
        <w:trPr>
          <w:trHeight w:val="22"/>
        </w:trPr>
        <w:tc>
          <w:tcPr>
            <w:tcW w:w="1485" w:type="dxa"/>
            <w:vMerge/>
            <w:shd w:val="clear" w:color="auto" w:fill="F2F2F2"/>
          </w:tcPr>
          <w:p w14:paraId="7F42A634" w14:textId="77777777" w:rsidR="009B7185" w:rsidRPr="00CF5812" w:rsidRDefault="009B7185" w:rsidP="009B7185">
            <w:pPr>
              <w:spacing w:before="20" w:after="20"/>
              <w:rPr>
                <w:rFonts w:ascii="Merriweather" w:hAnsi="Merriweather"/>
                <w:b/>
                <w:sz w:val="18"/>
              </w:rPr>
            </w:pPr>
          </w:p>
        </w:tc>
        <w:tc>
          <w:tcPr>
            <w:tcW w:w="1062" w:type="dxa"/>
            <w:gridSpan w:val="2"/>
          </w:tcPr>
          <w:p w14:paraId="3AEF144C" w14:textId="04DD4447" w:rsidR="009B7185" w:rsidRPr="00CF5812" w:rsidRDefault="009B7185" w:rsidP="009B7185">
            <w:pPr>
              <w:tabs>
                <w:tab w:val="left" w:pos="1218"/>
              </w:tabs>
              <w:spacing w:before="20" w:after="20"/>
              <w:rPr>
                <w:rFonts w:ascii="Merriweather" w:eastAsia="MS Gothic" w:hAnsi="Merriweather"/>
                <w:sz w:val="18"/>
              </w:rPr>
            </w:pPr>
            <w:r>
              <w:rPr>
                <w:rFonts w:ascii="Merriweather" w:eastAsia="MS Gothic" w:hAnsi="Merriweather"/>
                <w:sz w:val="17"/>
                <w:szCs w:val="17"/>
              </w:rPr>
              <w:t>04.05</w:t>
            </w:r>
            <w:r w:rsidRPr="0049587A">
              <w:rPr>
                <w:rFonts w:ascii="Merriweather" w:eastAsia="MS Gothic" w:hAnsi="Merriweather"/>
                <w:sz w:val="17"/>
                <w:szCs w:val="17"/>
              </w:rPr>
              <w:t>.</w:t>
            </w:r>
          </w:p>
        </w:tc>
        <w:tc>
          <w:tcPr>
            <w:tcW w:w="3260" w:type="dxa"/>
            <w:gridSpan w:val="8"/>
            <w:vAlign w:val="center"/>
          </w:tcPr>
          <w:p w14:paraId="00EA87BF" w14:textId="3790FBE9"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Translation Workshop 7: </w:t>
            </w:r>
          </w:p>
        </w:tc>
        <w:tc>
          <w:tcPr>
            <w:tcW w:w="3402" w:type="dxa"/>
            <w:gridSpan w:val="12"/>
            <w:vAlign w:val="center"/>
          </w:tcPr>
          <w:p w14:paraId="40665F96" w14:textId="501CE240"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Student Translations</w:t>
            </w:r>
          </w:p>
        </w:tc>
      </w:tr>
      <w:tr w:rsidR="009B7185" w:rsidRPr="00CF5812" w14:paraId="06E4BDD7" w14:textId="77777777" w:rsidTr="000B1684">
        <w:trPr>
          <w:trHeight w:val="22"/>
        </w:trPr>
        <w:tc>
          <w:tcPr>
            <w:tcW w:w="1485" w:type="dxa"/>
            <w:vMerge/>
            <w:shd w:val="clear" w:color="auto" w:fill="F2F2F2"/>
          </w:tcPr>
          <w:p w14:paraId="3AB6F758" w14:textId="77777777" w:rsidR="009B7185" w:rsidRPr="00CF5812" w:rsidRDefault="009B7185" w:rsidP="009B7185">
            <w:pPr>
              <w:spacing w:before="20" w:after="20"/>
              <w:rPr>
                <w:rFonts w:ascii="Merriweather" w:hAnsi="Merriweather"/>
                <w:b/>
                <w:sz w:val="18"/>
              </w:rPr>
            </w:pPr>
          </w:p>
        </w:tc>
        <w:tc>
          <w:tcPr>
            <w:tcW w:w="1062" w:type="dxa"/>
            <w:gridSpan w:val="2"/>
          </w:tcPr>
          <w:p w14:paraId="183BB9CC" w14:textId="7F208B76" w:rsidR="009B7185" w:rsidRPr="00CF5812" w:rsidRDefault="009B7185" w:rsidP="009B7185">
            <w:pPr>
              <w:tabs>
                <w:tab w:val="left" w:pos="1218"/>
              </w:tabs>
              <w:spacing w:before="20" w:after="20"/>
              <w:rPr>
                <w:rFonts w:ascii="Merriweather" w:eastAsia="MS Gothic" w:hAnsi="Merriweather"/>
                <w:sz w:val="18"/>
              </w:rPr>
            </w:pPr>
            <w:r>
              <w:rPr>
                <w:rFonts w:ascii="Merriweather" w:eastAsia="MS Gothic" w:hAnsi="Merriweather"/>
                <w:sz w:val="17"/>
                <w:szCs w:val="17"/>
              </w:rPr>
              <w:t>11</w:t>
            </w:r>
            <w:r w:rsidRPr="0049587A">
              <w:rPr>
                <w:rFonts w:ascii="Merriweather" w:eastAsia="MS Gothic" w:hAnsi="Merriweather"/>
                <w:sz w:val="17"/>
                <w:szCs w:val="17"/>
              </w:rPr>
              <w:t>.05.</w:t>
            </w:r>
          </w:p>
        </w:tc>
        <w:tc>
          <w:tcPr>
            <w:tcW w:w="3260" w:type="dxa"/>
            <w:gridSpan w:val="8"/>
            <w:vAlign w:val="center"/>
          </w:tcPr>
          <w:p w14:paraId="46537DE2" w14:textId="1E932262"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Translation Workshop 8: </w:t>
            </w:r>
          </w:p>
        </w:tc>
        <w:tc>
          <w:tcPr>
            <w:tcW w:w="3402" w:type="dxa"/>
            <w:gridSpan w:val="12"/>
            <w:vAlign w:val="center"/>
          </w:tcPr>
          <w:p w14:paraId="0C11187A" w14:textId="0D9ACE77"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Student Translations</w:t>
            </w:r>
          </w:p>
        </w:tc>
      </w:tr>
      <w:tr w:rsidR="009B7185" w:rsidRPr="00CF5812" w14:paraId="1954FE12" w14:textId="77777777" w:rsidTr="000B1684">
        <w:trPr>
          <w:trHeight w:val="22"/>
        </w:trPr>
        <w:tc>
          <w:tcPr>
            <w:tcW w:w="1485" w:type="dxa"/>
            <w:vMerge/>
            <w:shd w:val="clear" w:color="auto" w:fill="F2F2F2"/>
          </w:tcPr>
          <w:p w14:paraId="10539974" w14:textId="77777777" w:rsidR="009B7185" w:rsidRPr="00CF5812" w:rsidRDefault="009B7185" w:rsidP="009B7185">
            <w:pPr>
              <w:spacing w:before="20" w:after="20"/>
              <w:rPr>
                <w:rFonts w:ascii="Merriweather" w:hAnsi="Merriweather"/>
                <w:b/>
                <w:sz w:val="18"/>
              </w:rPr>
            </w:pPr>
          </w:p>
        </w:tc>
        <w:tc>
          <w:tcPr>
            <w:tcW w:w="1062" w:type="dxa"/>
            <w:gridSpan w:val="2"/>
          </w:tcPr>
          <w:p w14:paraId="7232C164" w14:textId="06EF5BF0"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eastAsia="MS Gothic" w:hAnsi="Merriweather"/>
                <w:sz w:val="17"/>
                <w:szCs w:val="17"/>
              </w:rPr>
              <w:t>1</w:t>
            </w:r>
            <w:r>
              <w:rPr>
                <w:rFonts w:ascii="Merriweather" w:eastAsia="MS Gothic" w:hAnsi="Merriweather"/>
                <w:sz w:val="17"/>
                <w:szCs w:val="17"/>
              </w:rPr>
              <w:t>8</w:t>
            </w:r>
            <w:r w:rsidRPr="0049587A">
              <w:rPr>
                <w:rFonts w:ascii="Merriweather" w:eastAsia="MS Gothic" w:hAnsi="Merriweather"/>
                <w:sz w:val="17"/>
                <w:szCs w:val="17"/>
              </w:rPr>
              <w:t>.05.</w:t>
            </w:r>
          </w:p>
        </w:tc>
        <w:tc>
          <w:tcPr>
            <w:tcW w:w="3260" w:type="dxa"/>
            <w:gridSpan w:val="8"/>
            <w:vAlign w:val="center"/>
          </w:tcPr>
          <w:p w14:paraId="203219C2" w14:textId="27A6BC36"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Translation Workshop 9: </w:t>
            </w:r>
          </w:p>
        </w:tc>
        <w:tc>
          <w:tcPr>
            <w:tcW w:w="3402" w:type="dxa"/>
            <w:gridSpan w:val="12"/>
            <w:vAlign w:val="center"/>
          </w:tcPr>
          <w:p w14:paraId="3D12E7D7" w14:textId="428F3C08"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Student Translations</w:t>
            </w:r>
          </w:p>
        </w:tc>
      </w:tr>
      <w:tr w:rsidR="009B7185" w:rsidRPr="00CF5812" w14:paraId="5745C4A4" w14:textId="77777777" w:rsidTr="000B1684">
        <w:trPr>
          <w:trHeight w:val="22"/>
        </w:trPr>
        <w:tc>
          <w:tcPr>
            <w:tcW w:w="1485" w:type="dxa"/>
            <w:vMerge/>
            <w:shd w:val="clear" w:color="auto" w:fill="F2F2F2"/>
          </w:tcPr>
          <w:p w14:paraId="6CA3BFA5" w14:textId="77777777" w:rsidR="009B7185" w:rsidRPr="00CF5812" w:rsidRDefault="009B7185" w:rsidP="009B7185">
            <w:pPr>
              <w:spacing w:before="20" w:after="20"/>
              <w:rPr>
                <w:rFonts w:ascii="Merriweather" w:hAnsi="Merriweather"/>
                <w:b/>
                <w:sz w:val="18"/>
              </w:rPr>
            </w:pPr>
          </w:p>
        </w:tc>
        <w:tc>
          <w:tcPr>
            <w:tcW w:w="1062" w:type="dxa"/>
            <w:gridSpan w:val="2"/>
          </w:tcPr>
          <w:p w14:paraId="60FC053D" w14:textId="0BFEE5A3" w:rsidR="009B7185" w:rsidRPr="00CF5812" w:rsidRDefault="009B7185" w:rsidP="009B7185">
            <w:pPr>
              <w:tabs>
                <w:tab w:val="left" w:pos="1218"/>
              </w:tabs>
              <w:spacing w:before="20" w:after="20"/>
              <w:rPr>
                <w:rFonts w:ascii="Merriweather" w:eastAsia="MS Gothic" w:hAnsi="Merriweather"/>
                <w:sz w:val="18"/>
              </w:rPr>
            </w:pPr>
            <w:r>
              <w:rPr>
                <w:rFonts w:ascii="Merriweather" w:eastAsia="MS Gothic" w:hAnsi="Merriweather"/>
                <w:sz w:val="17"/>
                <w:szCs w:val="17"/>
              </w:rPr>
              <w:t>25</w:t>
            </w:r>
            <w:r w:rsidRPr="0049587A">
              <w:rPr>
                <w:rFonts w:ascii="Merriweather" w:eastAsia="MS Gothic" w:hAnsi="Merriweather"/>
                <w:sz w:val="17"/>
                <w:szCs w:val="17"/>
              </w:rPr>
              <w:t>.05.</w:t>
            </w:r>
          </w:p>
        </w:tc>
        <w:tc>
          <w:tcPr>
            <w:tcW w:w="3260" w:type="dxa"/>
            <w:gridSpan w:val="8"/>
            <w:vAlign w:val="center"/>
          </w:tcPr>
          <w:p w14:paraId="3F61EF5E" w14:textId="4CBC52D0"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Translation Workshop 10: </w:t>
            </w:r>
          </w:p>
        </w:tc>
        <w:tc>
          <w:tcPr>
            <w:tcW w:w="3402" w:type="dxa"/>
            <w:gridSpan w:val="12"/>
            <w:vAlign w:val="center"/>
          </w:tcPr>
          <w:p w14:paraId="2B28CCCE" w14:textId="6FC1E308"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Student Translations</w:t>
            </w:r>
          </w:p>
        </w:tc>
      </w:tr>
      <w:tr w:rsidR="009B7185" w:rsidRPr="00CF5812" w14:paraId="664AF72F" w14:textId="77777777" w:rsidTr="000B1684">
        <w:trPr>
          <w:trHeight w:val="22"/>
        </w:trPr>
        <w:tc>
          <w:tcPr>
            <w:tcW w:w="1485" w:type="dxa"/>
            <w:vMerge/>
            <w:shd w:val="clear" w:color="auto" w:fill="F2F2F2"/>
          </w:tcPr>
          <w:p w14:paraId="2A959E32" w14:textId="77777777" w:rsidR="009B7185" w:rsidRPr="00CF5812" w:rsidRDefault="009B7185" w:rsidP="009B7185">
            <w:pPr>
              <w:spacing w:before="20" w:after="20"/>
              <w:rPr>
                <w:rFonts w:ascii="Merriweather" w:hAnsi="Merriweather"/>
                <w:b/>
                <w:sz w:val="18"/>
              </w:rPr>
            </w:pPr>
          </w:p>
        </w:tc>
        <w:tc>
          <w:tcPr>
            <w:tcW w:w="1062" w:type="dxa"/>
            <w:gridSpan w:val="2"/>
          </w:tcPr>
          <w:p w14:paraId="48E2BD1B" w14:textId="7C2F9234" w:rsidR="009B7185" w:rsidRPr="00CF5812" w:rsidRDefault="009B7185" w:rsidP="009B7185">
            <w:pPr>
              <w:tabs>
                <w:tab w:val="left" w:pos="1218"/>
              </w:tabs>
              <w:spacing w:before="20" w:after="20"/>
              <w:rPr>
                <w:rFonts w:ascii="Merriweather" w:eastAsia="MS Gothic" w:hAnsi="Merriweather"/>
                <w:sz w:val="18"/>
              </w:rPr>
            </w:pPr>
            <w:r>
              <w:rPr>
                <w:rFonts w:ascii="Merriweather" w:eastAsia="MS Gothic" w:hAnsi="Merriweather"/>
                <w:sz w:val="17"/>
                <w:szCs w:val="17"/>
              </w:rPr>
              <w:t>01.06</w:t>
            </w:r>
            <w:r w:rsidRPr="0049587A">
              <w:rPr>
                <w:rFonts w:ascii="Merriweather" w:eastAsia="MS Gothic" w:hAnsi="Merriweather"/>
                <w:sz w:val="17"/>
                <w:szCs w:val="17"/>
              </w:rPr>
              <w:t>.</w:t>
            </w:r>
          </w:p>
        </w:tc>
        <w:tc>
          <w:tcPr>
            <w:tcW w:w="3260" w:type="dxa"/>
            <w:gridSpan w:val="8"/>
            <w:vAlign w:val="center"/>
          </w:tcPr>
          <w:p w14:paraId="3D7D7F96" w14:textId="4808CF19"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 xml:space="preserve">Translation Workshop 11: </w:t>
            </w:r>
          </w:p>
        </w:tc>
        <w:tc>
          <w:tcPr>
            <w:tcW w:w="3402" w:type="dxa"/>
            <w:gridSpan w:val="12"/>
            <w:vAlign w:val="center"/>
          </w:tcPr>
          <w:p w14:paraId="129481F9" w14:textId="14FDD5D1"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Student Translations</w:t>
            </w:r>
          </w:p>
        </w:tc>
      </w:tr>
      <w:tr w:rsidR="009B7185" w:rsidRPr="00CF5812" w14:paraId="1DF3557B" w14:textId="77777777" w:rsidTr="000B1684">
        <w:trPr>
          <w:trHeight w:val="22"/>
        </w:trPr>
        <w:tc>
          <w:tcPr>
            <w:tcW w:w="1485" w:type="dxa"/>
            <w:vMerge/>
            <w:shd w:val="clear" w:color="auto" w:fill="F2F2F2"/>
          </w:tcPr>
          <w:p w14:paraId="64F9BC16" w14:textId="77777777" w:rsidR="009B7185" w:rsidRPr="00CF5812" w:rsidRDefault="009B7185" w:rsidP="009B7185">
            <w:pPr>
              <w:spacing w:before="20" w:after="20"/>
              <w:rPr>
                <w:rFonts w:ascii="Merriweather" w:hAnsi="Merriweather"/>
                <w:b/>
                <w:sz w:val="18"/>
              </w:rPr>
            </w:pPr>
          </w:p>
        </w:tc>
        <w:tc>
          <w:tcPr>
            <w:tcW w:w="1062" w:type="dxa"/>
            <w:gridSpan w:val="2"/>
          </w:tcPr>
          <w:p w14:paraId="5BB1750D" w14:textId="69005D55"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eastAsia="MS Gothic" w:hAnsi="Merriweather"/>
                <w:sz w:val="17"/>
                <w:szCs w:val="17"/>
              </w:rPr>
              <w:t>0</w:t>
            </w:r>
            <w:r>
              <w:rPr>
                <w:rFonts w:ascii="Merriweather" w:eastAsia="MS Gothic" w:hAnsi="Merriweather"/>
                <w:sz w:val="17"/>
                <w:szCs w:val="17"/>
              </w:rPr>
              <w:t>8</w:t>
            </w:r>
            <w:r w:rsidRPr="0049587A">
              <w:rPr>
                <w:rFonts w:ascii="Merriweather" w:eastAsia="MS Gothic" w:hAnsi="Merriweather"/>
                <w:sz w:val="17"/>
                <w:szCs w:val="17"/>
              </w:rPr>
              <w:t>.06.</w:t>
            </w:r>
          </w:p>
        </w:tc>
        <w:tc>
          <w:tcPr>
            <w:tcW w:w="3260" w:type="dxa"/>
            <w:gridSpan w:val="8"/>
            <w:vAlign w:val="center"/>
          </w:tcPr>
          <w:p w14:paraId="41E4647D" w14:textId="4E097EBD"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Literary Translation – Overview</w:t>
            </w:r>
          </w:p>
        </w:tc>
        <w:tc>
          <w:tcPr>
            <w:tcW w:w="3402" w:type="dxa"/>
            <w:gridSpan w:val="12"/>
            <w:vAlign w:val="center"/>
          </w:tcPr>
          <w:p w14:paraId="71EFF768" w14:textId="5D4FF1F9" w:rsidR="009B7185" w:rsidRPr="00CF5812" w:rsidRDefault="009B7185" w:rsidP="009B7185">
            <w:pPr>
              <w:tabs>
                <w:tab w:val="left" w:pos="1218"/>
              </w:tabs>
              <w:spacing w:before="20" w:after="20"/>
              <w:rPr>
                <w:rFonts w:ascii="Merriweather" w:eastAsia="MS Gothic" w:hAnsi="Merriweather"/>
                <w:sz w:val="18"/>
              </w:rPr>
            </w:pPr>
            <w:r w:rsidRPr="0049587A">
              <w:rPr>
                <w:rFonts w:ascii="Merriweather" w:hAnsi="Merriweather"/>
                <w:sz w:val="17"/>
                <w:szCs w:val="17"/>
                <w:lang w:val="en-US"/>
              </w:rPr>
              <w:t>Portfolio due</w:t>
            </w:r>
          </w:p>
        </w:tc>
      </w:tr>
      <w:tr w:rsidR="009B7185" w:rsidRPr="00CF5812" w14:paraId="20DB6348" w14:textId="77777777" w:rsidTr="00751AAA">
        <w:tc>
          <w:tcPr>
            <w:tcW w:w="1485" w:type="dxa"/>
            <w:shd w:val="clear" w:color="auto" w:fill="F2F2F2"/>
          </w:tcPr>
          <w:p w14:paraId="61F3670E" w14:textId="77777777" w:rsidR="009B7185" w:rsidRPr="00CF5812" w:rsidRDefault="009B7185" w:rsidP="009B7185">
            <w:pPr>
              <w:spacing w:before="20" w:after="20"/>
              <w:rPr>
                <w:rFonts w:ascii="Merriweather" w:hAnsi="Merriweather"/>
                <w:b/>
                <w:sz w:val="18"/>
              </w:rPr>
            </w:pPr>
            <w:r w:rsidRPr="00CF5812">
              <w:rPr>
                <w:rFonts w:ascii="Merriweather" w:hAnsi="Merriweather"/>
                <w:b/>
                <w:sz w:val="18"/>
              </w:rPr>
              <w:t>Required reading</w:t>
            </w:r>
          </w:p>
        </w:tc>
        <w:tc>
          <w:tcPr>
            <w:tcW w:w="7724" w:type="dxa"/>
            <w:gridSpan w:val="22"/>
            <w:vAlign w:val="center"/>
          </w:tcPr>
          <w:p w14:paraId="49EC6865" w14:textId="77777777" w:rsidR="009B7185" w:rsidRPr="00CC7FA0" w:rsidRDefault="009B7185" w:rsidP="009B7185">
            <w:pPr>
              <w:numPr>
                <w:ilvl w:val="0"/>
                <w:numId w:val="1"/>
              </w:numPr>
              <w:suppressAutoHyphens/>
              <w:spacing w:before="0" w:after="0"/>
              <w:rPr>
                <w:rFonts w:ascii="Merriweather" w:hAnsi="Merriweather"/>
                <w:sz w:val="17"/>
                <w:szCs w:val="17"/>
              </w:rPr>
            </w:pPr>
            <w:r w:rsidRPr="00CC7FA0">
              <w:rPr>
                <w:rFonts w:ascii="Merriweather" w:hAnsi="Merriweather"/>
                <w:sz w:val="17"/>
                <w:szCs w:val="17"/>
              </w:rPr>
              <w:t xml:space="preserve">Baker, Mona. </w:t>
            </w:r>
            <w:r w:rsidRPr="00CC7FA0">
              <w:rPr>
                <w:rFonts w:ascii="Merriweather" w:hAnsi="Merriweather"/>
                <w:i/>
                <w:sz w:val="17"/>
                <w:szCs w:val="17"/>
              </w:rPr>
              <w:t>In Other Words: A Coursebook on Translation.</w:t>
            </w:r>
            <w:r w:rsidRPr="00CC7FA0">
              <w:rPr>
                <w:rFonts w:ascii="Merriweather" w:hAnsi="Merriweather"/>
                <w:sz w:val="17"/>
                <w:szCs w:val="17"/>
              </w:rPr>
              <w:t xml:space="preserve"> Routledge, 1992.</w:t>
            </w:r>
          </w:p>
          <w:p w14:paraId="0D6DC2E3" w14:textId="77777777" w:rsidR="009B7185" w:rsidRPr="00CC7FA0" w:rsidRDefault="009B7185" w:rsidP="009B7185">
            <w:pPr>
              <w:numPr>
                <w:ilvl w:val="0"/>
                <w:numId w:val="1"/>
              </w:numPr>
              <w:suppressAutoHyphens/>
              <w:spacing w:before="0" w:after="0"/>
              <w:rPr>
                <w:rFonts w:ascii="Merriweather" w:hAnsi="Merriweather"/>
                <w:sz w:val="17"/>
                <w:szCs w:val="17"/>
              </w:rPr>
            </w:pPr>
            <w:r w:rsidRPr="00CC7FA0">
              <w:rPr>
                <w:rFonts w:ascii="Merriweather" w:hAnsi="Merriweather"/>
                <w:sz w:val="17"/>
                <w:szCs w:val="17"/>
              </w:rPr>
              <w:t xml:space="preserve">Landers, Clifford E. </w:t>
            </w:r>
            <w:r w:rsidRPr="00CC7FA0">
              <w:rPr>
                <w:rFonts w:ascii="Merriweather" w:hAnsi="Merriweather"/>
                <w:i/>
                <w:sz w:val="17"/>
                <w:szCs w:val="17"/>
              </w:rPr>
              <w:t xml:space="preserve">Literary Translation: A Practical Guide. </w:t>
            </w:r>
            <w:r w:rsidRPr="00CC7FA0">
              <w:rPr>
                <w:rFonts w:ascii="Merriweather" w:hAnsi="Merriweather"/>
                <w:sz w:val="17"/>
                <w:szCs w:val="17"/>
              </w:rPr>
              <w:t>Multilingual Matters, 2001.</w:t>
            </w:r>
          </w:p>
          <w:p w14:paraId="46DA29EC" w14:textId="77777777" w:rsidR="009B7185" w:rsidRPr="00CC7FA0" w:rsidRDefault="009B7185" w:rsidP="009B7185">
            <w:pPr>
              <w:numPr>
                <w:ilvl w:val="0"/>
                <w:numId w:val="1"/>
              </w:numPr>
              <w:suppressAutoHyphens/>
              <w:spacing w:before="0" w:after="0"/>
              <w:rPr>
                <w:rFonts w:ascii="Merriweather" w:hAnsi="Merriweather"/>
                <w:sz w:val="17"/>
                <w:szCs w:val="17"/>
              </w:rPr>
            </w:pPr>
            <w:proofErr w:type="spellStart"/>
            <w:r w:rsidRPr="00CC7FA0">
              <w:rPr>
                <w:rFonts w:ascii="Merriweather" w:hAnsi="Merriweather"/>
                <w:sz w:val="17"/>
                <w:szCs w:val="17"/>
              </w:rPr>
              <w:t>Oittinen</w:t>
            </w:r>
            <w:proofErr w:type="spellEnd"/>
            <w:r w:rsidRPr="00CC7FA0">
              <w:rPr>
                <w:rFonts w:ascii="Merriweather" w:hAnsi="Merriweather"/>
                <w:sz w:val="17"/>
                <w:szCs w:val="17"/>
              </w:rPr>
              <w:t xml:space="preserve">, Riitta. </w:t>
            </w:r>
            <w:r w:rsidRPr="00CC7FA0">
              <w:rPr>
                <w:rFonts w:ascii="Merriweather" w:hAnsi="Merriweather"/>
                <w:i/>
                <w:sz w:val="17"/>
                <w:szCs w:val="17"/>
              </w:rPr>
              <w:t>Translating for Children.</w:t>
            </w:r>
            <w:r w:rsidRPr="00CC7FA0">
              <w:rPr>
                <w:rFonts w:ascii="Merriweather" w:hAnsi="Merriweather"/>
                <w:sz w:val="17"/>
                <w:szCs w:val="17"/>
              </w:rPr>
              <w:t xml:space="preserve"> Garland Publishing, 2000.</w:t>
            </w:r>
          </w:p>
          <w:p w14:paraId="3A872A10" w14:textId="77777777" w:rsidR="009B7185" w:rsidRPr="00CC7FA0" w:rsidRDefault="009B7185" w:rsidP="009B7185">
            <w:pPr>
              <w:numPr>
                <w:ilvl w:val="0"/>
                <w:numId w:val="1"/>
              </w:numPr>
              <w:suppressAutoHyphens/>
              <w:spacing w:before="0" w:after="0"/>
              <w:rPr>
                <w:rFonts w:ascii="Merriweather" w:hAnsi="Merriweather"/>
                <w:sz w:val="17"/>
                <w:szCs w:val="17"/>
              </w:rPr>
            </w:pPr>
            <w:r w:rsidRPr="00CC7FA0">
              <w:rPr>
                <w:rFonts w:ascii="Merriweather" w:hAnsi="Merriweather"/>
                <w:sz w:val="17"/>
                <w:szCs w:val="17"/>
              </w:rPr>
              <w:t xml:space="preserve">Robinson, Douglas. </w:t>
            </w:r>
            <w:r w:rsidRPr="00CC7FA0">
              <w:rPr>
                <w:rFonts w:ascii="Merriweather" w:hAnsi="Merriweather"/>
                <w:i/>
                <w:sz w:val="17"/>
                <w:szCs w:val="17"/>
              </w:rPr>
              <w:t>Becoming a Translator: An Introduction to the Theory and Practice of Translation</w:t>
            </w:r>
            <w:r w:rsidRPr="00CC7FA0">
              <w:rPr>
                <w:rFonts w:ascii="Merriweather" w:hAnsi="Merriweather"/>
                <w:sz w:val="17"/>
                <w:szCs w:val="17"/>
              </w:rPr>
              <w:t>. Routledge, 1997.</w:t>
            </w:r>
          </w:p>
          <w:p w14:paraId="590F2156" w14:textId="77777777" w:rsidR="009B7185" w:rsidRPr="00CC7FA0" w:rsidRDefault="009B7185" w:rsidP="009B7185">
            <w:pPr>
              <w:numPr>
                <w:ilvl w:val="0"/>
                <w:numId w:val="1"/>
              </w:numPr>
              <w:suppressAutoHyphens/>
              <w:spacing w:before="0" w:after="0"/>
              <w:rPr>
                <w:rFonts w:ascii="Merriweather" w:hAnsi="Merriweather"/>
                <w:sz w:val="17"/>
                <w:szCs w:val="17"/>
              </w:rPr>
            </w:pPr>
            <w:r w:rsidRPr="00CC7FA0">
              <w:rPr>
                <w:rFonts w:ascii="Merriweather" w:hAnsi="Merriweather"/>
                <w:sz w:val="17"/>
                <w:szCs w:val="17"/>
              </w:rPr>
              <w:t xml:space="preserve">Weinberger, Eliot. Paz, Octavio. </w:t>
            </w:r>
            <w:r w:rsidRPr="00CC7FA0">
              <w:rPr>
                <w:rFonts w:ascii="Merriweather" w:hAnsi="Merriweather"/>
                <w:i/>
                <w:sz w:val="17"/>
                <w:szCs w:val="17"/>
              </w:rPr>
              <w:t xml:space="preserve">19 Ways of Looking at Wang Wei. </w:t>
            </w:r>
            <w:r w:rsidRPr="00CC7FA0">
              <w:rPr>
                <w:rFonts w:ascii="Merriweather" w:hAnsi="Merriweather"/>
                <w:sz w:val="17"/>
                <w:szCs w:val="17"/>
              </w:rPr>
              <w:t>Asphodel Press, 1987.</w:t>
            </w:r>
          </w:p>
          <w:p w14:paraId="51C58064" w14:textId="18559263" w:rsidR="009B7185" w:rsidRPr="00CC7FA0" w:rsidRDefault="009B7185" w:rsidP="009B7185">
            <w:pPr>
              <w:numPr>
                <w:ilvl w:val="0"/>
                <w:numId w:val="1"/>
              </w:numPr>
              <w:suppressAutoHyphens/>
              <w:spacing w:before="0" w:after="0"/>
              <w:rPr>
                <w:rFonts w:ascii="Merriweather" w:hAnsi="Merriweather"/>
                <w:sz w:val="17"/>
                <w:szCs w:val="17"/>
              </w:rPr>
            </w:pPr>
            <w:r w:rsidRPr="00CC7FA0">
              <w:rPr>
                <w:rFonts w:ascii="Merriweather" w:hAnsi="Merriweather"/>
                <w:sz w:val="17"/>
                <w:szCs w:val="17"/>
              </w:rPr>
              <w:t xml:space="preserve">Selection of works to be translated and </w:t>
            </w:r>
            <w:proofErr w:type="spellStart"/>
            <w:r w:rsidRPr="00CC7FA0">
              <w:rPr>
                <w:rFonts w:ascii="Merriweather" w:hAnsi="Merriweather"/>
                <w:sz w:val="17"/>
                <w:szCs w:val="17"/>
              </w:rPr>
              <w:t>analyzed</w:t>
            </w:r>
            <w:proofErr w:type="spellEnd"/>
            <w:r w:rsidRPr="00CC7FA0">
              <w:rPr>
                <w:rFonts w:ascii="Merriweather" w:hAnsi="Merriweather"/>
                <w:sz w:val="17"/>
                <w:szCs w:val="17"/>
              </w:rPr>
              <w:t xml:space="preserve"> as part of the course</w:t>
            </w:r>
          </w:p>
        </w:tc>
      </w:tr>
      <w:tr w:rsidR="009B7185" w:rsidRPr="009B7185" w14:paraId="206355ED" w14:textId="77777777" w:rsidTr="00751AAA">
        <w:tc>
          <w:tcPr>
            <w:tcW w:w="1485" w:type="dxa"/>
            <w:shd w:val="clear" w:color="auto" w:fill="F2F2F2"/>
          </w:tcPr>
          <w:p w14:paraId="1B7C8AAA" w14:textId="77777777" w:rsidR="009B7185" w:rsidRPr="00CF5812" w:rsidRDefault="009B7185" w:rsidP="009B7185">
            <w:pPr>
              <w:spacing w:before="20" w:after="20"/>
              <w:rPr>
                <w:rFonts w:ascii="Merriweather" w:hAnsi="Merriweather"/>
                <w:b/>
                <w:sz w:val="18"/>
              </w:rPr>
            </w:pPr>
            <w:r w:rsidRPr="00CF5812">
              <w:rPr>
                <w:rFonts w:ascii="Merriweather" w:hAnsi="Merriweather"/>
                <w:b/>
                <w:sz w:val="18"/>
              </w:rPr>
              <w:t>Additional reading</w:t>
            </w:r>
          </w:p>
        </w:tc>
        <w:tc>
          <w:tcPr>
            <w:tcW w:w="7724" w:type="dxa"/>
            <w:gridSpan w:val="22"/>
            <w:vAlign w:val="center"/>
          </w:tcPr>
          <w:p w14:paraId="5EB4C080" w14:textId="77777777" w:rsidR="009B7185" w:rsidRPr="00CC7FA0" w:rsidRDefault="009B7185" w:rsidP="009B7185">
            <w:pPr>
              <w:widowControl w:val="0"/>
              <w:numPr>
                <w:ilvl w:val="0"/>
                <w:numId w:val="2"/>
              </w:numPr>
              <w:autoSpaceDE w:val="0"/>
              <w:autoSpaceDN w:val="0"/>
              <w:adjustRightInd w:val="0"/>
              <w:spacing w:before="0" w:after="0"/>
              <w:rPr>
                <w:rFonts w:ascii="Merriweather" w:hAnsi="Merriweather"/>
                <w:sz w:val="17"/>
                <w:szCs w:val="17"/>
              </w:rPr>
            </w:pPr>
            <w:r w:rsidRPr="00CC7FA0">
              <w:rPr>
                <w:rFonts w:ascii="Merriweather" w:hAnsi="Merriweather"/>
                <w:sz w:val="17"/>
                <w:szCs w:val="17"/>
              </w:rPr>
              <w:t xml:space="preserve">Baker, Mona, and Gabriela Saldanha, editors. </w:t>
            </w:r>
            <w:r w:rsidRPr="00CC7FA0">
              <w:rPr>
                <w:rFonts w:ascii="Merriweather" w:hAnsi="Merriweather"/>
                <w:i/>
                <w:sz w:val="17"/>
                <w:szCs w:val="17"/>
              </w:rPr>
              <w:t xml:space="preserve">Routledge </w:t>
            </w:r>
            <w:proofErr w:type="spellStart"/>
            <w:r w:rsidRPr="00CC7FA0">
              <w:rPr>
                <w:rFonts w:ascii="Merriweather" w:hAnsi="Merriweather"/>
                <w:i/>
                <w:sz w:val="17"/>
                <w:szCs w:val="17"/>
              </w:rPr>
              <w:t>Encyclopedia</w:t>
            </w:r>
            <w:proofErr w:type="spellEnd"/>
            <w:r w:rsidRPr="00CC7FA0">
              <w:rPr>
                <w:rFonts w:ascii="Merriweather" w:hAnsi="Merriweather"/>
                <w:i/>
                <w:sz w:val="17"/>
                <w:szCs w:val="17"/>
              </w:rPr>
              <w:t xml:space="preserve"> of Translation Studies</w:t>
            </w:r>
            <w:r w:rsidRPr="00CC7FA0">
              <w:rPr>
                <w:rFonts w:ascii="Merriweather" w:hAnsi="Merriweather"/>
                <w:sz w:val="17"/>
                <w:szCs w:val="17"/>
              </w:rPr>
              <w:t>. Routledge, 2009.</w:t>
            </w:r>
          </w:p>
          <w:p w14:paraId="5749E4E3" w14:textId="77777777" w:rsidR="009B7185" w:rsidRPr="00CC7FA0" w:rsidRDefault="009B7185" w:rsidP="009B7185">
            <w:pPr>
              <w:widowControl w:val="0"/>
              <w:numPr>
                <w:ilvl w:val="0"/>
                <w:numId w:val="2"/>
              </w:numPr>
              <w:suppressAutoHyphens/>
              <w:spacing w:before="0" w:after="0"/>
              <w:rPr>
                <w:rFonts w:ascii="Merriweather" w:hAnsi="Merriweather"/>
                <w:sz w:val="17"/>
                <w:szCs w:val="17"/>
              </w:rPr>
            </w:pPr>
            <w:proofErr w:type="spellStart"/>
            <w:r w:rsidRPr="00CC7FA0">
              <w:rPr>
                <w:rFonts w:ascii="Merriweather" w:hAnsi="Merriweather"/>
                <w:sz w:val="17"/>
                <w:szCs w:val="17"/>
              </w:rPr>
              <w:t>Koporčić</w:t>
            </w:r>
            <w:proofErr w:type="spellEnd"/>
            <w:r w:rsidRPr="00CC7FA0">
              <w:rPr>
                <w:rFonts w:ascii="Merriweather" w:hAnsi="Merriweather"/>
                <w:sz w:val="17"/>
                <w:szCs w:val="17"/>
              </w:rPr>
              <w:t xml:space="preserve">, Erika. </w:t>
            </w:r>
            <w:proofErr w:type="spellStart"/>
            <w:r w:rsidRPr="00CC7FA0">
              <w:rPr>
                <w:rFonts w:ascii="Merriweather" w:hAnsi="Merriweather"/>
                <w:sz w:val="17"/>
                <w:szCs w:val="17"/>
              </w:rPr>
              <w:t>Telećan</w:t>
            </w:r>
            <w:proofErr w:type="spellEnd"/>
            <w:r w:rsidRPr="00CC7FA0">
              <w:rPr>
                <w:rFonts w:ascii="Merriweather" w:hAnsi="Merriweather"/>
                <w:sz w:val="17"/>
                <w:szCs w:val="17"/>
              </w:rPr>
              <w:t xml:space="preserve">, </w:t>
            </w:r>
            <w:proofErr w:type="spellStart"/>
            <w:r w:rsidRPr="00CC7FA0">
              <w:rPr>
                <w:rFonts w:ascii="Merriweather" w:hAnsi="Merriweather"/>
                <w:sz w:val="17"/>
                <w:szCs w:val="17"/>
              </w:rPr>
              <w:t>Dinko</w:t>
            </w:r>
            <w:proofErr w:type="spellEnd"/>
            <w:r w:rsidRPr="00CC7FA0">
              <w:rPr>
                <w:rFonts w:ascii="Merriweather" w:hAnsi="Merriweather"/>
                <w:sz w:val="17"/>
                <w:szCs w:val="17"/>
              </w:rPr>
              <w:t xml:space="preserve"> (</w:t>
            </w:r>
            <w:proofErr w:type="spellStart"/>
            <w:r w:rsidRPr="00CC7FA0">
              <w:rPr>
                <w:rFonts w:ascii="Merriweather" w:hAnsi="Merriweather"/>
                <w:sz w:val="17"/>
                <w:szCs w:val="17"/>
              </w:rPr>
              <w:t>ur</w:t>
            </w:r>
            <w:proofErr w:type="spellEnd"/>
            <w:r w:rsidRPr="00CC7FA0">
              <w:rPr>
                <w:rFonts w:ascii="Merriweather" w:hAnsi="Merriweather"/>
                <w:sz w:val="17"/>
                <w:szCs w:val="17"/>
              </w:rPr>
              <w:t xml:space="preserve">.). </w:t>
            </w:r>
            <w:proofErr w:type="spellStart"/>
            <w:r w:rsidRPr="00CC7FA0">
              <w:rPr>
                <w:rFonts w:ascii="Merriweather" w:hAnsi="Merriweather"/>
                <w:i/>
                <w:sz w:val="17"/>
                <w:szCs w:val="17"/>
              </w:rPr>
              <w:t>Prevodilac</w:t>
            </w:r>
            <w:proofErr w:type="spellEnd"/>
            <w:r w:rsidRPr="00CC7FA0">
              <w:rPr>
                <w:rFonts w:ascii="Merriweather" w:hAnsi="Merriweather"/>
                <w:i/>
                <w:sz w:val="17"/>
                <w:szCs w:val="17"/>
              </w:rPr>
              <w:t xml:space="preserve"> </w:t>
            </w:r>
            <w:proofErr w:type="spellStart"/>
            <w:r w:rsidRPr="00CC7FA0">
              <w:rPr>
                <w:rFonts w:ascii="Merriweather" w:hAnsi="Merriweather"/>
                <w:i/>
                <w:sz w:val="17"/>
                <w:szCs w:val="17"/>
              </w:rPr>
              <w:t>i</w:t>
            </w:r>
            <w:proofErr w:type="spellEnd"/>
            <w:r w:rsidRPr="00CC7FA0">
              <w:rPr>
                <w:rFonts w:ascii="Merriweather" w:hAnsi="Merriweather"/>
                <w:i/>
                <w:sz w:val="17"/>
                <w:szCs w:val="17"/>
              </w:rPr>
              <w:t xml:space="preserve"> </w:t>
            </w:r>
            <w:proofErr w:type="spellStart"/>
            <w:r w:rsidRPr="00CC7FA0">
              <w:rPr>
                <w:rFonts w:ascii="Merriweather" w:hAnsi="Merriweather"/>
                <w:i/>
                <w:sz w:val="17"/>
                <w:szCs w:val="17"/>
              </w:rPr>
              <w:t>pisac</w:t>
            </w:r>
            <w:proofErr w:type="spellEnd"/>
            <w:r w:rsidRPr="00CC7FA0">
              <w:rPr>
                <w:rFonts w:ascii="Merriweather" w:hAnsi="Merriweather"/>
                <w:sz w:val="17"/>
                <w:szCs w:val="17"/>
              </w:rPr>
              <w:t xml:space="preserve">. </w:t>
            </w:r>
            <w:proofErr w:type="spellStart"/>
            <w:r w:rsidRPr="00CC7FA0">
              <w:rPr>
                <w:rFonts w:ascii="Merriweather" w:hAnsi="Merriweather"/>
                <w:sz w:val="17"/>
                <w:szCs w:val="17"/>
              </w:rPr>
              <w:t>Društvo</w:t>
            </w:r>
            <w:proofErr w:type="spellEnd"/>
            <w:r w:rsidRPr="00CC7FA0">
              <w:rPr>
                <w:rFonts w:ascii="Merriweather" w:hAnsi="Merriweather"/>
                <w:sz w:val="17"/>
                <w:szCs w:val="17"/>
              </w:rPr>
              <w:t xml:space="preserve"> </w:t>
            </w:r>
            <w:proofErr w:type="spellStart"/>
            <w:r w:rsidRPr="00CC7FA0">
              <w:rPr>
                <w:rFonts w:ascii="Merriweather" w:hAnsi="Merriweather"/>
                <w:sz w:val="17"/>
                <w:szCs w:val="17"/>
              </w:rPr>
              <w:t>hrvatskih</w:t>
            </w:r>
            <w:proofErr w:type="spellEnd"/>
            <w:r w:rsidRPr="00CC7FA0">
              <w:rPr>
                <w:rFonts w:ascii="Merriweather" w:hAnsi="Merriweather"/>
                <w:sz w:val="17"/>
                <w:szCs w:val="17"/>
              </w:rPr>
              <w:t xml:space="preserve"> </w:t>
            </w:r>
            <w:proofErr w:type="spellStart"/>
            <w:r w:rsidRPr="00CC7FA0">
              <w:rPr>
                <w:rFonts w:ascii="Merriweather" w:hAnsi="Merriweather"/>
                <w:sz w:val="17"/>
                <w:szCs w:val="17"/>
              </w:rPr>
              <w:t>književnih</w:t>
            </w:r>
            <w:proofErr w:type="spellEnd"/>
            <w:r w:rsidRPr="00CC7FA0">
              <w:rPr>
                <w:rFonts w:ascii="Merriweather" w:hAnsi="Merriweather"/>
                <w:sz w:val="17"/>
                <w:szCs w:val="17"/>
              </w:rPr>
              <w:t xml:space="preserve"> </w:t>
            </w:r>
            <w:proofErr w:type="spellStart"/>
            <w:r w:rsidRPr="00CC7FA0">
              <w:rPr>
                <w:rFonts w:ascii="Merriweather" w:hAnsi="Merriweather"/>
                <w:sz w:val="17"/>
                <w:szCs w:val="17"/>
              </w:rPr>
              <w:t>prevodilaca</w:t>
            </w:r>
            <w:proofErr w:type="spellEnd"/>
            <w:r w:rsidRPr="00CC7FA0">
              <w:rPr>
                <w:rFonts w:ascii="Merriweather" w:hAnsi="Merriweather"/>
                <w:sz w:val="17"/>
                <w:szCs w:val="17"/>
              </w:rPr>
              <w:t xml:space="preserve">, 2010. </w:t>
            </w:r>
          </w:p>
          <w:p w14:paraId="48DEB201" w14:textId="77777777" w:rsidR="009B7185" w:rsidRPr="00CC7FA0" w:rsidRDefault="009B7185" w:rsidP="009B7185">
            <w:pPr>
              <w:widowControl w:val="0"/>
              <w:numPr>
                <w:ilvl w:val="0"/>
                <w:numId w:val="2"/>
              </w:numPr>
              <w:suppressAutoHyphens/>
              <w:spacing w:before="0" w:after="0"/>
              <w:rPr>
                <w:rFonts w:ascii="Merriweather" w:hAnsi="Merriweather"/>
                <w:sz w:val="17"/>
                <w:szCs w:val="17"/>
              </w:rPr>
            </w:pPr>
            <w:r w:rsidRPr="00CC7FA0">
              <w:rPr>
                <w:rFonts w:ascii="Merriweather" w:hAnsi="Merriweather"/>
                <w:sz w:val="17"/>
                <w:szCs w:val="17"/>
              </w:rPr>
              <w:t xml:space="preserve">Venuti, </w:t>
            </w:r>
            <w:r w:rsidRPr="00CC7FA0">
              <w:rPr>
                <w:rFonts w:ascii="Merriweather" w:hAnsi="Merriweather"/>
                <w:bCs/>
                <w:sz w:val="17"/>
                <w:szCs w:val="17"/>
              </w:rPr>
              <w:t xml:space="preserve">Lawrence. </w:t>
            </w:r>
            <w:r w:rsidRPr="00CC7FA0">
              <w:rPr>
                <w:rFonts w:ascii="Merriweather" w:hAnsi="Merriweather"/>
                <w:bCs/>
                <w:i/>
                <w:sz w:val="17"/>
                <w:szCs w:val="17"/>
              </w:rPr>
              <w:t>The Translator's Invisibility: A History of Translation</w:t>
            </w:r>
            <w:r w:rsidRPr="00CC7FA0">
              <w:rPr>
                <w:rFonts w:ascii="Merriweather" w:hAnsi="Merriweather"/>
                <w:bCs/>
                <w:sz w:val="17"/>
                <w:szCs w:val="17"/>
              </w:rPr>
              <w:t>. Routledge, 2007.</w:t>
            </w:r>
          </w:p>
          <w:p w14:paraId="563E8BC5" w14:textId="77777777" w:rsidR="009B7185" w:rsidRPr="00CC7FA0" w:rsidRDefault="009B7185" w:rsidP="009B7185">
            <w:pPr>
              <w:widowControl w:val="0"/>
              <w:numPr>
                <w:ilvl w:val="0"/>
                <w:numId w:val="2"/>
              </w:numPr>
              <w:suppressAutoHyphens/>
              <w:spacing w:before="0" w:after="0"/>
              <w:rPr>
                <w:rFonts w:ascii="Merriweather" w:hAnsi="Merriweather"/>
                <w:sz w:val="17"/>
                <w:szCs w:val="17"/>
              </w:rPr>
            </w:pPr>
            <w:r w:rsidRPr="00CC7FA0">
              <w:rPr>
                <w:rFonts w:ascii="Merriweather" w:hAnsi="Merriweather"/>
                <w:sz w:val="17"/>
                <w:szCs w:val="17"/>
              </w:rPr>
              <w:t xml:space="preserve">Venuti, </w:t>
            </w:r>
            <w:r w:rsidRPr="00CC7FA0">
              <w:rPr>
                <w:rFonts w:ascii="Merriweather" w:hAnsi="Merriweather"/>
                <w:bCs/>
                <w:sz w:val="17"/>
                <w:szCs w:val="17"/>
              </w:rPr>
              <w:t>Lawrence.</w:t>
            </w:r>
            <w:r w:rsidRPr="00CC7FA0">
              <w:rPr>
                <w:rFonts w:ascii="Merriweather" w:hAnsi="Merriweather"/>
                <w:i/>
                <w:sz w:val="17"/>
                <w:szCs w:val="17"/>
              </w:rPr>
              <w:t xml:space="preserve"> The Translation Studies Reader.</w:t>
            </w:r>
            <w:r w:rsidRPr="00CC7FA0">
              <w:rPr>
                <w:rFonts w:ascii="Merriweather" w:hAnsi="Merriweather"/>
                <w:sz w:val="17"/>
                <w:szCs w:val="17"/>
              </w:rPr>
              <w:t xml:space="preserve"> Routledge, 2000.</w:t>
            </w:r>
          </w:p>
          <w:p w14:paraId="13E05681" w14:textId="248D27DA" w:rsidR="009B7185" w:rsidRPr="00CC7FA0" w:rsidRDefault="009B7185" w:rsidP="009B7185">
            <w:pPr>
              <w:widowControl w:val="0"/>
              <w:numPr>
                <w:ilvl w:val="0"/>
                <w:numId w:val="2"/>
              </w:numPr>
              <w:suppressAutoHyphens/>
              <w:spacing w:before="0" w:after="0"/>
              <w:rPr>
                <w:rFonts w:ascii="Merriweather" w:hAnsi="Merriweather"/>
                <w:sz w:val="17"/>
                <w:szCs w:val="17"/>
              </w:rPr>
            </w:pPr>
            <w:r w:rsidRPr="00CC7FA0">
              <w:rPr>
                <w:rFonts w:ascii="Merriweather" w:hAnsi="Merriweather"/>
                <w:sz w:val="17"/>
                <w:szCs w:val="17"/>
                <w:lang w:val="en-US"/>
              </w:rPr>
              <w:t xml:space="preserve">Students are encouraged to use suitable bilingual and monolingual dictionaries, </w:t>
            </w:r>
            <w:proofErr w:type="gramStart"/>
            <w:r w:rsidRPr="00CC7FA0">
              <w:rPr>
                <w:rFonts w:ascii="Merriweather" w:hAnsi="Merriweather"/>
                <w:sz w:val="17"/>
                <w:szCs w:val="17"/>
                <w:lang w:val="en-US"/>
              </w:rPr>
              <w:t>thesauri</w:t>
            </w:r>
            <w:proofErr w:type="gramEnd"/>
            <w:r w:rsidRPr="00CC7FA0">
              <w:rPr>
                <w:rFonts w:ascii="Merriweather" w:hAnsi="Merriweather"/>
                <w:sz w:val="17"/>
                <w:szCs w:val="17"/>
                <w:lang w:val="en-US"/>
              </w:rPr>
              <w:t xml:space="preserve"> and style manuals, as well as manuals on the stylistics of the Croatian and English languages</w:t>
            </w:r>
            <w:r w:rsidRPr="00CC7FA0">
              <w:rPr>
                <w:rFonts w:ascii="Merriweather" w:hAnsi="Merriweather"/>
                <w:sz w:val="17"/>
                <w:szCs w:val="17"/>
              </w:rPr>
              <w:t>.</w:t>
            </w:r>
          </w:p>
        </w:tc>
      </w:tr>
      <w:tr w:rsidR="009B7185" w:rsidRPr="009B7185" w14:paraId="42C7BD7A" w14:textId="77777777" w:rsidTr="00751AAA">
        <w:tc>
          <w:tcPr>
            <w:tcW w:w="1485" w:type="dxa"/>
            <w:shd w:val="clear" w:color="auto" w:fill="F2F2F2"/>
          </w:tcPr>
          <w:p w14:paraId="1DE42E61" w14:textId="77777777" w:rsidR="009B7185" w:rsidRPr="00CF5812" w:rsidRDefault="009B7185" w:rsidP="009B7185">
            <w:pPr>
              <w:spacing w:before="20" w:after="20"/>
              <w:rPr>
                <w:rFonts w:ascii="Merriweather" w:hAnsi="Merriweather"/>
                <w:b/>
                <w:sz w:val="18"/>
              </w:rPr>
            </w:pPr>
            <w:proofErr w:type="gramStart"/>
            <w:r w:rsidRPr="00CF5812">
              <w:rPr>
                <w:rFonts w:ascii="Merriweather" w:hAnsi="Merriweather"/>
                <w:b/>
                <w:sz w:val="18"/>
              </w:rPr>
              <w:t>Internet  sources</w:t>
            </w:r>
            <w:proofErr w:type="gramEnd"/>
          </w:p>
        </w:tc>
        <w:tc>
          <w:tcPr>
            <w:tcW w:w="7724" w:type="dxa"/>
            <w:gridSpan w:val="22"/>
            <w:vAlign w:val="center"/>
          </w:tcPr>
          <w:p w14:paraId="0A54D02D" w14:textId="77777777" w:rsidR="009B7185" w:rsidRPr="00CC7FA0" w:rsidRDefault="009B7185" w:rsidP="009B7185">
            <w:pPr>
              <w:numPr>
                <w:ilvl w:val="0"/>
                <w:numId w:val="3"/>
              </w:numPr>
              <w:suppressAutoHyphens/>
              <w:spacing w:before="40" w:after="40"/>
              <w:rPr>
                <w:rFonts w:ascii="Merriweather" w:hAnsi="Merriweather"/>
                <w:sz w:val="17"/>
                <w:szCs w:val="17"/>
              </w:rPr>
            </w:pPr>
            <w:r w:rsidRPr="00CC7FA0">
              <w:rPr>
                <w:rFonts w:ascii="Merriweather" w:hAnsi="Merriweather"/>
                <w:sz w:val="17"/>
                <w:szCs w:val="17"/>
              </w:rPr>
              <w:t>American Literary Translators Association.</w:t>
            </w:r>
            <w:r w:rsidRPr="00CC7FA0">
              <w:rPr>
                <w:rFonts w:ascii="Merriweather" w:hAnsi="Merriweather"/>
                <w:i/>
                <w:sz w:val="17"/>
                <w:szCs w:val="17"/>
              </w:rPr>
              <w:t xml:space="preserve"> Getting Started in Literary Translation</w:t>
            </w:r>
            <w:r w:rsidRPr="00CC7FA0">
              <w:rPr>
                <w:rFonts w:ascii="Merriweather" w:hAnsi="Merriweather"/>
                <w:sz w:val="17"/>
                <w:szCs w:val="17"/>
              </w:rPr>
              <w:t xml:space="preserve">. ALTA Guides, 2003. </w:t>
            </w:r>
          </w:p>
          <w:p w14:paraId="72C3130E" w14:textId="77777777" w:rsidR="009B7185" w:rsidRPr="00CC7FA0" w:rsidRDefault="009B7185" w:rsidP="009B7185">
            <w:pPr>
              <w:pStyle w:val="ListParagraph"/>
              <w:numPr>
                <w:ilvl w:val="0"/>
                <w:numId w:val="3"/>
              </w:numPr>
              <w:suppressAutoHyphens/>
              <w:spacing w:before="40" w:after="40"/>
              <w:rPr>
                <w:rFonts w:ascii="Merriweather" w:hAnsi="Merriweather"/>
                <w:sz w:val="17"/>
                <w:szCs w:val="17"/>
              </w:rPr>
            </w:pPr>
            <w:proofErr w:type="spellStart"/>
            <w:r w:rsidRPr="00CC7FA0">
              <w:rPr>
                <w:rFonts w:ascii="Merriweather" w:hAnsi="Merriweather"/>
                <w:sz w:val="17"/>
                <w:szCs w:val="17"/>
              </w:rPr>
              <w:t>Barnstone</w:t>
            </w:r>
            <w:proofErr w:type="spellEnd"/>
            <w:r w:rsidRPr="00CC7FA0">
              <w:rPr>
                <w:rFonts w:ascii="Merriweather" w:hAnsi="Merriweather"/>
                <w:sz w:val="17"/>
                <w:szCs w:val="17"/>
              </w:rPr>
              <w:t xml:space="preserve">, Willis. </w:t>
            </w:r>
            <w:r w:rsidRPr="00CC7FA0">
              <w:rPr>
                <w:rFonts w:ascii="Merriweather" w:hAnsi="Merriweather"/>
                <w:i/>
                <w:sz w:val="17"/>
                <w:szCs w:val="17"/>
              </w:rPr>
              <w:t xml:space="preserve">An ABC of Translating Poetry. </w:t>
            </w:r>
            <w:r w:rsidRPr="00CC7FA0">
              <w:rPr>
                <w:rFonts w:ascii="Merriweather" w:hAnsi="Merriweather"/>
                <w:i/>
                <w:iCs/>
                <w:sz w:val="17"/>
                <w:szCs w:val="17"/>
              </w:rPr>
              <w:t>The Poetics of Translation: History, Theory, Practice</w:t>
            </w:r>
            <w:r w:rsidRPr="00CC7FA0">
              <w:rPr>
                <w:rFonts w:ascii="Merriweather" w:hAnsi="Merriweather"/>
                <w:sz w:val="17"/>
                <w:szCs w:val="17"/>
              </w:rPr>
              <w:t>. Yale University Press, 1993. (</w:t>
            </w:r>
            <w:proofErr w:type="spellStart"/>
            <w:proofErr w:type="gramStart"/>
            <w:r w:rsidRPr="00CC7FA0">
              <w:rPr>
                <w:rFonts w:ascii="Merriweather" w:hAnsi="Merriweather"/>
                <w:sz w:val="17"/>
                <w:szCs w:val="17"/>
              </w:rPr>
              <w:t>dostupno</w:t>
            </w:r>
            <w:proofErr w:type="spellEnd"/>
            <w:proofErr w:type="gramEnd"/>
            <w:r w:rsidRPr="00CC7FA0">
              <w:rPr>
                <w:rFonts w:ascii="Merriweather" w:hAnsi="Merriweather"/>
                <w:sz w:val="17"/>
                <w:szCs w:val="17"/>
              </w:rPr>
              <w:t xml:space="preserve"> </w:t>
            </w:r>
            <w:proofErr w:type="spellStart"/>
            <w:r w:rsidRPr="00CC7FA0">
              <w:rPr>
                <w:rFonts w:ascii="Merriweather" w:hAnsi="Merriweather"/>
                <w:sz w:val="17"/>
                <w:szCs w:val="17"/>
              </w:rPr>
              <w:t>na</w:t>
            </w:r>
            <w:proofErr w:type="spellEnd"/>
            <w:r w:rsidRPr="00CC7FA0">
              <w:rPr>
                <w:rFonts w:ascii="Merriweather" w:hAnsi="Merriweather"/>
                <w:sz w:val="17"/>
                <w:szCs w:val="17"/>
              </w:rPr>
              <w:t xml:space="preserve"> </w:t>
            </w:r>
            <w:hyperlink r:id="rId10" w:history="1">
              <w:r w:rsidRPr="00CC7FA0">
                <w:rPr>
                  <w:rStyle w:val="Hyperlink"/>
                  <w:rFonts w:ascii="Merriweather" w:hAnsi="Merriweather"/>
                  <w:sz w:val="17"/>
                  <w:szCs w:val="17"/>
                </w:rPr>
                <w:t>www.poets.org</w:t>
              </w:r>
            </w:hyperlink>
            <w:r w:rsidRPr="00CC7FA0">
              <w:rPr>
                <w:rFonts w:ascii="Merriweather" w:hAnsi="Merriweather"/>
                <w:sz w:val="17"/>
                <w:szCs w:val="17"/>
              </w:rPr>
              <w:t>)</w:t>
            </w:r>
          </w:p>
          <w:p w14:paraId="40BEEF94" w14:textId="77777777" w:rsidR="009B7185" w:rsidRPr="00CC7FA0" w:rsidRDefault="009B7185" w:rsidP="009B7185">
            <w:pPr>
              <w:pStyle w:val="ListParagraph"/>
              <w:numPr>
                <w:ilvl w:val="0"/>
                <w:numId w:val="3"/>
              </w:numPr>
              <w:suppressAutoHyphens/>
              <w:spacing w:before="40" w:after="40"/>
              <w:rPr>
                <w:rFonts w:ascii="Merriweather" w:hAnsi="Merriweather"/>
                <w:sz w:val="17"/>
                <w:szCs w:val="17"/>
              </w:rPr>
            </w:pPr>
            <w:r w:rsidRPr="00CC7FA0">
              <w:rPr>
                <w:rFonts w:ascii="Merriweather" w:hAnsi="Merriweather"/>
                <w:sz w:val="17"/>
                <w:szCs w:val="17"/>
              </w:rPr>
              <w:t xml:space="preserve">Davies, </w:t>
            </w:r>
            <w:proofErr w:type="gramStart"/>
            <w:r w:rsidRPr="00CC7FA0">
              <w:rPr>
                <w:rFonts w:ascii="Merriweather" w:hAnsi="Merriweather"/>
                <w:sz w:val="17"/>
                <w:szCs w:val="17"/>
              </w:rPr>
              <w:t>Jeremy</w:t>
            </w:r>
            <w:proofErr w:type="gramEnd"/>
            <w:r w:rsidRPr="00CC7FA0">
              <w:rPr>
                <w:rFonts w:ascii="Merriweather" w:hAnsi="Merriweather"/>
                <w:sz w:val="17"/>
                <w:szCs w:val="17"/>
              </w:rPr>
              <w:t xml:space="preserve"> and John O'Brien. "Translation Editing: An Unedited Conversation."</w:t>
            </w:r>
            <w:r w:rsidRPr="00CC7FA0">
              <w:rPr>
                <w:rFonts w:ascii="Merriweather" w:hAnsi="Merriweather"/>
                <w:i/>
                <w:sz w:val="17"/>
                <w:szCs w:val="17"/>
              </w:rPr>
              <w:t xml:space="preserve"> Context No. 22.</w:t>
            </w:r>
            <w:r w:rsidRPr="00CC7FA0">
              <w:rPr>
                <w:rFonts w:ascii="Merriweather" w:hAnsi="Merriweather"/>
                <w:sz w:val="17"/>
                <w:szCs w:val="17"/>
              </w:rPr>
              <w:t xml:space="preserve"> </w:t>
            </w:r>
            <w:proofErr w:type="spellStart"/>
            <w:r w:rsidRPr="00CC7FA0">
              <w:rPr>
                <w:rFonts w:ascii="Merriweather" w:hAnsi="Merriweather"/>
                <w:sz w:val="17"/>
                <w:szCs w:val="17"/>
              </w:rPr>
              <w:t>Dalkey</w:t>
            </w:r>
            <w:proofErr w:type="spellEnd"/>
            <w:r w:rsidRPr="00CC7FA0">
              <w:rPr>
                <w:rFonts w:ascii="Merriweather" w:hAnsi="Merriweather"/>
                <w:sz w:val="17"/>
                <w:szCs w:val="17"/>
              </w:rPr>
              <w:t xml:space="preserve"> Archive Press. http://www.dalkeyarchive.com/translation-editing-an-unedited-conversation/ </w:t>
            </w:r>
          </w:p>
          <w:p w14:paraId="5240E8B7" w14:textId="77777777" w:rsidR="009B7185" w:rsidRPr="00CC7FA0" w:rsidRDefault="009B7185" w:rsidP="009B7185">
            <w:pPr>
              <w:widowControl w:val="0"/>
              <w:numPr>
                <w:ilvl w:val="0"/>
                <w:numId w:val="3"/>
              </w:numPr>
              <w:suppressAutoHyphens/>
              <w:spacing w:before="40" w:after="40"/>
              <w:rPr>
                <w:rFonts w:ascii="Merriweather" w:hAnsi="Merriweather"/>
                <w:sz w:val="17"/>
                <w:szCs w:val="17"/>
              </w:rPr>
            </w:pPr>
            <w:r w:rsidRPr="00CC7FA0">
              <w:rPr>
                <w:rFonts w:ascii="Merriweather" w:hAnsi="Merriweather"/>
                <w:sz w:val="17"/>
                <w:szCs w:val="17"/>
              </w:rPr>
              <w:t>Texts available at Croatian Literary Translators Association’s web page:</w:t>
            </w:r>
            <w:r w:rsidRPr="00CC7FA0">
              <w:rPr>
                <w:rFonts w:ascii="Merriweather" w:hAnsi="Merriweather"/>
                <w:sz w:val="17"/>
                <w:szCs w:val="17"/>
              </w:rPr>
              <w:t xml:space="preserve"> </w:t>
            </w:r>
            <w:hyperlink r:id="rId11" w:history="1">
              <w:r w:rsidRPr="00CC7FA0">
                <w:rPr>
                  <w:rStyle w:val="Hyperlink"/>
                  <w:rFonts w:ascii="Merriweather" w:hAnsi="Merriweather"/>
                  <w:sz w:val="17"/>
                  <w:szCs w:val="17"/>
                </w:rPr>
                <w:t>www.dhkp.hr</w:t>
              </w:r>
            </w:hyperlink>
          </w:p>
          <w:p w14:paraId="55D40B70" w14:textId="65E74D25" w:rsidR="009B7185" w:rsidRPr="00CC7FA0" w:rsidRDefault="009B7185" w:rsidP="009B7185">
            <w:pPr>
              <w:widowControl w:val="0"/>
              <w:numPr>
                <w:ilvl w:val="0"/>
                <w:numId w:val="3"/>
              </w:numPr>
              <w:suppressAutoHyphens/>
              <w:spacing w:before="40" w:after="40"/>
              <w:rPr>
                <w:rFonts w:ascii="Merriweather" w:hAnsi="Merriweather"/>
                <w:sz w:val="17"/>
                <w:szCs w:val="17"/>
              </w:rPr>
            </w:pPr>
            <w:r w:rsidRPr="00CC7FA0">
              <w:rPr>
                <w:rFonts w:ascii="Merriweather" w:hAnsi="Merriweather"/>
                <w:sz w:val="17"/>
                <w:szCs w:val="17"/>
              </w:rPr>
              <w:t>Miscellaneous</w:t>
            </w:r>
            <w:r w:rsidRPr="00CC7FA0">
              <w:rPr>
                <w:rFonts w:ascii="Merriweather" w:hAnsi="Merriweather"/>
                <w:sz w:val="17"/>
                <w:szCs w:val="17"/>
              </w:rPr>
              <w:t xml:space="preserve">: </w:t>
            </w:r>
            <w:proofErr w:type="spellStart"/>
            <w:r w:rsidRPr="00CC7FA0">
              <w:rPr>
                <w:rFonts w:ascii="Merriweather" w:hAnsi="Merriweather"/>
                <w:sz w:val="17"/>
                <w:szCs w:val="17"/>
              </w:rPr>
              <w:t>Hrvatski</w:t>
            </w:r>
            <w:proofErr w:type="spellEnd"/>
            <w:r w:rsidRPr="00CC7FA0">
              <w:rPr>
                <w:rFonts w:ascii="Merriweather" w:hAnsi="Merriweather"/>
                <w:sz w:val="17"/>
                <w:szCs w:val="17"/>
              </w:rPr>
              <w:t xml:space="preserve"> </w:t>
            </w:r>
            <w:proofErr w:type="spellStart"/>
            <w:r w:rsidRPr="00CC7FA0">
              <w:rPr>
                <w:rFonts w:ascii="Merriweather" w:hAnsi="Merriweather"/>
                <w:sz w:val="17"/>
                <w:szCs w:val="17"/>
              </w:rPr>
              <w:t>jezični</w:t>
            </w:r>
            <w:proofErr w:type="spellEnd"/>
            <w:r w:rsidRPr="00CC7FA0">
              <w:rPr>
                <w:rFonts w:ascii="Merriweather" w:hAnsi="Merriweather"/>
                <w:sz w:val="17"/>
                <w:szCs w:val="17"/>
              </w:rPr>
              <w:t xml:space="preserve"> portal, www.hjp.novi-liber.hr; The Free Dictionary, www.thefreedictionary.com; [sic] – </w:t>
            </w:r>
            <w:proofErr w:type="spellStart"/>
            <w:r w:rsidRPr="00CC7FA0">
              <w:rPr>
                <w:rFonts w:ascii="Merriweather" w:hAnsi="Merriweather"/>
                <w:sz w:val="17"/>
                <w:szCs w:val="17"/>
              </w:rPr>
              <w:t>časopis</w:t>
            </w:r>
            <w:proofErr w:type="spellEnd"/>
            <w:r w:rsidRPr="00CC7FA0">
              <w:rPr>
                <w:rFonts w:ascii="Merriweather" w:hAnsi="Merriweather"/>
                <w:sz w:val="17"/>
                <w:szCs w:val="17"/>
              </w:rPr>
              <w:t xml:space="preserve"> za </w:t>
            </w:r>
            <w:proofErr w:type="spellStart"/>
            <w:r w:rsidRPr="00CC7FA0">
              <w:rPr>
                <w:rFonts w:ascii="Merriweather" w:hAnsi="Merriweather"/>
                <w:sz w:val="17"/>
                <w:szCs w:val="17"/>
              </w:rPr>
              <w:t>književnost</w:t>
            </w:r>
            <w:proofErr w:type="spellEnd"/>
            <w:r w:rsidRPr="00CC7FA0">
              <w:rPr>
                <w:rFonts w:ascii="Merriweather" w:hAnsi="Merriweather"/>
                <w:sz w:val="17"/>
                <w:szCs w:val="17"/>
              </w:rPr>
              <w:t xml:space="preserve">, </w:t>
            </w:r>
            <w:proofErr w:type="spellStart"/>
            <w:r w:rsidRPr="00CC7FA0">
              <w:rPr>
                <w:rFonts w:ascii="Merriweather" w:hAnsi="Merriweather"/>
                <w:sz w:val="17"/>
                <w:szCs w:val="17"/>
              </w:rPr>
              <w:t>kulturu</w:t>
            </w:r>
            <w:proofErr w:type="spellEnd"/>
            <w:r w:rsidRPr="00CC7FA0">
              <w:rPr>
                <w:rFonts w:ascii="Merriweather" w:hAnsi="Merriweather"/>
                <w:sz w:val="17"/>
                <w:szCs w:val="17"/>
              </w:rPr>
              <w:t xml:space="preserve"> </w:t>
            </w:r>
            <w:proofErr w:type="spellStart"/>
            <w:r w:rsidRPr="00CC7FA0">
              <w:rPr>
                <w:rFonts w:ascii="Merriweather" w:hAnsi="Merriweather"/>
                <w:sz w:val="17"/>
                <w:szCs w:val="17"/>
              </w:rPr>
              <w:t>i</w:t>
            </w:r>
            <w:proofErr w:type="spellEnd"/>
            <w:r w:rsidRPr="00CC7FA0">
              <w:rPr>
                <w:rFonts w:ascii="Merriweather" w:hAnsi="Merriweather"/>
                <w:sz w:val="17"/>
                <w:szCs w:val="17"/>
              </w:rPr>
              <w:t xml:space="preserve"> </w:t>
            </w:r>
            <w:proofErr w:type="spellStart"/>
            <w:r w:rsidRPr="00CC7FA0">
              <w:rPr>
                <w:rFonts w:ascii="Merriweather" w:hAnsi="Merriweather"/>
                <w:sz w:val="17"/>
                <w:szCs w:val="17"/>
              </w:rPr>
              <w:t>književno</w:t>
            </w:r>
            <w:proofErr w:type="spellEnd"/>
            <w:r w:rsidRPr="00CC7FA0">
              <w:rPr>
                <w:rFonts w:ascii="Merriweather" w:hAnsi="Merriweather"/>
                <w:sz w:val="17"/>
                <w:szCs w:val="17"/>
              </w:rPr>
              <w:t xml:space="preserve"> </w:t>
            </w:r>
            <w:proofErr w:type="spellStart"/>
            <w:r w:rsidRPr="00CC7FA0">
              <w:rPr>
                <w:rFonts w:ascii="Merriweather" w:hAnsi="Merriweather"/>
                <w:sz w:val="17"/>
                <w:szCs w:val="17"/>
              </w:rPr>
              <w:t>prevođenje</w:t>
            </w:r>
            <w:proofErr w:type="spellEnd"/>
            <w:r w:rsidRPr="00CC7FA0">
              <w:rPr>
                <w:rFonts w:ascii="Merriweather" w:hAnsi="Merriweather"/>
                <w:sz w:val="17"/>
                <w:szCs w:val="17"/>
              </w:rPr>
              <w:t>, www.sic-journal.org</w:t>
            </w:r>
          </w:p>
        </w:tc>
      </w:tr>
      <w:tr w:rsidR="009B7185" w:rsidRPr="00CF5812" w14:paraId="3C064BA0" w14:textId="77777777" w:rsidTr="00751AAA">
        <w:tc>
          <w:tcPr>
            <w:tcW w:w="1485" w:type="dxa"/>
            <w:vMerge w:val="restart"/>
            <w:shd w:val="clear" w:color="auto" w:fill="F2F2F2"/>
            <w:vAlign w:val="center"/>
          </w:tcPr>
          <w:p w14:paraId="03BCB97B" w14:textId="77777777" w:rsidR="009B7185" w:rsidRPr="00CF5812" w:rsidRDefault="009B7185" w:rsidP="009B7185">
            <w:pPr>
              <w:spacing w:before="20" w:after="20"/>
              <w:rPr>
                <w:rFonts w:ascii="Merriweather" w:hAnsi="Merriweather"/>
                <w:b/>
                <w:sz w:val="18"/>
              </w:rPr>
            </w:pPr>
            <w:r w:rsidRPr="00CF5812">
              <w:rPr>
                <w:rFonts w:ascii="Merriweather" w:hAnsi="Merriweather"/>
                <w:b/>
                <w:sz w:val="18"/>
              </w:rPr>
              <w:t>Assessment criteria of learning outcomes</w:t>
            </w:r>
          </w:p>
        </w:tc>
        <w:tc>
          <w:tcPr>
            <w:tcW w:w="6498" w:type="dxa"/>
            <w:gridSpan w:val="20"/>
          </w:tcPr>
          <w:p w14:paraId="7A245416" w14:textId="77777777" w:rsidR="009B7185" w:rsidRPr="00CF5812" w:rsidRDefault="009B7185" w:rsidP="009B7185">
            <w:pPr>
              <w:tabs>
                <w:tab w:val="left" w:pos="1218"/>
              </w:tabs>
              <w:spacing w:before="20" w:after="20"/>
              <w:jc w:val="center"/>
              <w:rPr>
                <w:rFonts w:ascii="Merriweather" w:eastAsia="MS Gothic" w:hAnsi="Merriweather"/>
                <w:sz w:val="18"/>
              </w:rPr>
            </w:pPr>
            <w:r w:rsidRPr="00CF5812">
              <w:rPr>
                <w:rFonts w:ascii="Merriweather" w:hAnsi="Merriweather"/>
                <w:sz w:val="18"/>
                <w:szCs w:val="18"/>
                <w:lang w:eastAsia="hr-HR"/>
              </w:rPr>
              <w:t>Final exam only</w:t>
            </w:r>
          </w:p>
        </w:tc>
        <w:tc>
          <w:tcPr>
            <w:tcW w:w="1226" w:type="dxa"/>
            <w:gridSpan w:val="2"/>
          </w:tcPr>
          <w:p w14:paraId="5EBAB6DE" w14:textId="77777777" w:rsidR="009B7185" w:rsidRPr="00CF5812" w:rsidRDefault="009B7185" w:rsidP="009B7185">
            <w:pPr>
              <w:tabs>
                <w:tab w:val="left" w:pos="1218"/>
              </w:tabs>
              <w:spacing w:before="20" w:after="20"/>
              <w:jc w:val="center"/>
              <w:rPr>
                <w:rFonts w:ascii="Merriweather" w:eastAsia="MS Gothic" w:hAnsi="Merriweather"/>
                <w:sz w:val="18"/>
              </w:rPr>
            </w:pPr>
          </w:p>
        </w:tc>
      </w:tr>
      <w:tr w:rsidR="009B7185" w:rsidRPr="00CF5812" w14:paraId="40E51FA7" w14:textId="77777777" w:rsidTr="00751AAA">
        <w:tc>
          <w:tcPr>
            <w:tcW w:w="1485" w:type="dxa"/>
            <w:vMerge/>
            <w:shd w:val="clear" w:color="auto" w:fill="F2F2F2"/>
          </w:tcPr>
          <w:p w14:paraId="588FFEF5" w14:textId="77777777" w:rsidR="009B7185" w:rsidRPr="00CF5812" w:rsidRDefault="009B7185" w:rsidP="009B7185">
            <w:pPr>
              <w:spacing w:before="20" w:after="20"/>
              <w:rPr>
                <w:rFonts w:ascii="Merriweather" w:hAnsi="Merriweather"/>
                <w:b/>
                <w:sz w:val="18"/>
              </w:rPr>
            </w:pPr>
          </w:p>
        </w:tc>
        <w:tc>
          <w:tcPr>
            <w:tcW w:w="2493" w:type="dxa"/>
            <w:gridSpan w:val="7"/>
            <w:vAlign w:val="center"/>
          </w:tcPr>
          <w:p w14:paraId="2734E1EF" w14:textId="77777777" w:rsidR="009B7185" w:rsidRPr="00CD7933" w:rsidRDefault="009B7185" w:rsidP="009B7185">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382999632"/>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Final written exam</w:t>
            </w:r>
          </w:p>
        </w:tc>
        <w:tc>
          <w:tcPr>
            <w:tcW w:w="2378" w:type="dxa"/>
            <w:gridSpan w:val="5"/>
            <w:vAlign w:val="center"/>
          </w:tcPr>
          <w:p w14:paraId="32CC5B00" w14:textId="77777777" w:rsidR="009B7185" w:rsidRPr="00CD7933" w:rsidRDefault="009B7185" w:rsidP="009B7185">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968193279"/>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Final oral exam</w:t>
            </w:r>
          </w:p>
        </w:tc>
        <w:tc>
          <w:tcPr>
            <w:tcW w:w="1627" w:type="dxa"/>
            <w:gridSpan w:val="8"/>
            <w:vAlign w:val="center"/>
          </w:tcPr>
          <w:p w14:paraId="64CBEC49" w14:textId="77777777" w:rsidR="009B7185" w:rsidRPr="00CD7933" w:rsidRDefault="009B7185" w:rsidP="009B7185">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667098744"/>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Final written and oral exam</w:t>
            </w:r>
          </w:p>
        </w:tc>
        <w:tc>
          <w:tcPr>
            <w:tcW w:w="1226" w:type="dxa"/>
            <w:gridSpan w:val="2"/>
            <w:vAlign w:val="center"/>
          </w:tcPr>
          <w:p w14:paraId="7E348BD3" w14:textId="77777777" w:rsidR="009B7185" w:rsidRPr="00CD7933" w:rsidRDefault="009B7185" w:rsidP="009B7185">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985289263"/>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Practical work and final exam</w:t>
            </w:r>
          </w:p>
        </w:tc>
      </w:tr>
      <w:tr w:rsidR="009B7185" w:rsidRPr="00CF5812" w14:paraId="0DA78F49" w14:textId="77777777" w:rsidTr="00CC7FA0">
        <w:tc>
          <w:tcPr>
            <w:tcW w:w="1485" w:type="dxa"/>
            <w:vMerge/>
            <w:shd w:val="clear" w:color="auto" w:fill="F2F2F2"/>
          </w:tcPr>
          <w:p w14:paraId="30FC2934" w14:textId="77777777" w:rsidR="009B7185" w:rsidRPr="00CF5812" w:rsidRDefault="009B7185" w:rsidP="009B7185">
            <w:pPr>
              <w:spacing w:before="20" w:after="20"/>
              <w:rPr>
                <w:rFonts w:ascii="Merriweather" w:hAnsi="Merriweather"/>
                <w:b/>
                <w:sz w:val="18"/>
              </w:rPr>
            </w:pPr>
          </w:p>
        </w:tc>
        <w:tc>
          <w:tcPr>
            <w:tcW w:w="1638" w:type="dxa"/>
            <w:gridSpan w:val="4"/>
            <w:vAlign w:val="center"/>
          </w:tcPr>
          <w:p w14:paraId="54C57A12" w14:textId="77777777" w:rsidR="009B7185" w:rsidRDefault="009B7185" w:rsidP="009B7185">
            <w:pPr>
              <w:widowControl w:val="0"/>
              <w:autoSpaceDE w:val="0"/>
              <w:autoSpaceDN w:val="0"/>
              <w:adjustRightInd w:val="0"/>
              <w:spacing w:before="20" w:after="20"/>
              <w:jc w:val="center"/>
              <w:rPr>
                <w:rFonts w:ascii="Merriweather" w:eastAsia="MS Gothic" w:hAnsi="Merriweather"/>
                <w:sz w:val="16"/>
                <w:szCs w:val="18"/>
              </w:rPr>
            </w:pPr>
            <w:sdt>
              <w:sdtPr>
                <w:rPr>
                  <w:rFonts w:ascii="Merriweather" w:eastAsia="MS Mincho" w:hAnsi="Merriweather" w:cs="MS Mincho"/>
                  <w:sz w:val="16"/>
                  <w:szCs w:val="18"/>
                </w:rPr>
                <w:id w:val="2087953083"/>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eastAsia="MS Gothic" w:hAnsi="Merriweather"/>
                <w:sz w:val="16"/>
                <w:szCs w:val="18"/>
              </w:rPr>
              <w:t xml:space="preserve"> </w:t>
            </w:r>
          </w:p>
          <w:p w14:paraId="36E8D7A3" w14:textId="77777777" w:rsidR="009B7185" w:rsidRPr="00CD7933" w:rsidRDefault="009B7185" w:rsidP="009B7185">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eastAsia="MS Gothic" w:hAnsi="Merriweather"/>
                <w:sz w:val="16"/>
                <w:szCs w:val="18"/>
              </w:rPr>
              <w:lastRenderedPageBreak/>
              <w:t>Only</w:t>
            </w:r>
            <w:r w:rsidRPr="00CD7933">
              <w:rPr>
                <w:rFonts w:ascii="Merriweather" w:eastAsia="MS Gothic" w:hAnsi="Merriweather"/>
                <w:sz w:val="16"/>
              </w:rPr>
              <w:t xml:space="preserve"> </w:t>
            </w:r>
            <w:r w:rsidRPr="00CD7933">
              <w:rPr>
                <w:rFonts w:ascii="Merriweather" w:hAnsi="Merriweather"/>
                <w:sz w:val="16"/>
                <w:szCs w:val="18"/>
                <w:lang w:eastAsia="hr-HR"/>
              </w:rPr>
              <w:t xml:space="preserve">test/homework </w:t>
            </w:r>
          </w:p>
        </w:tc>
        <w:tc>
          <w:tcPr>
            <w:tcW w:w="1550" w:type="dxa"/>
            <w:gridSpan w:val="5"/>
            <w:vAlign w:val="center"/>
          </w:tcPr>
          <w:p w14:paraId="1DA54C8D" w14:textId="77777777" w:rsidR="009B7185" w:rsidRPr="00CD7933" w:rsidRDefault="009B7185" w:rsidP="009B7185">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441225885"/>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rPr>
              <w:t xml:space="preserve"> </w:t>
            </w:r>
            <w:r w:rsidRPr="00CD7933">
              <w:rPr>
                <w:rFonts w:ascii="Merriweather" w:hAnsi="Merriweather"/>
                <w:sz w:val="16"/>
              </w:rPr>
              <w:lastRenderedPageBreak/>
              <w:t>Test/homework and final exam</w:t>
            </w:r>
          </w:p>
        </w:tc>
        <w:tc>
          <w:tcPr>
            <w:tcW w:w="1683" w:type="dxa"/>
            <w:gridSpan w:val="3"/>
            <w:vAlign w:val="center"/>
          </w:tcPr>
          <w:p w14:paraId="697689DF" w14:textId="3EC560A9" w:rsidR="009B7185" w:rsidRDefault="009B7185" w:rsidP="009B7185">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560795190"/>
                <w14:checkbox>
                  <w14:checked w14:val="1"/>
                  <w14:checkedState w14:val="2612" w14:font="MS Gothic"/>
                  <w14:uncheckedState w14:val="2610" w14:font="MS Gothic"/>
                </w14:checkbox>
              </w:sdtPr>
              <w:sdtContent>
                <w:r w:rsidR="00CC7FA0">
                  <w:rPr>
                    <w:rFonts w:ascii="MS Gothic" w:eastAsia="MS Gothic" w:hAnsi="MS Gothic" w:cs="MS Mincho" w:hint="eastAsia"/>
                    <w:sz w:val="16"/>
                    <w:szCs w:val="18"/>
                  </w:rPr>
                  <w:t>☒</w:t>
                </w:r>
              </w:sdtContent>
            </w:sdt>
            <w:r w:rsidRPr="00CD7933">
              <w:rPr>
                <w:rFonts w:ascii="Merriweather" w:hAnsi="Merriweather"/>
                <w:sz w:val="16"/>
                <w:szCs w:val="18"/>
                <w:lang w:eastAsia="hr-HR"/>
              </w:rPr>
              <w:t xml:space="preserve"> </w:t>
            </w:r>
          </w:p>
          <w:p w14:paraId="03942940" w14:textId="77777777" w:rsidR="009B7185" w:rsidRPr="00CD7933" w:rsidRDefault="009B7185" w:rsidP="009B7185">
            <w:pPr>
              <w:widowControl w:val="0"/>
              <w:autoSpaceDE w:val="0"/>
              <w:autoSpaceDN w:val="0"/>
              <w:adjustRightInd w:val="0"/>
              <w:spacing w:before="20" w:after="20"/>
              <w:jc w:val="center"/>
              <w:rPr>
                <w:rFonts w:ascii="Merriweather" w:hAnsi="Merriweather"/>
                <w:sz w:val="16"/>
                <w:szCs w:val="18"/>
                <w:lang w:eastAsia="hr-HR"/>
              </w:rPr>
            </w:pPr>
            <w:r w:rsidRPr="00CD7933">
              <w:rPr>
                <w:rFonts w:ascii="Merriweather" w:hAnsi="Merriweather"/>
                <w:sz w:val="16"/>
                <w:szCs w:val="18"/>
                <w:lang w:eastAsia="hr-HR"/>
              </w:rPr>
              <w:lastRenderedPageBreak/>
              <w:t>Seminar paper</w:t>
            </w:r>
          </w:p>
        </w:tc>
        <w:tc>
          <w:tcPr>
            <w:tcW w:w="998" w:type="dxa"/>
            <w:gridSpan w:val="5"/>
            <w:vAlign w:val="center"/>
          </w:tcPr>
          <w:p w14:paraId="65FF2BAD" w14:textId="77777777" w:rsidR="009B7185" w:rsidRPr="00CD7933" w:rsidRDefault="009B7185" w:rsidP="009B7185">
            <w:pPr>
              <w:widowControl w:val="0"/>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886058311"/>
                <w14:checkbox>
                  <w14:checked w14:val="0"/>
                  <w14:checkedState w14:val="2612" w14:font="MS Gothic"/>
                  <w14:uncheckedState w14:val="2610" w14:font="MS Gothic"/>
                </w14:checkbox>
              </w:sdtPr>
              <w:sdtContent>
                <w:r w:rsidRPr="00CD7933">
                  <w:rPr>
                    <w:rFonts w:ascii="MS Gothic" w:eastAsia="MS Gothic" w:hAnsi="MS Gothic" w:cs="MS Gothic" w:hint="eastAsia"/>
                    <w:sz w:val="16"/>
                    <w:szCs w:val="18"/>
                  </w:rPr>
                  <w:t>☐</w:t>
                </w:r>
              </w:sdtContent>
            </w:sdt>
            <w:r w:rsidRPr="00CD7933">
              <w:rPr>
                <w:rFonts w:ascii="Merriweather" w:hAnsi="Merriweather"/>
                <w:sz w:val="16"/>
                <w:szCs w:val="18"/>
                <w:lang w:eastAsia="hr-HR"/>
              </w:rPr>
              <w:t xml:space="preserve"> </w:t>
            </w:r>
            <w:r w:rsidRPr="00CD7933">
              <w:rPr>
                <w:rFonts w:ascii="Merriweather" w:hAnsi="Merriweather"/>
                <w:sz w:val="16"/>
                <w:szCs w:val="18"/>
                <w:lang w:eastAsia="hr-HR"/>
              </w:rPr>
              <w:lastRenderedPageBreak/>
              <w:t>Seminar paper and final exam</w:t>
            </w:r>
          </w:p>
        </w:tc>
        <w:tc>
          <w:tcPr>
            <w:tcW w:w="1005" w:type="dxa"/>
            <w:gridSpan w:val="4"/>
            <w:vAlign w:val="center"/>
          </w:tcPr>
          <w:p w14:paraId="093B8B3B" w14:textId="1440F060" w:rsidR="009B7185" w:rsidRPr="00CD7933" w:rsidRDefault="009B7185" w:rsidP="009B7185">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094777356"/>
                <w14:checkbox>
                  <w14:checked w14:val="1"/>
                  <w14:checkedState w14:val="2612" w14:font="MS Gothic"/>
                  <w14:uncheckedState w14:val="2610" w14:font="MS Gothic"/>
                </w14:checkbox>
              </w:sdtPr>
              <w:sdtContent>
                <w:r w:rsidR="00CC7FA0">
                  <w:rPr>
                    <w:rFonts w:ascii="MS Gothic" w:eastAsia="MS Gothic" w:hAnsi="MS Gothic" w:cs="MS Mincho" w:hint="eastAsia"/>
                    <w:sz w:val="16"/>
                    <w:szCs w:val="18"/>
                  </w:rPr>
                  <w:t>☒</w:t>
                </w:r>
              </w:sdtContent>
            </w:sdt>
            <w:r w:rsidRPr="00CD7933">
              <w:rPr>
                <w:rFonts w:ascii="Merriweather" w:hAnsi="Merriweather"/>
                <w:sz w:val="16"/>
                <w:szCs w:val="18"/>
                <w:lang w:eastAsia="hr-HR"/>
              </w:rPr>
              <w:t xml:space="preserve"> </w:t>
            </w:r>
            <w:r w:rsidRPr="00CD7933">
              <w:rPr>
                <w:rFonts w:ascii="Merriweather" w:hAnsi="Merriweather"/>
                <w:sz w:val="16"/>
                <w:szCs w:val="18"/>
                <w:lang w:eastAsia="hr-HR"/>
              </w:rPr>
              <w:lastRenderedPageBreak/>
              <w:t>Practical work</w:t>
            </w:r>
          </w:p>
        </w:tc>
        <w:tc>
          <w:tcPr>
            <w:tcW w:w="850" w:type="dxa"/>
            <w:vAlign w:val="center"/>
          </w:tcPr>
          <w:p w14:paraId="4C5901D1" w14:textId="7547D57A" w:rsidR="009B7185" w:rsidRPr="00CD7933" w:rsidRDefault="009B7185" w:rsidP="009B7185">
            <w:pPr>
              <w:widowControl w:val="0"/>
              <w:tabs>
                <w:tab w:val="center" w:pos="759"/>
              </w:tabs>
              <w:autoSpaceDE w:val="0"/>
              <w:autoSpaceDN w:val="0"/>
              <w:adjustRightInd w:val="0"/>
              <w:spacing w:before="20" w:after="20"/>
              <w:jc w:val="center"/>
              <w:rPr>
                <w:rFonts w:ascii="Merriweather" w:hAnsi="Merriweather"/>
                <w:sz w:val="16"/>
                <w:szCs w:val="18"/>
                <w:lang w:eastAsia="hr-HR"/>
              </w:rPr>
            </w:pPr>
            <w:sdt>
              <w:sdtPr>
                <w:rPr>
                  <w:rFonts w:ascii="Merriweather" w:eastAsia="MS Mincho" w:hAnsi="Merriweather" w:cs="MS Mincho"/>
                  <w:sz w:val="16"/>
                  <w:szCs w:val="18"/>
                </w:rPr>
                <w:id w:val="1476874080"/>
                <w14:checkbox>
                  <w14:checked w14:val="1"/>
                  <w14:checkedState w14:val="2612" w14:font="MS Gothic"/>
                  <w14:uncheckedState w14:val="2610" w14:font="MS Gothic"/>
                </w14:checkbox>
              </w:sdtPr>
              <w:sdtContent>
                <w:r w:rsidR="00CC7FA0">
                  <w:rPr>
                    <w:rFonts w:ascii="MS Gothic" w:eastAsia="MS Gothic" w:hAnsi="MS Gothic" w:cs="MS Mincho" w:hint="eastAsia"/>
                    <w:sz w:val="16"/>
                    <w:szCs w:val="18"/>
                  </w:rPr>
                  <w:t>☒</w:t>
                </w:r>
              </w:sdtContent>
            </w:sdt>
            <w:r w:rsidRPr="00CD7933">
              <w:rPr>
                <w:rFonts w:ascii="Merriweather" w:hAnsi="Merriweather"/>
                <w:sz w:val="16"/>
                <w:szCs w:val="18"/>
                <w:lang w:eastAsia="hr-HR"/>
              </w:rPr>
              <w:t xml:space="preserve"> other </w:t>
            </w:r>
            <w:r w:rsidRPr="00CD7933">
              <w:rPr>
                <w:rFonts w:ascii="Merriweather" w:hAnsi="Merriweather"/>
                <w:sz w:val="16"/>
                <w:szCs w:val="18"/>
                <w:lang w:eastAsia="hr-HR"/>
              </w:rPr>
              <w:lastRenderedPageBreak/>
              <w:t>forms</w:t>
            </w:r>
          </w:p>
        </w:tc>
      </w:tr>
      <w:tr w:rsidR="00CC7FA0" w:rsidRPr="00CF5812" w14:paraId="05C74913" w14:textId="77777777" w:rsidTr="00751AAA">
        <w:tc>
          <w:tcPr>
            <w:tcW w:w="1485" w:type="dxa"/>
            <w:shd w:val="clear" w:color="auto" w:fill="F2F2F2"/>
          </w:tcPr>
          <w:p w14:paraId="7030AD9F" w14:textId="77777777" w:rsidR="00CC7FA0" w:rsidRPr="00CF5812" w:rsidRDefault="00CC7FA0" w:rsidP="00CC7FA0">
            <w:pPr>
              <w:spacing w:before="20" w:after="20"/>
              <w:rPr>
                <w:rFonts w:ascii="Merriweather" w:hAnsi="Merriweather"/>
                <w:b/>
                <w:sz w:val="18"/>
              </w:rPr>
            </w:pPr>
            <w:r w:rsidRPr="00CF5812">
              <w:rPr>
                <w:rFonts w:ascii="Merriweather" w:hAnsi="Merriweather"/>
                <w:b/>
                <w:sz w:val="18"/>
              </w:rPr>
              <w:lastRenderedPageBreak/>
              <w:t>Calculation of final grade</w:t>
            </w:r>
          </w:p>
        </w:tc>
        <w:tc>
          <w:tcPr>
            <w:tcW w:w="7724" w:type="dxa"/>
            <w:gridSpan w:val="22"/>
            <w:vAlign w:val="center"/>
          </w:tcPr>
          <w:p w14:paraId="6CD6205F" w14:textId="77777777" w:rsidR="00CC7FA0" w:rsidRPr="00CC7FA0" w:rsidRDefault="00CC7FA0" w:rsidP="00CC7FA0">
            <w:pPr>
              <w:spacing w:before="0" w:after="0"/>
              <w:rPr>
                <w:rFonts w:ascii="Merriweather" w:hAnsi="Merriweather"/>
                <w:sz w:val="17"/>
                <w:szCs w:val="17"/>
                <w:lang w:val="en-US"/>
              </w:rPr>
            </w:pPr>
            <w:r w:rsidRPr="00CC7FA0">
              <w:rPr>
                <w:rFonts w:ascii="Merriweather" w:hAnsi="Merriweather"/>
                <w:sz w:val="17"/>
                <w:szCs w:val="17"/>
                <w:lang w:val="en-US"/>
              </w:rPr>
              <w:t xml:space="preserve">Students are required to fulfill </w:t>
            </w:r>
            <w:proofErr w:type="gramStart"/>
            <w:r w:rsidRPr="00CC7FA0">
              <w:rPr>
                <w:rFonts w:ascii="Merriweather" w:hAnsi="Merriweather"/>
                <w:sz w:val="17"/>
                <w:szCs w:val="17"/>
                <w:lang w:val="en-US"/>
              </w:rPr>
              <w:t>all of</w:t>
            </w:r>
            <w:proofErr w:type="gramEnd"/>
            <w:r w:rsidRPr="00CC7FA0">
              <w:rPr>
                <w:rFonts w:ascii="Merriweather" w:hAnsi="Merriweather"/>
                <w:sz w:val="17"/>
                <w:szCs w:val="17"/>
                <w:lang w:val="en-US"/>
              </w:rPr>
              <w:t xml:space="preserve"> the course requirements in order to pass the course. Each of the course requirements is graded individually (S1 – S5), and the final grade is calculated according to the following percentages:</w:t>
            </w:r>
          </w:p>
          <w:p w14:paraId="6DA4CB67" w14:textId="77777777" w:rsidR="00CC7FA0" w:rsidRPr="00CC7FA0" w:rsidRDefault="00CC7FA0" w:rsidP="00CC7FA0">
            <w:pPr>
              <w:spacing w:before="0" w:after="0"/>
              <w:rPr>
                <w:rFonts w:ascii="Merriweather" w:hAnsi="Merriweather"/>
                <w:sz w:val="17"/>
                <w:szCs w:val="17"/>
                <w:lang w:val="en-US"/>
              </w:rPr>
            </w:pPr>
          </w:p>
          <w:p w14:paraId="661C2806" w14:textId="77777777" w:rsidR="00CC7FA0" w:rsidRPr="00CC7FA0" w:rsidRDefault="00CC7FA0" w:rsidP="00CC7FA0">
            <w:pPr>
              <w:numPr>
                <w:ilvl w:val="0"/>
                <w:numId w:val="6"/>
              </w:numPr>
              <w:suppressAutoHyphens/>
              <w:autoSpaceDE w:val="0"/>
              <w:spacing w:before="40" w:after="40"/>
              <w:rPr>
                <w:rFonts w:ascii="Merriweather" w:hAnsi="Merriweather"/>
                <w:sz w:val="17"/>
                <w:szCs w:val="17"/>
              </w:rPr>
            </w:pPr>
            <w:r w:rsidRPr="00CC7FA0">
              <w:rPr>
                <w:rFonts w:ascii="Merriweather" w:hAnsi="Merriweather"/>
                <w:b/>
                <w:sz w:val="17"/>
                <w:szCs w:val="17"/>
              </w:rPr>
              <w:t>Translation Project</w:t>
            </w:r>
            <w:r w:rsidRPr="00CC7FA0">
              <w:rPr>
                <w:rFonts w:ascii="Merriweather" w:hAnsi="Merriweather"/>
                <w:sz w:val="17"/>
                <w:szCs w:val="17"/>
              </w:rPr>
              <w:t xml:space="preserve">: 40 % </w:t>
            </w:r>
          </w:p>
          <w:p w14:paraId="613866E3" w14:textId="77777777" w:rsidR="00CC7FA0" w:rsidRPr="00CC7FA0" w:rsidRDefault="00CC7FA0" w:rsidP="00CC7FA0">
            <w:pPr>
              <w:spacing w:before="40" w:after="40"/>
              <w:ind w:left="426"/>
              <w:rPr>
                <w:rFonts w:ascii="Merriweather" w:hAnsi="Merriweather"/>
                <w:sz w:val="17"/>
                <w:szCs w:val="17"/>
              </w:rPr>
            </w:pPr>
            <w:r w:rsidRPr="00CC7FA0">
              <w:rPr>
                <w:rFonts w:ascii="Merriweather" w:hAnsi="Merriweather"/>
                <w:sz w:val="17"/>
                <w:szCs w:val="17"/>
              </w:rPr>
              <w:t xml:space="preserve">Translation into Croatian of a literary text of student’s choice comprising of 5-10 pages of prose (short story, excerpt from a novel, etc.), 5-10 poems (by one or more poets) or 5-10 pages of drama (one or more scenes). </w:t>
            </w:r>
          </w:p>
          <w:p w14:paraId="4BD00435" w14:textId="77777777" w:rsidR="00CC7FA0" w:rsidRPr="00CC7FA0" w:rsidRDefault="00CC7FA0" w:rsidP="00CC7FA0">
            <w:pPr>
              <w:spacing w:before="40" w:after="40"/>
              <w:ind w:left="426"/>
              <w:rPr>
                <w:rFonts w:ascii="Merriweather" w:hAnsi="Merriweather"/>
                <w:sz w:val="17"/>
                <w:szCs w:val="17"/>
              </w:rPr>
            </w:pPr>
            <w:r w:rsidRPr="00CC7FA0">
              <w:rPr>
                <w:rFonts w:ascii="Merriweather" w:hAnsi="Merriweather"/>
                <w:sz w:val="17"/>
                <w:szCs w:val="17"/>
              </w:rPr>
              <w:t xml:space="preserve">With their translations the students should include a short overview (up to 3 pages in length) in which they will briefly introduce the selected author and the text, explain their choice of text for translation with regards to its overall literary and cultural value and importance, explain their approach to the process of translation </w:t>
            </w:r>
            <w:proofErr w:type="gramStart"/>
            <w:r w:rsidRPr="00CC7FA0">
              <w:rPr>
                <w:rFonts w:ascii="Merriweather" w:hAnsi="Merriweather"/>
                <w:sz w:val="17"/>
                <w:szCs w:val="17"/>
              </w:rPr>
              <w:t>i.e.</w:t>
            </w:r>
            <w:proofErr w:type="gramEnd"/>
            <w:r w:rsidRPr="00CC7FA0">
              <w:rPr>
                <w:rFonts w:ascii="Merriweather" w:hAnsi="Merriweather"/>
                <w:sz w:val="17"/>
                <w:szCs w:val="17"/>
              </w:rPr>
              <w:t xml:space="preserve"> their translation strategies and choices. </w:t>
            </w:r>
          </w:p>
          <w:p w14:paraId="063E34C2" w14:textId="77777777" w:rsidR="00CC7FA0" w:rsidRPr="00CC7FA0" w:rsidRDefault="00CC7FA0" w:rsidP="00CC7FA0">
            <w:pPr>
              <w:spacing w:before="40" w:after="40"/>
              <w:ind w:left="426"/>
              <w:rPr>
                <w:rFonts w:ascii="Merriweather" w:hAnsi="Merriweather"/>
                <w:sz w:val="17"/>
                <w:szCs w:val="17"/>
              </w:rPr>
            </w:pPr>
            <w:r w:rsidRPr="00CC7FA0">
              <w:rPr>
                <w:rFonts w:ascii="Merriweather" w:hAnsi="Merriweather"/>
                <w:sz w:val="17"/>
                <w:szCs w:val="17"/>
              </w:rPr>
              <w:t xml:space="preserve">When grading is concerned, besides the quality of translation </w:t>
            </w:r>
            <w:proofErr w:type="gramStart"/>
            <w:r w:rsidRPr="00CC7FA0">
              <w:rPr>
                <w:rFonts w:ascii="Merriweather" w:hAnsi="Merriweather"/>
                <w:sz w:val="17"/>
                <w:szCs w:val="17"/>
              </w:rPr>
              <w:t>i.e.</w:t>
            </w:r>
            <w:proofErr w:type="gramEnd"/>
            <w:r w:rsidRPr="00CC7FA0">
              <w:rPr>
                <w:rFonts w:ascii="Merriweather" w:hAnsi="Merriweather"/>
                <w:sz w:val="17"/>
                <w:szCs w:val="17"/>
              </w:rPr>
              <w:t xml:space="preserve"> successful realization in literary sense, special attention will be given to the literary quality and importance of the chosen text, its difficulty for translation, and overall artistic quality of the project on the whole.</w:t>
            </w:r>
          </w:p>
          <w:p w14:paraId="1B7A9F3D" w14:textId="77777777" w:rsidR="00CC7FA0" w:rsidRPr="00CC7FA0" w:rsidRDefault="00CC7FA0" w:rsidP="00CC7FA0">
            <w:pPr>
              <w:spacing w:before="40" w:after="40"/>
              <w:ind w:left="426"/>
              <w:rPr>
                <w:rFonts w:ascii="Merriweather" w:hAnsi="Merriweather"/>
                <w:sz w:val="17"/>
                <w:szCs w:val="17"/>
              </w:rPr>
            </w:pPr>
            <w:r w:rsidRPr="00CC7FA0">
              <w:rPr>
                <w:rFonts w:ascii="Merriweather" w:hAnsi="Merriweather"/>
                <w:sz w:val="17"/>
                <w:szCs w:val="17"/>
              </w:rPr>
              <w:t>The students will present their translation projects in the seminar part of the course according to the predetermined schedule.</w:t>
            </w:r>
          </w:p>
          <w:p w14:paraId="4A3BB9CE" w14:textId="77777777" w:rsidR="00CC7FA0" w:rsidRPr="00CC7FA0" w:rsidRDefault="00CC7FA0" w:rsidP="00CC7FA0">
            <w:pPr>
              <w:spacing w:before="40" w:after="40"/>
              <w:ind w:left="426"/>
              <w:rPr>
                <w:rFonts w:ascii="Merriweather" w:hAnsi="Merriweather"/>
                <w:sz w:val="17"/>
                <w:szCs w:val="17"/>
              </w:rPr>
            </w:pPr>
          </w:p>
          <w:p w14:paraId="7053FB16" w14:textId="77777777" w:rsidR="00CC7FA0" w:rsidRPr="00CC7FA0" w:rsidRDefault="00CC7FA0" w:rsidP="00CC7FA0">
            <w:pPr>
              <w:pStyle w:val="ListParagraph"/>
              <w:numPr>
                <w:ilvl w:val="0"/>
                <w:numId w:val="6"/>
              </w:numPr>
              <w:suppressAutoHyphens/>
              <w:spacing w:before="40" w:after="40"/>
              <w:rPr>
                <w:rFonts w:ascii="Merriweather" w:hAnsi="Merriweather"/>
                <w:sz w:val="17"/>
                <w:szCs w:val="17"/>
              </w:rPr>
            </w:pPr>
            <w:r w:rsidRPr="00CC7FA0">
              <w:rPr>
                <w:rFonts w:ascii="Merriweather" w:hAnsi="Merriweather"/>
                <w:b/>
                <w:sz w:val="17"/>
                <w:szCs w:val="17"/>
              </w:rPr>
              <w:t xml:space="preserve">Group Presentation and Seminar Paper </w:t>
            </w:r>
            <w:r w:rsidRPr="00CC7FA0">
              <w:rPr>
                <w:rFonts w:ascii="Merriweather" w:hAnsi="Merriweather"/>
                <w:sz w:val="17"/>
                <w:szCs w:val="17"/>
              </w:rPr>
              <w:t>25 %</w:t>
            </w:r>
          </w:p>
          <w:p w14:paraId="60D4605E" w14:textId="77777777" w:rsidR="00CC7FA0" w:rsidRPr="00CC7FA0" w:rsidRDefault="00CC7FA0" w:rsidP="00CC7FA0">
            <w:pPr>
              <w:spacing w:before="40" w:after="40"/>
              <w:ind w:left="426"/>
              <w:rPr>
                <w:rFonts w:ascii="Merriweather" w:hAnsi="Merriweather"/>
                <w:sz w:val="17"/>
                <w:szCs w:val="17"/>
              </w:rPr>
            </w:pPr>
            <w:r w:rsidRPr="00CC7FA0">
              <w:rPr>
                <w:rFonts w:ascii="Merriweather" w:hAnsi="Merriweather"/>
                <w:sz w:val="17"/>
                <w:szCs w:val="17"/>
              </w:rPr>
              <w:t xml:space="preserve">The students will hold an in-class 10-minutes long presentation in which they will compare two or more translations of the same work of literature into Croatian or English giving special attention to artistic, stylistic, linguistic or interpretation differences between the translations. </w:t>
            </w:r>
          </w:p>
          <w:p w14:paraId="4E81ED35" w14:textId="77777777" w:rsidR="00CC7FA0" w:rsidRPr="00CC7FA0" w:rsidRDefault="00CC7FA0" w:rsidP="00CC7FA0">
            <w:pPr>
              <w:spacing w:before="40" w:after="40"/>
              <w:ind w:left="426"/>
              <w:rPr>
                <w:rFonts w:ascii="Merriweather" w:hAnsi="Merriweather"/>
                <w:sz w:val="17"/>
                <w:szCs w:val="17"/>
              </w:rPr>
            </w:pPr>
            <w:r w:rsidRPr="00CC7FA0">
              <w:rPr>
                <w:rFonts w:ascii="Merriweather" w:hAnsi="Merriweather"/>
                <w:sz w:val="17"/>
                <w:szCs w:val="17"/>
              </w:rPr>
              <w:t>A three to five-page seminar paper as well as a short handout, summarizing the main points of the presentation, should accompany each presentation.</w:t>
            </w:r>
          </w:p>
          <w:p w14:paraId="6975FC25" w14:textId="77777777" w:rsidR="00CC7FA0" w:rsidRPr="00CC7FA0" w:rsidRDefault="00CC7FA0" w:rsidP="00CC7FA0">
            <w:pPr>
              <w:autoSpaceDE w:val="0"/>
              <w:spacing w:before="40" w:after="40"/>
              <w:ind w:left="426"/>
              <w:rPr>
                <w:rFonts w:ascii="Merriweather" w:hAnsi="Merriweather"/>
                <w:sz w:val="17"/>
                <w:szCs w:val="17"/>
              </w:rPr>
            </w:pPr>
          </w:p>
          <w:p w14:paraId="6E56F4E0" w14:textId="77777777" w:rsidR="00CC7FA0" w:rsidRPr="00CC7FA0" w:rsidRDefault="00CC7FA0" w:rsidP="00CC7FA0">
            <w:pPr>
              <w:numPr>
                <w:ilvl w:val="0"/>
                <w:numId w:val="6"/>
              </w:numPr>
              <w:spacing w:before="40" w:after="40"/>
              <w:rPr>
                <w:rFonts w:ascii="Merriweather" w:hAnsi="Merriweather"/>
                <w:sz w:val="17"/>
                <w:szCs w:val="17"/>
              </w:rPr>
            </w:pPr>
            <w:r w:rsidRPr="00CC7FA0">
              <w:rPr>
                <w:rFonts w:ascii="Merriweather" w:hAnsi="Merriweather"/>
                <w:b/>
                <w:sz w:val="17"/>
                <w:szCs w:val="17"/>
              </w:rPr>
              <w:t xml:space="preserve">Homework Assignments </w:t>
            </w:r>
            <w:r w:rsidRPr="00CC7FA0">
              <w:rPr>
                <w:rFonts w:ascii="Merriweather" w:hAnsi="Merriweather"/>
                <w:sz w:val="17"/>
                <w:szCs w:val="17"/>
              </w:rPr>
              <w:t>20 %</w:t>
            </w:r>
          </w:p>
          <w:p w14:paraId="18FD22A0" w14:textId="77777777" w:rsidR="00CC7FA0" w:rsidRPr="00CC7FA0" w:rsidRDefault="00CC7FA0" w:rsidP="00CC7FA0">
            <w:pPr>
              <w:spacing w:before="40" w:after="40"/>
              <w:ind w:left="426"/>
              <w:rPr>
                <w:rFonts w:ascii="Merriweather" w:hAnsi="Merriweather"/>
                <w:sz w:val="17"/>
                <w:szCs w:val="17"/>
              </w:rPr>
            </w:pPr>
            <w:proofErr w:type="gramStart"/>
            <w:r w:rsidRPr="00CC7FA0">
              <w:rPr>
                <w:rFonts w:ascii="Merriweather" w:hAnsi="Merriweather"/>
                <w:sz w:val="17"/>
                <w:szCs w:val="17"/>
              </w:rPr>
              <w:t>During the course of</w:t>
            </w:r>
            <w:proofErr w:type="gramEnd"/>
            <w:r w:rsidRPr="00CC7FA0">
              <w:rPr>
                <w:rFonts w:ascii="Merriweather" w:hAnsi="Merriweather"/>
                <w:sz w:val="17"/>
                <w:szCs w:val="17"/>
              </w:rPr>
              <w:t xml:space="preserve"> the semester, the students will translate 25-30 pages of different kinds of literary texts (fiction, poetry, drama, literature for children) that will be </w:t>
            </w:r>
            <w:proofErr w:type="spellStart"/>
            <w:r w:rsidRPr="00CC7FA0">
              <w:rPr>
                <w:rFonts w:ascii="Merriweather" w:hAnsi="Merriweather"/>
                <w:sz w:val="17"/>
                <w:szCs w:val="17"/>
              </w:rPr>
              <w:t>analyzed</w:t>
            </w:r>
            <w:proofErr w:type="spellEnd"/>
            <w:r w:rsidRPr="00CC7FA0">
              <w:rPr>
                <w:rFonts w:ascii="Merriweather" w:hAnsi="Merriweather"/>
                <w:sz w:val="17"/>
                <w:szCs w:val="17"/>
              </w:rPr>
              <w:t xml:space="preserve"> and discussed during the course. The students are required to </w:t>
            </w:r>
            <w:proofErr w:type="spellStart"/>
            <w:r w:rsidRPr="00CC7FA0">
              <w:rPr>
                <w:rFonts w:ascii="Merriweather" w:hAnsi="Merriweather"/>
                <w:sz w:val="17"/>
                <w:szCs w:val="17"/>
              </w:rPr>
              <w:t>analyze</w:t>
            </w:r>
            <w:proofErr w:type="spellEnd"/>
            <w:r w:rsidRPr="00CC7FA0">
              <w:rPr>
                <w:rFonts w:ascii="Merriweather" w:hAnsi="Merriweather"/>
                <w:sz w:val="17"/>
                <w:szCs w:val="17"/>
              </w:rPr>
              <w:t xml:space="preserve"> each other’s translation and compose a short overview or commentary (up to one page in length) that is to be handed in to the instructor.</w:t>
            </w:r>
          </w:p>
          <w:p w14:paraId="4226014F" w14:textId="77777777" w:rsidR="00CC7FA0" w:rsidRPr="00CC7FA0" w:rsidRDefault="00CC7FA0" w:rsidP="00CC7FA0">
            <w:pPr>
              <w:spacing w:before="40" w:after="40"/>
              <w:ind w:left="426"/>
              <w:rPr>
                <w:rFonts w:ascii="Merriweather" w:hAnsi="Merriweather"/>
                <w:sz w:val="17"/>
                <w:szCs w:val="17"/>
              </w:rPr>
            </w:pPr>
            <w:r w:rsidRPr="00CC7FA0">
              <w:rPr>
                <w:rFonts w:ascii="Merriweather" w:hAnsi="Merriweather"/>
                <w:sz w:val="17"/>
                <w:szCs w:val="17"/>
              </w:rPr>
              <w:t>Edited versions of these translations should be included in the students’ translation portfolios and submitted during the last week of the classes.</w:t>
            </w:r>
          </w:p>
          <w:p w14:paraId="470CFB7B" w14:textId="77777777" w:rsidR="00CC7FA0" w:rsidRPr="00CC7FA0" w:rsidRDefault="00CC7FA0" w:rsidP="00CC7FA0">
            <w:pPr>
              <w:autoSpaceDE w:val="0"/>
              <w:spacing w:before="40" w:after="40"/>
              <w:ind w:left="417"/>
              <w:rPr>
                <w:rFonts w:ascii="Merriweather" w:hAnsi="Merriweather"/>
                <w:sz w:val="17"/>
                <w:szCs w:val="17"/>
              </w:rPr>
            </w:pPr>
            <w:r w:rsidRPr="00CC7FA0">
              <w:rPr>
                <w:rFonts w:ascii="Merriweather" w:hAnsi="Merriweather"/>
                <w:sz w:val="17"/>
                <w:szCs w:val="17"/>
              </w:rPr>
              <w:t>Late assignments will not be accepted.</w:t>
            </w:r>
          </w:p>
          <w:p w14:paraId="581877F9" w14:textId="77777777" w:rsidR="00CC7FA0" w:rsidRPr="00CC7FA0" w:rsidRDefault="00CC7FA0" w:rsidP="00CC7FA0">
            <w:pPr>
              <w:autoSpaceDE w:val="0"/>
              <w:spacing w:before="40" w:after="40"/>
              <w:rPr>
                <w:rFonts w:ascii="Merriweather" w:hAnsi="Merriweather"/>
                <w:sz w:val="17"/>
                <w:szCs w:val="17"/>
              </w:rPr>
            </w:pPr>
          </w:p>
          <w:p w14:paraId="3DBF6093" w14:textId="77777777" w:rsidR="00CC7FA0" w:rsidRPr="00CC7FA0" w:rsidRDefault="00CC7FA0" w:rsidP="00CC7FA0">
            <w:pPr>
              <w:numPr>
                <w:ilvl w:val="0"/>
                <w:numId w:val="6"/>
              </w:numPr>
              <w:suppressAutoHyphens/>
              <w:autoSpaceDE w:val="0"/>
              <w:spacing w:before="40" w:after="40"/>
              <w:rPr>
                <w:rFonts w:ascii="Merriweather" w:hAnsi="Merriweather"/>
                <w:sz w:val="17"/>
                <w:szCs w:val="17"/>
              </w:rPr>
            </w:pPr>
            <w:r w:rsidRPr="00CC7FA0">
              <w:rPr>
                <w:rFonts w:ascii="Merriweather" w:hAnsi="Merriweather"/>
                <w:b/>
                <w:sz w:val="17"/>
                <w:szCs w:val="17"/>
              </w:rPr>
              <w:t>Portfolio</w:t>
            </w:r>
            <w:r w:rsidRPr="00CC7FA0">
              <w:rPr>
                <w:rFonts w:ascii="Merriweather" w:hAnsi="Merriweather"/>
                <w:sz w:val="17"/>
                <w:szCs w:val="17"/>
              </w:rPr>
              <w:t xml:space="preserve"> 15 % </w:t>
            </w:r>
          </w:p>
          <w:p w14:paraId="71E8CE6D" w14:textId="77777777" w:rsidR="00CC7FA0" w:rsidRPr="00CC7FA0" w:rsidRDefault="00CC7FA0" w:rsidP="00CC7FA0">
            <w:pPr>
              <w:spacing w:before="40" w:after="40"/>
              <w:ind w:left="426"/>
              <w:rPr>
                <w:rFonts w:ascii="Merriweather" w:hAnsi="Merriweather"/>
                <w:sz w:val="17"/>
                <w:szCs w:val="17"/>
              </w:rPr>
            </w:pPr>
            <w:r w:rsidRPr="00CC7FA0">
              <w:rPr>
                <w:rFonts w:ascii="Merriweather" w:hAnsi="Merriweather"/>
                <w:sz w:val="17"/>
                <w:szCs w:val="17"/>
              </w:rPr>
              <w:t xml:space="preserve">Portfolio includes </w:t>
            </w:r>
            <w:proofErr w:type="gramStart"/>
            <w:r w:rsidRPr="00CC7FA0">
              <w:rPr>
                <w:rFonts w:ascii="Merriweather" w:hAnsi="Merriweather"/>
                <w:sz w:val="17"/>
                <w:szCs w:val="17"/>
              </w:rPr>
              <w:t>all of</w:t>
            </w:r>
            <w:proofErr w:type="gramEnd"/>
            <w:r w:rsidRPr="00CC7FA0">
              <w:rPr>
                <w:rFonts w:ascii="Merriweather" w:hAnsi="Merriweather"/>
                <w:sz w:val="17"/>
                <w:szCs w:val="17"/>
              </w:rPr>
              <w:t xml:space="preserve"> the translation assignments (homework assignments) the students will have worked on during the semester. Translations must be edited according to received suggestions and comments.</w:t>
            </w:r>
          </w:p>
          <w:p w14:paraId="0B442270" w14:textId="77777777" w:rsidR="00CC7FA0" w:rsidRPr="00CC7FA0" w:rsidRDefault="00CC7FA0" w:rsidP="00CC7FA0">
            <w:pPr>
              <w:spacing w:before="40" w:after="40"/>
              <w:ind w:left="426"/>
              <w:rPr>
                <w:rFonts w:ascii="Merriweather" w:hAnsi="Merriweather"/>
                <w:sz w:val="17"/>
                <w:szCs w:val="17"/>
              </w:rPr>
            </w:pPr>
            <w:r w:rsidRPr="00CC7FA0">
              <w:rPr>
                <w:rFonts w:ascii="Merriweather" w:hAnsi="Merriweather"/>
                <w:sz w:val="17"/>
                <w:szCs w:val="17"/>
              </w:rPr>
              <w:t xml:space="preserve">Submitted portfolio is a prerequisite for taking the final exam </w:t>
            </w:r>
            <w:proofErr w:type="gramStart"/>
            <w:r w:rsidRPr="00CC7FA0">
              <w:rPr>
                <w:rFonts w:ascii="Merriweather" w:hAnsi="Merriweather"/>
                <w:sz w:val="17"/>
                <w:szCs w:val="17"/>
              </w:rPr>
              <w:t>i.e.</w:t>
            </w:r>
            <w:proofErr w:type="gramEnd"/>
            <w:r w:rsidRPr="00CC7FA0">
              <w:rPr>
                <w:rFonts w:ascii="Merriweather" w:hAnsi="Merriweather"/>
                <w:sz w:val="17"/>
                <w:szCs w:val="17"/>
              </w:rPr>
              <w:t xml:space="preserve"> submitting the students’ translation project and is to be submitted during the last week of classes. </w:t>
            </w:r>
          </w:p>
          <w:p w14:paraId="4FE9D976" w14:textId="77777777" w:rsidR="00CC7FA0" w:rsidRPr="00CC7FA0" w:rsidRDefault="00CC7FA0" w:rsidP="00CC7FA0">
            <w:pPr>
              <w:spacing w:before="40" w:after="40"/>
              <w:ind w:left="426"/>
              <w:rPr>
                <w:rFonts w:ascii="Merriweather" w:hAnsi="Merriweather"/>
                <w:sz w:val="17"/>
                <w:szCs w:val="17"/>
              </w:rPr>
            </w:pPr>
            <w:r w:rsidRPr="00CC7FA0">
              <w:rPr>
                <w:rFonts w:ascii="Merriweather" w:hAnsi="Merriweather"/>
                <w:sz w:val="17"/>
                <w:szCs w:val="17"/>
              </w:rPr>
              <w:t>Late submissions will result in grade deduction for this part of the course.</w:t>
            </w:r>
          </w:p>
          <w:p w14:paraId="5948553D" w14:textId="77777777" w:rsidR="00CC7FA0" w:rsidRPr="00CC7FA0" w:rsidRDefault="00CC7FA0" w:rsidP="00CC7FA0">
            <w:pPr>
              <w:spacing w:before="40" w:after="40"/>
              <w:rPr>
                <w:rFonts w:ascii="Merriweather" w:hAnsi="Merriweather"/>
                <w:sz w:val="17"/>
                <w:szCs w:val="17"/>
              </w:rPr>
            </w:pPr>
          </w:p>
          <w:p w14:paraId="46FAE90A" w14:textId="77777777" w:rsidR="00CC7FA0" w:rsidRPr="00CC7FA0" w:rsidRDefault="00CC7FA0" w:rsidP="00CC7FA0">
            <w:pPr>
              <w:numPr>
                <w:ilvl w:val="0"/>
                <w:numId w:val="6"/>
              </w:numPr>
              <w:spacing w:before="40" w:after="40"/>
              <w:ind w:left="426" w:hanging="426"/>
              <w:rPr>
                <w:rFonts w:ascii="Merriweather" w:hAnsi="Merriweather"/>
                <w:sz w:val="17"/>
                <w:szCs w:val="17"/>
              </w:rPr>
            </w:pPr>
            <w:r w:rsidRPr="00CC7FA0">
              <w:rPr>
                <w:rFonts w:ascii="Merriweather" w:hAnsi="Merriweather"/>
                <w:b/>
                <w:sz w:val="17"/>
                <w:szCs w:val="17"/>
              </w:rPr>
              <w:t xml:space="preserve">MLA Requirement </w:t>
            </w:r>
            <w:r w:rsidRPr="00CC7FA0">
              <w:rPr>
                <w:rFonts w:ascii="Merriweather" w:hAnsi="Merriweather"/>
                <w:sz w:val="17"/>
                <w:szCs w:val="17"/>
              </w:rPr>
              <w:t>0 %</w:t>
            </w:r>
          </w:p>
          <w:p w14:paraId="22CB0358" w14:textId="77777777" w:rsidR="00CC7FA0" w:rsidRPr="00CC7FA0" w:rsidRDefault="00CC7FA0" w:rsidP="00CC7FA0">
            <w:pPr>
              <w:spacing w:before="40" w:after="40"/>
              <w:ind w:left="426"/>
              <w:rPr>
                <w:rFonts w:ascii="Merriweather" w:hAnsi="Merriweather"/>
                <w:sz w:val="17"/>
                <w:szCs w:val="17"/>
              </w:rPr>
            </w:pPr>
            <w:r w:rsidRPr="00CC7FA0">
              <w:rPr>
                <w:rFonts w:ascii="Merriweather" w:hAnsi="Merriweather"/>
                <w:sz w:val="17"/>
                <w:szCs w:val="17"/>
              </w:rPr>
              <w:t xml:space="preserve">All seminar papers and other writings should be written following the MLA Writing Style guidelines as listed at the Department’s website: </w:t>
            </w:r>
            <w:hyperlink r:id="rId12" w:history="1">
              <w:r w:rsidRPr="00CC7FA0">
                <w:rPr>
                  <w:rStyle w:val="Hyperlink"/>
                  <w:rFonts w:ascii="Merriweather" w:hAnsi="Merriweather"/>
                  <w:sz w:val="17"/>
                  <w:szCs w:val="17"/>
                </w:rPr>
                <w:t>http://www.unizd.hr/AboutUs/MLAGUIDE/tabid/2756/Default.aspx</w:t>
              </w:r>
            </w:hyperlink>
            <w:r w:rsidRPr="00CC7FA0">
              <w:rPr>
                <w:rFonts w:ascii="Merriweather" w:hAnsi="Merriweather"/>
                <w:sz w:val="17"/>
                <w:szCs w:val="17"/>
              </w:rPr>
              <w:t xml:space="preserve"> </w:t>
            </w:r>
          </w:p>
          <w:p w14:paraId="16819F41" w14:textId="2EF0F43A" w:rsidR="00CC7FA0" w:rsidRPr="00CC7FA0" w:rsidRDefault="00CC7FA0" w:rsidP="00CC7FA0">
            <w:pPr>
              <w:tabs>
                <w:tab w:val="left" w:pos="1218"/>
              </w:tabs>
              <w:spacing w:before="20" w:after="20"/>
              <w:rPr>
                <w:rFonts w:ascii="Merriweather" w:eastAsia="MS Gothic" w:hAnsi="Merriweather"/>
                <w:sz w:val="17"/>
                <w:szCs w:val="17"/>
              </w:rPr>
            </w:pPr>
          </w:p>
        </w:tc>
      </w:tr>
      <w:tr w:rsidR="00CC7FA0" w:rsidRPr="00CF5812" w14:paraId="6F834019" w14:textId="77777777" w:rsidTr="00751AAA">
        <w:tc>
          <w:tcPr>
            <w:tcW w:w="1485" w:type="dxa"/>
            <w:vMerge w:val="restart"/>
            <w:shd w:val="clear" w:color="auto" w:fill="F2F2F2"/>
          </w:tcPr>
          <w:p w14:paraId="494B03D1" w14:textId="77777777" w:rsidR="00CC7FA0" w:rsidRPr="00CF5812" w:rsidRDefault="00CC7FA0" w:rsidP="00CC7FA0">
            <w:pPr>
              <w:spacing w:before="20" w:after="20"/>
              <w:rPr>
                <w:rFonts w:ascii="Merriweather" w:hAnsi="Merriweather"/>
                <w:b/>
                <w:sz w:val="18"/>
              </w:rPr>
            </w:pPr>
            <w:r w:rsidRPr="00CF5812">
              <w:rPr>
                <w:rFonts w:ascii="Merriweather" w:hAnsi="Merriweather"/>
                <w:b/>
                <w:sz w:val="18"/>
              </w:rPr>
              <w:t>Grading scale</w:t>
            </w:r>
          </w:p>
          <w:p w14:paraId="5DDE3F51" w14:textId="77777777" w:rsidR="00CC7FA0" w:rsidRPr="00CF5812" w:rsidRDefault="00CC7FA0" w:rsidP="00CC7FA0">
            <w:pPr>
              <w:spacing w:before="20" w:after="20"/>
              <w:rPr>
                <w:rFonts w:ascii="Merriweather" w:hAnsi="Merriweather"/>
                <w:b/>
                <w:sz w:val="18"/>
              </w:rPr>
            </w:pPr>
          </w:p>
        </w:tc>
        <w:tc>
          <w:tcPr>
            <w:tcW w:w="1638" w:type="dxa"/>
            <w:gridSpan w:val="4"/>
            <w:vAlign w:val="center"/>
          </w:tcPr>
          <w:p w14:paraId="322FF0D3" w14:textId="3290E9EE" w:rsidR="00CC7FA0" w:rsidRPr="00CF5812" w:rsidRDefault="00CC7FA0" w:rsidP="00CC7FA0">
            <w:pPr>
              <w:tabs>
                <w:tab w:val="left" w:pos="1218"/>
              </w:tabs>
              <w:spacing w:before="20" w:after="20"/>
              <w:jc w:val="center"/>
              <w:rPr>
                <w:rFonts w:ascii="Merriweather" w:hAnsi="Merriweather"/>
                <w:sz w:val="18"/>
              </w:rPr>
            </w:pPr>
            <w:r>
              <w:rPr>
                <w:rFonts w:ascii="Merriweather" w:hAnsi="Merriweather"/>
                <w:sz w:val="18"/>
              </w:rPr>
              <w:t>&gt; 60</w:t>
            </w:r>
          </w:p>
        </w:tc>
        <w:tc>
          <w:tcPr>
            <w:tcW w:w="6086" w:type="dxa"/>
            <w:gridSpan w:val="18"/>
            <w:vAlign w:val="center"/>
          </w:tcPr>
          <w:p w14:paraId="7436A5CB" w14:textId="77777777" w:rsidR="00CC7FA0" w:rsidRPr="00CF5812" w:rsidRDefault="00CC7FA0" w:rsidP="00CC7FA0">
            <w:pPr>
              <w:tabs>
                <w:tab w:val="left" w:pos="1218"/>
              </w:tabs>
              <w:spacing w:before="20" w:after="20"/>
              <w:rPr>
                <w:rFonts w:ascii="Merriweather" w:hAnsi="Merriweather"/>
                <w:sz w:val="18"/>
              </w:rPr>
            </w:pPr>
            <w:r w:rsidRPr="00CF5812">
              <w:rPr>
                <w:rFonts w:ascii="Merriweather" w:hAnsi="Merriweather"/>
                <w:sz w:val="18"/>
              </w:rPr>
              <w:t>% Failure (1)</w:t>
            </w:r>
          </w:p>
        </w:tc>
      </w:tr>
      <w:tr w:rsidR="00CC7FA0" w:rsidRPr="00CF5812" w14:paraId="61D41B51" w14:textId="77777777" w:rsidTr="00751AAA">
        <w:tc>
          <w:tcPr>
            <w:tcW w:w="1485" w:type="dxa"/>
            <w:vMerge/>
            <w:shd w:val="clear" w:color="auto" w:fill="F2F2F2"/>
          </w:tcPr>
          <w:p w14:paraId="193EF9E4" w14:textId="77777777" w:rsidR="00CC7FA0" w:rsidRPr="00CF5812" w:rsidRDefault="00CC7FA0" w:rsidP="00CC7FA0">
            <w:pPr>
              <w:spacing w:before="20" w:after="20"/>
              <w:rPr>
                <w:rFonts w:ascii="Merriweather" w:hAnsi="Merriweather"/>
                <w:b/>
                <w:sz w:val="18"/>
              </w:rPr>
            </w:pPr>
          </w:p>
        </w:tc>
        <w:tc>
          <w:tcPr>
            <w:tcW w:w="1638" w:type="dxa"/>
            <w:gridSpan w:val="4"/>
            <w:vAlign w:val="center"/>
          </w:tcPr>
          <w:p w14:paraId="20056E94" w14:textId="7C6B1AD6" w:rsidR="00CC7FA0" w:rsidRPr="00CF5812" w:rsidRDefault="00CC7FA0" w:rsidP="00CC7FA0">
            <w:pPr>
              <w:tabs>
                <w:tab w:val="left" w:pos="1218"/>
              </w:tabs>
              <w:spacing w:before="20" w:after="20"/>
              <w:jc w:val="center"/>
              <w:rPr>
                <w:rFonts w:ascii="Merriweather" w:hAnsi="Merriweather"/>
                <w:sz w:val="18"/>
              </w:rPr>
            </w:pPr>
            <w:r>
              <w:rPr>
                <w:rFonts w:ascii="Merriweather" w:hAnsi="Merriweather"/>
                <w:sz w:val="18"/>
              </w:rPr>
              <w:t>60-70</w:t>
            </w:r>
          </w:p>
        </w:tc>
        <w:tc>
          <w:tcPr>
            <w:tcW w:w="6086" w:type="dxa"/>
            <w:gridSpan w:val="18"/>
            <w:vAlign w:val="center"/>
          </w:tcPr>
          <w:p w14:paraId="0B6FF9F0" w14:textId="77777777" w:rsidR="00CC7FA0" w:rsidRPr="00CF5812" w:rsidRDefault="00CC7FA0" w:rsidP="00CC7FA0">
            <w:pPr>
              <w:tabs>
                <w:tab w:val="left" w:pos="1218"/>
              </w:tabs>
              <w:spacing w:before="20" w:after="20"/>
              <w:rPr>
                <w:rFonts w:ascii="Merriweather" w:hAnsi="Merriweather"/>
                <w:sz w:val="18"/>
              </w:rPr>
            </w:pPr>
            <w:r w:rsidRPr="00CF5812">
              <w:rPr>
                <w:rFonts w:ascii="Merriweather" w:hAnsi="Merriweather"/>
                <w:sz w:val="18"/>
              </w:rPr>
              <w:t>% Satisfactory (2)</w:t>
            </w:r>
          </w:p>
        </w:tc>
      </w:tr>
      <w:tr w:rsidR="00CC7FA0" w:rsidRPr="00CF5812" w14:paraId="110EC317" w14:textId="77777777" w:rsidTr="00751AAA">
        <w:tc>
          <w:tcPr>
            <w:tcW w:w="1485" w:type="dxa"/>
            <w:vMerge/>
            <w:shd w:val="clear" w:color="auto" w:fill="F2F2F2"/>
          </w:tcPr>
          <w:p w14:paraId="2128D5EF" w14:textId="77777777" w:rsidR="00CC7FA0" w:rsidRPr="00CF5812" w:rsidRDefault="00CC7FA0" w:rsidP="00CC7FA0">
            <w:pPr>
              <w:spacing w:before="20" w:after="20"/>
              <w:rPr>
                <w:rFonts w:ascii="Merriweather" w:hAnsi="Merriweather"/>
                <w:b/>
                <w:sz w:val="18"/>
              </w:rPr>
            </w:pPr>
          </w:p>
        </w:tc>
        <w:tc>
          <w:tcPr>
            <w:tcW w:w="1638" w:type="dxa"/>
            <w:gridSpan w:val="4"/>
            <w:vAlign w:val="center"/>
          </w:tcPr>
          <w:p w14:paraId="36A3EDB1" w14:textId="33F1799B" w:rsidR="00CC7FA0" w:rsidRPr="00CF5812" w:rsidRDefault="00CC7FA0" w:rsidP="00CC7FA0">
            <w:pPr>
              <w:tabs>
                <w:tab w:val="left" w:pos="1218"/>
              </w:tabs>
              <w:spacing w:before="20" w:after="20"/>
              <w:jc w:val="center"/>
              <w:rPr>
                <w:rFonts w:ascii="Merriweather" w:hAnsi="Merriweather"/>
                <w:sz w:val="18"/>
              </w:rPr>
            </w:pPr>
            <w:r>
              <w:rPr>
                <w:rFonts w:ascii="Merriweather" w:hAnsi="Merriweather"/>
                <w:sz w:val="18"/>
              </w:rPr>
              <w:t>70-80</w:t>
            </w:r>
          </w:p>
        </w:tc>
        <w:tc>
          <w:tcPr>
            <w:tcW w:w="6086" w:type="dxa"/>
            <w:gridSpan w:val="18"/>
            <w:vAlign w:val="center"/>
          </w:tcPr>
          <w:p w14:paraId="49E27E29" w14:textId="77777777" w:rsidR="00CC7FA0" w:rsidRPr="00CF5812" w:rsidRDefault="00CC7FA0" w:rsidP="00CC7FA0">
            <w:pPr>
              <w:tabs>
                <w:tab w:val="left" w:pos="1218"/>
              </w:tabs>
              <w:spacing w:before="20" w:after="20"/>
              <w:rPr>
                <w:rFonts w:ascii="Merriweather" w:hAnsi="Merriweather"/>
                <w:sz w:val="18"/>
              </w:rPr>
            </w:pPr>
            <w:r w:rsidRPr="00CF5812">
              <w:rPr>
                <w:rFonts w:ascii="Merriweather" w:hAnsi="Merriweather"/>
                <w:sz w:val="18"/>
              </w:rPr>
              <w:t>% Good (3)</w:t>
            </w:r>
          </w:p>
        </w:tc>
      </w:tr>
      <w:tr w:rsidR="00CC7FA0" w:rsidRPr="00CF5812" w14:paraId="023AEDF0" w14:textId="77777777" w:rsidTr="00751AAA">
        <w:tc>
          <w:tcPr>
            <w:tcW w:w="1485" w:type="dxa"/>
            <w:vMerge/>
            <w:shd w:val="clear" w:color="auto" w:fill="F2F2F2"/>
          </w:tcPr>
          <w:p w14:paraId="7E5EF4CF" w14:textId="77777777" w:rsidR="00CC7FA0" w:rsidRPr="00CF5812" w:rsidRDefault="00CC7FA0" w:rsidP="00CC7FA0">
            <w:pPr>
              <w:spacing w:before="20" w:after="20"/>
              <w:rPr>
                <w:rFonts w:ascii="Merriweather" w:hAnsi="Merriweather"/>
                <w:b/>
                <w:sz w:val="18"/>
              </w:rPr>
            </w:pPr>
          </w:p>
        </w:tc>
        <w:tc>
          <w:tcPr>
            <w:tcW w:w="1638" w:type="dxa"/>
            <w:gridSpan w:val="4"/>
            <w:vAlign w:val="center"/>
          </w:tcPr>
          <w:p w14:paraId="1BE2B6E4" w14:textId="51D2FE82" w:rsidR="00CC7FA0" w:rsidRPr="00CF5812" w:rsidRDefault="00CC7FA0" w:rsidP="00CC7FA0">
            <w:pPr>
              <w:tabs>
                <w:tab w:val="left" w:pos="1218"/>
              </w:tabs>
              <w:spacing w:before="20" w:after="20"/>
              <w:jc w:val="center"/>
              <w:rPr>
                <w:rFonts w:ascii="Merriweather" w:hAnsi="Merriweather"/>
                <w:sz w:val="18"/>
              </w:rPr>
            </w:pPr>
            <w:r>
              <w:rPr>
                <w:rFonts w:ascii="Merriweather" w:hAnsi="Merriweather"/>
                <w:sz w:val="18"/>
              </w:rPr>
              <w:t>80-90</w:t>
            </w:r>
          </w:p>
        </w:tc>
        <w:tc>
          <w:tcPr>
            <w:tcW w:w="6086" w:type="dxa"/>
            <w:gridSpan w:val="18"/>
            <w:vAlign w:val="center"/>
          </w:tcPr>
          <w:p w14:paraId="638F0EE2" w14:textId="77777777" w:rsidR="00CC7FA0" w:rsidRPr="00CF5812" w:rsidRDefault="00CC7FA0" w:rsidP="00CC7FA0">
            <w:pPr>
              <w:tabs>
                <w:tab w:val="left" w:pos="1218"/>
              </w:tabs>
              <w:spacing w:before="20" w:after="20"/>
              <w:rPr>
                <w:rFonts w:ascii="Merriweather" w:hAnsi="Merriweather"/>
                <w:sz w:val="18"/>
              </w:rPr>
            </w:pPr>
            <w:r w:rsidRPr="00CF5812">
              <w:rPr>
                <w:rFonts w:ascii="Merriweather" w:hAnsi="Merriweather"/>
                <w:sz w:val="18"/>
              </w:rPr>
              <w:t>% Very good (4)</w:t>
            </w:r>
          </w:p>
        </w:tc>
      </w:tr>
      <w:tr w:rsidR="00CC7FA0" w:rsidRPr="00CF5812" w14:paraId="7B8C1A4E" w14:textId="77777777" w:rsidTr="00751AAA">
        <w:tc>
          <w:tcPr>
            <w:tcW w:w="1485" w:type="dxa"/>
            <w:vMerge/>
            <w:shd w:val="clear" w:color="auto" w:fill="F2F2F2"/>
          </w:tcPr>
          <w:p w14:paraId="29C6D101" w14:textId="77777777" w:rsidR="00CC7FA0" w:rsidRPr="00CF5812" w:rsidRDefault="00CC7FA0" w:rsidP="00CC7FA0">
            <w:pPr>
              <w:spacing w:before="20" w:after="20"/>
              <w:rPr>
                <w:rFonts w:ascii="Merriweather" w:hAnsi="Merriweather"/>
                <w:b/>
                <w:sz w:val="18"/>
              </w:rPr>
            </w:pPr>
          </w:p>
        </w:tc>
        <w:tc>
          <w:tcPr>
            <w:tcW w:w="1638" w:type="dxa"/>
            <w:gridSpan w:val="4"/>
            <w:vAlign w:val="center"/>
          </w:tcPr>
          <w:p w14:paraId="4B4CCB69" w14:textId="267A9AD8" w:rsidR="00CC7FA0" w:rsidRPr="00CF5812" w:rsidRDefault="00CC7FA0" w:rsidP="00CC7FA0">
            <w:pPr>
              <w:tabs>
                <w:tab w:val="left" w:pos="1218"/>
              </w:tabs>
              <w:spacing w:before="20" w:after="20"/>
              <w:jc w:val="center"/>
              <w:rPr>
                <w:rFonts w:ascii="Merriweather" w:hAnsi="Merriweather"/>
                <w:sz w:val="18"/>
              </w:rPr>
            </w:pPr>
            <w:r>
              <w:rPr>
                <w:rFonts w:ascii="Merriweather" w:hAnsi="Merriweather"/>
                <w:sz w:val="18"/>
              </w:rPr>
              <w:t>90-100</w:t>
            </w:r>
          </w:p>
        </w:tc>
        <w:tc>
          <w:tcPr>
            <w:tcW w:w="6086" w:type="dxa"/>
            <w:gridSpan w:val="18"/>
            <w:vAlign w:val="center"/>
          </w:tcPr>
          <w:p w14:paraId="5C2466E4" w14:textId="77777777" w:rsidR="00CC7FA0" w:rsidRPr="00CF5812" w:rsidRDefault="00CC7FA0" w:rsidP="00CC7FA0">
            <w:pPr>
              <w:tabs>
                <w:tab w:val="left" w:pos="1218"/>
              </w:tabs>
              <w:spacing w:before="20" w:after="20"/>
              <w:rPr>
                <w:rFonts w:ascii="Merriweather" w:hAnsi="Merriweather"/>
                <w:sz w:val="18"/>
              </w:rPr>
            </w:pPr>
            <w:r w:rsidRPr="00CF5812">
              <w:rPr>
                <w:rFonts w:ascii="Merriweather" w:hAnsi="Merriweather"/>
                <w:sz w:val="18"/>
              </w:rPr>
              <w:t>% Excellent (5)</w:t>
            </w:r>
          </w:p>
        </w:tc>
      </w:tr>
      <w:tr w:rsidR="00CC7FA0" w:rsidRPr="00CF5812" w14:paraId="5D8800FE" w14:textId="77777777" w:rsidTr="00751AAA">
        <w:tc>
          <w:tcPr>
            <w:tcW w:w="1485" w:type="dxa"/>
            <w:shd w:val="clear" w:color="auto" w:fill="F2F2F2"/>
          </w:tcPr>
          <w:p w14:paraId="48DA2E9A" w14:textId="77777777" w:rsidR="00CC7FA0" w:rsidRPr="00CF5812" w:rsidRDefault="00CC7FA0" w:rsidP="00CC7FA0">
            <w:pPr>
              <w:spacing w:before="20" w:after="20"/>
              <w:rPr>
                <w:rFonts w:ascii="Merriweather" w:hAnsi="Merriweather"/>
                <w:b/>
                <w:sz w:val="18"/>
              </w:rPr>
            </w:pPr>
            <w:r w:rsidRPr="00CF5812">
              <w:rPr>
                <w:rFonts w:ascii="Merriweather" w:hAnsi="Merriweather"/>
                <w:b/>
                <w:sz w:val="18"/>
              </w:rPr>
              <w:t>Course evaluation procedures</w:t>
            </w:r>
          </w:p>
        </w:tc>
        <w:tc>
          <w:tcPr>
            <w:tcW w:w="7724" w:type="dxa"/>
            <w:gridSpan w:val="22"/>
            <w:vAlign w:val="center"/>
          </w:tcPr>
          <w:p w14:paraId="753AA4FB" w14:textId="77777777" w:rsidR="00CC7FA0" w:rsidRPr="00CF5812" w:rsidRDefault="00CC7FA0" w:rsidP="00CC7FA0">
            <w:pPr>
              <w:tabs>
                <w:tab w:val="left" w:pos="1218"/>
              </w:tabs>
              <w:spacing w:before="20" w:after="20"/>
              <w:rPr>
                <w:rFonts w:ascii="Merriweather" w:hAnsi="Merriweather"/>
                <w:sz w:val="18"/>
              </w:rPr>
            </w:pPr>
            <w:sdt>
              <w:sdtPr>
                <w:rPr>
                  <w:rFonts w:ascii="Merriweather" w:eastAsia="MS Mincho" w:hAnsi="Merriweather" w:cs="MS Mincho"/>
                  <w:sz w:val="18"/>
                  <w:szCs w:val="18"/>
                </w:rPr>
                <w:id w:val="569005562"/>
                <w14:checkbox>
                  <w14:checked w14:val="1"/>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Student evaluations conducted by the University</w:t>
            </w:r>
          </w:p>
          <w:p w14:paraId="65D8259F" w14:textId="77777777" w:rsidR="00CC7FA0" w:rsidRPr="00CF5812" w:rsidRDefault="00CC7FA0" w:rsidP="00CC7FA0">
            <w:pPr>
              <w:tabs>
                <w:tab w:val="left" w:pos="1218"/>
              </w:tabs>
              <w:spacing w:before="20" w:after="20"/>
              <w:rPr>
                <w:rFonts w:ascii="Merriweather" w:hAnsi="Merriweather"/>
                <w:sz w:val="18"/>
              </w:rPr>
            </w:pPr>
            <w:sdt>
              <w:sdtPr>
                <w:rPr>
                  <w:rFonts w:ascii="Merriweather" w:eastAsia="MS Mincho" w:hAnsi="Merriweather" w:cs="MS Mincho"/>
                  <w:sz w:val="18"/>
                  <w:szCs w:val="18"/>
                </w:rPr>
                <w:id w:val="-2073648571"/>
                <w14:checkbox>
                  <w14:checked w14:val="0"/>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Student evaluations conducted by the Department</w:t>
            </w:r>
          </w:p>
          <w:p w14:paraId="30282918" w14:textId="77777777" w:rsidR="00CC7FA0" w:rsidRPr="00CF5812" w:rsidRDefault="00CC7FA0" w:rsidP="00CC7FA0">
            <w:pPr>
              <w:tabs>
                <w:tab w:val="left" w:pos="1218"/>
              </w:tabs>
              <w:spacing w:before="20" w:after="20"/>
              <w:rPr>
                <w:rFonts w:ascii="Merriweather" w:hAnsi="Merriweather"/>
                <w:sz w:val="18"/>
              </w:rPr>
            </w:pPr>
            <w:sdt>
              <w:sdtPr>
                <w:rPr>
                  <w:rFonts w:ascii="Merriweather" w:eastAsia="MS Mincho" w:hAnsi="Merriweather" w:cs="MS Mincho"/>
                  <w:sz w:val="18"/>
                  <w:szCs w:val="18"/>
                </w:rPr>
                <w:id w:val="1904102628"/>
                <w14:checkbox>
                  <w14:checked w14:val="0"/>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Internal evaluation of teaching</w:t>
            </w:r>
          </w:p>
          <w:p w14:paraId="0FBD3984" w14:textId="77777777" w:rsidR="00CC7FA0" w:rsidRPr="00CF5812" w:rsidRDefault="00CC7FA0" w:rsidP="00CC7FA0">
            <w:pPr>
              <w:tabs>
                <w:tab w:val="left" w:pos="1218"/>
              </w:tabs>
              <w:spacing w:before="20" w:after="20"/>
              <w:rPr>
                <w:rFonts w:ascii="Merriweather" w:hAnsi="Merriweather"/>
                <w:sz w:val="18"/>
              </w:rPr>
            </w:pPr>
            <w:sdt>
              <w:sdtPr>
                <w:rPr>
                  <w:rFonts w:ascii="Merriweather" w:eastAsia="MS Mincho" w:hAnsi="Merriweather" w:cs="MS Mincho"/>
                  <w:sz w:val="18"/>
                  <w:szCs w:val="18"/>
                </w:rPr>
                <w:id w:val="1538392180"/>
                <w14:checkbox>
                  <w14:checked w14:val="1"/>
                  <w14:checkedState w14:val="2612" w14:font="MS Gothic"/>
                  <w14:uncheckedState w14:val="2610" w14:font="MS Gothic"/>
                </w14:checkbox>
              </w:sdtPr>
              <w:sdtContent>
                <w:r>
                  <w:rPr>
                    <w:rFonts w:ascii="MS Gothic" w:eastAsia="MS Gothic" w:hAnsi="MS Gothic" w:cs="MS Mincho" w:hint="eastAsia"/>
                    <w:sz w:val="18"/>
                    <w:szCs w:val="18"/>
                  </w:rPr>
                  <w:t>☒</w:t>
                </w:r>
              </w:sdtContent>
            </w:sdt>
            <w:r w:rsidRPr="00CF5812">
              <w:rPr>
                <w:rFonts w:ascii="Merriweather" w:hAnsi="Merriweather"/>
                <w:sz w:val="18"/>
              </w:rPr>
              <w:t xml:space="preserve"> Department meetings discussing quality of teaching and results of student evaluations</w:t>
            </w:r>
          </w:p>
          <w:p w14:paraId="69542E7B" w14:textId="77777777" w:rsidR="00CC7FA0" w:rsidRPr="00CF5812" w:rsidRDefault="00CC7FA0" w:rsidP="00CC7FA0">
            <w:pPr>
              <w:tabs>
                <w:tab w:val="left" w:pos="1218"/>
              </w:tabs>
              <w:spacing w:before="20" w:after="20"/>
              <w:rPr>
                <w:rFonts w:ascii="Merriweather" w:hAnsi="Merriweather"/>
                <w:sz w:val="18"/>
              </w:rPr>
            </w:pPr>
            <w:sdt>
              <w:sdtPr>
                <w:rPr>
                  <w:rFonts w:ascii="Merriweather" w:eastAsia="MS Mincho" w:hAnsi="Merriweather" w:cs="MS Mincho"/>
                  <w:sz w:val="18"/>
                  <w:szCs w:val="18"/>
                </w:rPr>
                <w:id w:val="1202050119"/>
                <w14:checkbox>
                  <w14:checked w14:val="0"/>
                  <w14:checkedState w14:val="2612" w14:font="MS Gothic"/>
                  <w14:uncheckedState w14:val="2610" w14:font="MS Gothic"/>
                </w14:checkbox>
              </w:sdtPr>
              <w:sdtContent>
                <w:r w:rsidRPr="00CF5812">
                  <w:rPr>
                    <w:rFonts w:ascii="MS Gothic" w:eastAsia="MS Gothic" w:hAnsi="MS Gothic" w:cs="MS Gothic" w:hint="eastAsia"/>
                    <w:sz w:val="18"/>
                    <w:szCs w:val="18"/>
                  </w:rPr>
                  <w:t>☐</w:t>
                </w:r>
              </w:sdtContent>
            </w:sdt>
            <w:r w:rsidRPr="00CF5812">
              <w:rPr>
                <w:rFonts w:ascii="Merriweather" w:hAnsi="Merriweather"/>
                <w:sz w:val="18"/>
              </w:rPr>
              <w:t xml:space="preserve"> Other</w:t>
            </w:r>
          </w:p>
        </w:tc>
      </w:tr>
      <w:tr w:rsidR="00CC7FA0" w:rsidRPr="00CF5812" w14:paraId="4FFA0F73" w14:textId="77777777" w:rsidTr="00751AAA">
        <w:tc>
          <w:tcPr>
            <w:tcW w:w="1485" w:type="dxa"/>
            <w:shd w:val="clear" w:color="auto" w:fill="F2F2F2"/>
          </w:tcPr>
          <w:p w14:paraId="459B0815" w14:textId="77777777" w:rsidR="00CC7FA0" w:rsidRPr="00CF5812" w:rsidRDefault="00CC7FA0" w:rsidP="00CC7FA0">
            <w:pPr>
              <w:spacing w:before="20" w:after="20"/>
              <w:rPr>
                <w:rFonts w:ascii="Merriweather" w:hAnsi="Merriweather"/>
                <w:b/>
                <w:sz w:val="18"/>
              </w:rPr>
            </w:pPr>
            <w:r w:rsidRPr="00CF5812">
              <w:rPr>
                <w:rFonts w:ascii="Merriweather" w:hAnsi="Merriweather"/>
                <w:b/>
                <w:sz w:val="18"/>
              </w:rPr>
              <w:t>Note /Other</w:t>
            </w:r>
          </w:p>
        </w:tc>
        <w:tc>
          <w:tcPr>
            <w:tcW w:w="7724" w:type="dxa"/>
            <w:gridSpan w:val="22"/>
            <w:shd w:val="clear" w:color="auto" w:fill="auto"/>
          </w:tcPr>
          <w:p w14:paraId="6791F879" w14:textId="77777777" w:rsidR="00CC7FA0" w:rsidRPr="00CF5812" w:rsidRDefault="00CC7FA0" w:rsidP="00CC7FA0">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In accordance with Art. 6 of the </w:t>
            </w:r>
            <w:r w:rsidRPr="00CF5812">
              <w:rPr>
                <w:rFonts w:ascii="Merriweather" w:eastAsia="MS Gothic" w:hAnsi="Merriweather"/>
                <w:i/>
                <w:sz w:val="18"/>
              </w:rPr>
              <w:t>Code of Ethics</w:t>
            </w:r>
            <w:r w:rsidRPr="00CF5812">
              <w:rPr>
                <w:rFonts w:ascii="Merriweather" w:eastAsia="MS Gothic" w:hAnsi="Merriweather"/>
                <w:sz w:val="18"/>
              </w:rPr>
              <w:t xml:space="preserve"> of the Committee for Ethics in Science and Higher Education, “the student is expected to fulfil his/her obligations honestly and ethically, to pursue academic excellence, to be civilized, respectful and free from prejudice.”</w:t>
            </w:r>
          </w:p>
          <w:p w14:paraId="65F63AE8" w14:textId="77777777" w:rsidR="00CC7FA0" w:rsidRPr="00CF5812" w:rsidRDefault="00CC7FA0" w:rsidP="00CC7FA0">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According to Art. 14 of the University of Zadar's </w:t>
            </w:r>
            <w:r w:rsidRPr="00CF5812">
              <w:rPr>
                <w:rFonts w:ascii="Merriweather" w:eastAsia="MS Gothic" w:hAnsi="Merriweather"/>
                <w:i/>
                <w:sz w:val="18"/>
              </w:rPr>
              <w:t>Code of Ethics</w:t>
            </w:r>
            <w:r w:rsidRPr="00CF5812">
              <w:rPr>
                <w:rFonts w:ascii="Merriweather" w:eastAsia="MS Gothic" w:hAnsi="Merriweather"/>
                <w:sz w:val="18"/>
              </w:rPr>
              <w:t>, students are expected to “fulfil their responsibilities responsibly and conscientiously. […] Students are obligated to safeguard the reputation and dignity of all members of the university community and the University of Zadar as a whole, to promote moral and academic values and principles. […]</w:t>
            </w:r>
          </w:p>
          <w:p w14:paraId="323EC746" w14:textId="77777777" w:rsidR="00CC7FA0" w:rsidRPr="00CF5812" w:rsidRDefault="00CC7FA0" w:rsidP="00CC7FA0">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Any act constituting a violation of academic honesty is ethically prohibited. This includes, but is not limited to:</w:t>
            </w:r>
          </w:p>
          <w:p w14:paraId="2D6F9EF9" w14:textId="77777777" w:rsidR="00CC7FA0" w:rsidRPr="00CF5812" w:rsidRDefault="00CC7FA0" w:rsidP="00CC7FA0">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various forms of fraud such as the use or possession of books, notes, data, electronic gadgets or other aids during examinations, except when permitted;</w:t>
            </w:r>
          </w:p>
          <w:p w14:paraId="2E32886E" w14:textId="77777777" w:rsidR="00CC7FA0" w:rsidRPr="00CF5812" w:rsidRDefault="00CC7FA0" w:rsidP="00CC7FA0">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-various forms of forgery such as the use or possession of unauthorised materials during the exam; impersonation and attendance at exams on behalf of other students; fraudulent study documents; forgery of signatures and grades; falsifying exam results.”</w:t>
            </w:r>
          </w:p>
          <w:p w14:paraId="63A8B2DC" w14:textId="77777777" w:rsidR="00CC7FA0" w:rsidRPr="00CF5812" w:rsidRDefault="00CC7FA0" w:rsidP="00CC7FA0">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 xml:space="preserve">All forms of unethical behaviour will result in a negative grade in the course without the possibility of compensation or repair. In case of serious violations the </w:t>
            </w:r>
            <w:r w:rsidRPr="00CF5812">
              <w:rPr>
                <w:rFonts w:ascii="Merriweather" w:eastAsia="MS Gothic" w:hAnsi="Merriweather"/>
                <w:i/>
                <w:sz w:val="18"/>
              </w:rPr>
              <w:t xml:space="preserve">Rulebook on Disciplinary Responsibility of Students at the University of Zadar </w:t>
            </w:r>
            <w:r w:rsidRPr="00CF5812">
              <w:rPr>
                <w:rFonts w:ascii="Merriweather" w:eastAsia="MS Gothic" w:hAnsi="Merriweather"/>
                <w:sz w:val="18"/>
              </w:rPr>
              <w:t>will be applied.</w:t>
            </w:r>
          </w:p>
          <w:p w14:paraId="59E28606" w14:textId="77777777" w:rsidR="00CC7FA0" w:rsidRPr="00CF5812" w:rsidRDefault="00CC7FA0" w:rsidP="00CC7FA0">
            <w:pPr>
              <w:tabs>
                <w:tab w:val="left" w:pos="1218"/>
              </w:tabs>
              <w:spacing w:before="20" w:after="20"/>
              <w:jc w:val="both"/>
              <w:rPr>
                <w:rFonts w:ascii="Merriweather" w:eastAsia="MS Gothic" w:hAnsi="Merriweather"/>
                <w:sz w:val="18"/>
              </w:rPr>
            </w:pPr>
          </w:p>
          <w:p w14:paraId="623C87CB" w14:textId="77777777" w:rsidR="00CC7FA0" w:rsidRPr="00CF5812" w:rsidRDefault="00CC7FA0" w:rsidP="00CC7FA0">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In electronic communications only messages coming from known addresses with a first and a last name, and which are written in the Croatian standard and appropriate academic style, will be responded to.</w:t>
            </w:r>
          </w:p>
          <w:p w14:paraId="47325B00" w14:textId="77777777" w:rsidR="00CC7FA0" w:rsidRPr="00CF5812" w:rsidRDefault="00CC7FA0" w:rsidP="00CC7FA0">
            <w:pPr>
              <w:tabs>
                <w:tab w:val="left" w:pos="1218"/>
              </w:tabs>
              <w:spacing w:before="20" w:after="20"/>
              <w:jc w:val="both"/>
              <w:rPr>
                <w:rFonts w:ascii="Merriweather" w:eastAsia="MS Gothic" w:hAnsi="Merriweather"/>
                <w:sz w:val="18"/>
              </w:rPr>
            </w:pPr>
          </w:p>
          <w:p w14:paraId="71D9EA2F" w14:textId="77777777" w:rsidR="00CC7FA0" w:rsidRPr="00CF5812" w:rsidRDefault="00CC7FA0" w:rsidP="00CC7FA0">
            <w:pPr>
              <w:tabs>
                <w:tab w:val="left" w:pos="1218"/>
              </w:tabs>
              <w:spacing w:before="20" w:after="20"/>
              <w:jc w:val="both"/>
              <w:rPr>
                <w:rFonts w:ascii="Merriweather" w:eastAsia="MS Gothic" w:hAnsi="Merriweather"/>
                <w:sz w:val="18"/>
              </w:rPr>
            </w:pPr>
            <w:r w:rsidRPr="00CF5812">
              <w:rPr>
                <w:rFonts w:ascii="Merriweather" w:eastAsia="MS Gothic" w:hAnsi="Merriweather"/>
                <w:sz w:val="18"/>
              </w:rPr>
              <w:t>This course uses the Merlin system for e-learning, so students are required to have an AAI account. /</w:t>
            </w:r>
            <w:r w:rsidRPr="00CF5812">
              <w:rPr>
                <w:rFonts w:ascii="Merriweather" w:eastAsia="MS Gothic" w:hAnsi="Merriweather"/>
                <w:i/>
                <w:sz w:val="18"/>
              </w:rPr>
              <w:t>delete if necessary</w:t>
            </w:r>
            <w:r w:rsidRPr="00CF5812">
              <w:rPr>
                <w:rFonts w:ascii="Merriweather" w:eastAsia="MS Gothic" w:hAnsi="Merriweather"/>
                <w:sz w:val="18"/>
              </w:rPr>
              <w:t>/</w:t>
            </w:r>
          </w:p>
        </w:tc>
      </w:tr>
    </w:tbl>
    <w:p w14:paraId="472F8AB7" w14:textId="77777777" w:rsidR="00794496" w:rsidRPr="00E9767E" w:rsidRDefault="00794496">
      <w:pPr>
        <w:rPr>
          <w:rFonts w:ascii="Georgia" w:hAnsi="Georgia"/>
          <w:sz w:val="24"/>
        </w:rPr>
      </w:pPr>
    </w:p>
    <w:sectPr w:rsidR="00794496" w:rsidRPr="00E9767E" w:rsidSect="0030393A">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77AB9F" w14:textId="77777777" w:rsidR="00D0456F" w:rsidRDefault="00D0456F" w:rsidP="009947BA">
      <w:pPr>
        <w:spacing w:before="0" w:after="0"/>
      </w:pPr>
      <w:r>
        <w:separator/>
      </w:r>
    </w:p>
  </w:endnote>
  <w:endnote w:type="continuationSeparator" w:id="0">
    <w:p w14:paraId="1859019F" w14:textId="77777777" w:rsidR="00D0456F" w:rsidRDefault="00D0456F" w:rsidP="009947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erriweather">
    <w:panose1 w:val="020B0604020202020204"/>
    <w:charset w:val="4D"/>
    <w:family w:val="auto"/>
    <w:pitch w:val="variable"/>
    <w:sig w:usb0="20000207" w:usb1="00000002"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C24B2" w14:textId="77777777" w:rsidR="00D0456F" w:rsidRDefault="00D0456F" w:rsidP="009947BA">
      <w:pPr>
        <w:spacing w:before="0" w:after="0"/>
      </w:pPr>
      <w:r>
        <w:separator/>
      </w:r>
    </w:p>
  </w:footnote>
  <w:footnote w:type="continuationSeparator" w:id="0">
    <w:p w14:paraId="265727F1" w14:textId="77777777" w:rsidR="00D0456F" w:rsidRDefault="00D0456F" w:rsidP="009947B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63723" w14:textId="77777777" w:rsidR="0079745E" w:rsidRPr="00CF5812" w:rsidRDefault="00D64661" w:rsidP="00CF5812">
    <w:pPr>
      <w:pStyle w:val="Heading2"/>
      <w:tabs>
        <w:tab w:val="left" w:pos="1418"/>
      </w:tabs>
      <w:spacing w:before="0" w:beforeAutospacing="0" w:after="0" w:afterAutospacing="0"/>
      <w:ind w:right="-142"/>
      <w:rPr>
        <w:rFonts w:ascii="Merriweather" w:hAnsi="Merriweather"/>
        <w:b w:val="0"/>
        <w:bCs w:val="0"/>
        <w:sz w:val="22"/>
        <w:lang w:val="en-US"/>
      </w:rPr>
    </w:pPr>
    <w:r w:rsidRPr="00CF5812">
      <w:rPr>
        <w:rFonts w:ascii="Merriweather" w:hAnsi="Merriweather"/>
        <w:b w:val="0"/>
        <w:bCs w:val="0"/>
        <w:noProof/>
        <w:sz w:val="22"/>
        <w:lang w:val="hr-HR"/>
      </w:rPr>
      <mc:AlternateContent>
        <mc:Choice Requires="wps">
          <w:drawing>
            <wp:anchor distT="0" distB="0" distL="114300" distR="114300" simplePos="0" relativeHeight="251657728" behindDoc="0" locked="0" layoutInCell="1" allowOverlap="1" wp14:anchorId="2B0CC785" wp14:editId="244F0D3D">
              <wp:simplePos x="0" y="0"/>
              <wp:positionH relativeFrom="column">
                <wp:posOffset>-207645</wp:posOffset>
              </wp:positionH>
              <wp:positionV relativeFrom="paragraph">
                <wp:posOffset>-267970</wp:posOffset>
              </wp:positionV>
              <wp:extent cx="1163320" cy="957580"/>
              <wp:effectExtent l="0" t="0" r="17780"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320" cy="957580"/>
                      </a:xfrm>
                      <a:prstGeom prst="rect">
                        <a:avLst/>
                      </a:prstGeom>
                      <a:solidFill>
                        <a:srgbClr val="FFFFFF"/>
                      </a:solidFill>
                      <a:ln w="9525">
                        <a:solidFill>
                          <a:srgbClr val="FFFFFF"/>
                        </a:solidFill>
                        <a:miter lim="800000"/>
                        <a:headEnd/>
                        <a:tailEnd/>
                      </a:ln>
                    </wps:spPr>
                    <wps:txbx>
                      <w:txbxContent>
                        <w:p w14:paraId="07BBA16C" w14:textId="77777777" w:rsidR="0079745E" w:rsidRDefault="006472B3" w:rsidP="0079745E">
                          <w:r>
                            <w:rPr>
                              <w:noProof/>
                              <w:lang w:val="hr-HR" w:eastAsia="hr-HR"/>
                            </w:rPr>
                            <w:drawing>
                              <wp:inline distT="0" distB="0" distL="0" distR="0" wp14:anchorId="42F59434" wp14:editId="62436B6D">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CC785" id="Rectangle 2" o:spid="_x0000_s1026" style="position:absolute;margin-left:-16.35pt;margin-top:-21.1pt;width:91.6pt;height:7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" strokecolor="white">
              <v:textbox>
                <w:txbxContent>
                  <w:p w14:paraId="07BBA16C" w14:textId="77777777" w:rsidR="0079745E" w:rsidRDefault="006472B3" w:rsidP="0079745E">
                    <w:r>
                      <w:rPr>
                        <w:noProof/>
                        <w:lang w:val="hr-HR" w:eastAsia="hr-HR"/>
                      </w:rPr>
                      <w:drawing>
                        <wp:inline distT="0" distB="0" distL="0" distR="0" wp14:anchorId="42F59434" wp14:editId="62436B6D">
                          <wp:extent cx="690465" cy="74629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veuciliste_logo_new_en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81" cy="751612"/>
                                  </a:xfrm>
                                  <a:prstGeom prst="rect">
                                    <a:avLst/>
                                  </a:prstGeom>
                                </pic:spPr>
                              </pic:pic>
                            </a:graphicData>
                          </a:graphic>
                        </wp:inline>
                      </w:drawing>
                    </w:r>
                  </w:p>
                </w:txbxContent>
              </v:textbox>
            </v:rect>
          </w:pict>
        </mc:Fallback>
      </mc:AlternateContent>
    </w:r>
    <w:r w:rsidR="0079745E" w:rsidRPr="00CF5812">
      <w:rPr>
        <w:rFonts w:ascii="Merriweather" w:hAnsi="Merriweather"/>
        <w:sz w:val="22"/>
        <w:lang w:val="en-US"/>
      </w:rPr>
      <w:tab/>
    </w:r>
    <w:r w:rsidR="0079745E" w:rsidRPr="00CF5812">
      <w:rPr>
        <w:rFonts w:ascii="Merriweather" w:hAnsi="Merriweather"/>
        <w:sz w:val="22"/>
        <w:lang w:val="en-US"/>
      </w:rPr>
      <w:tab/>
    </w:r>
  </w:p>
  <w:p w14:paraId="073E09D1" w14:textId="77777777" w:rsidR="0079745E" w:rsidRPr="00CF5812" w:rsidRDefault="00A00D2B" w:rsidP="00CF5812">
    <w:pPr>
      <w:pBdr>
        <w:bottom w:val="single" w:sz="4" w:space="1" w:color="auto"/>
      </w:pBdr>
      <w:tabs>
        <w:tab w:val="left" w:pos="1418"/>
      </w:tabs>
      <w:spacing w:before="0" w:after="0"/>
      <w:ind w:left="1560"/>
      <w:jc w:val="right"/>
      <w:rPr>
        <w:rFonts w:ascii="Merriweather" w:hAnsi="Merriweather"/>
        <w:sz w:val="18"/>
        <w:szCs w:val="20"/>
      </w:rPr>
    </w:pPr>
    <w:r w:rsidRPr="00CF5812">
      <w:rPr>
        <w:rFonts w:ascii="Merriweather" w:hAnsi="Merriweather"/>
        <w:sz w:val="18"/>
        <w:szCs w:val="20"/>
      </w:rPr>
      <w:t>Form</w:t>
    </w:r>
    <w:r w:rsidR="0079745E" w:rsidRPr="00CF5812">
      <w:rPr>
        <w:rFonts w:ascii="Merriweather" w:hAnsi="Merriweather"/>
        <w:sz w:val="18"/>
        <w:szCs w:val="20"/>
      </w:rPr>
      <w:t xml:space="preserve"> 1.3.</w:t>
    </w:r>
    <w:r w:rsidR="00FC7947" w:rsidRPr="00CF5812">
      <w:rPr>
        <w:rFonts w:ascii="Merriweather" w:hAnsi="Merriweather"/>
        <w:sz w:val="18"/>
        <w:szCs w:val="20"/>
      </w:rPr>
      <w:t xml:space="preserve">2. </w:t>
    </w:r>
    <w:r w:rsidRPr="00CF5812">
      <w:rPr>
        <w:rFonts w:ascii="Merriweather" w:hAnsi="Merriweather"/>
        <w:i/>
        <w:sz w:val="18"/>
        <w:szCs w:val="20"/>
      </w:rPr>
      <w:t>S</w:t>
    </w:r>
    <w:r w:rsidR="0079745E" w:rsidRPr="00CF5812">
      <w:rPr>
        <w:rFonts w:ascii="Merriweather" w:hAnsi="Merriweather"/>
        <w:i/>
        <w:sz w:val="18"/>
        <w:szCs w:val="20"/>
      </w:rPr>
      <w:t>yllabus</w:t>
    </w:r>
  </w:p>
  <w:p w14:paraId="720B5111" w14:textId="77777777" w:rsidR="0079745E" w:rsidRPr="00CF5812" w:rsidRDefault="0079745E" w:rsidP="0079745E">
    <w:pPr>
      <w:pStyle w:val="Header"/>
      <w:rPr>
        <w:rFonts w:ascii="Merriweather" w:hAnsi="Merriweather"/>
      </w:rPr>
    </w:pPr>
  </w:p>
  <w:p w14:paraId="3731F795" w14:textId="77777777" w:rsidR="0079745E" w:rsidRPr="00CF5812" w:rsidRDefault="0079745E">
    <w:pPr>
      <w:pStyle w:val="Header"/>
      <w:rPr>
        <w:rFonts w:ascii="Merriweather" w:hAnsi="Merriweath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EA2B9E2"/>
    <w:name w:val="WW8Num3"/>
    <w:lvl w:ilvl="0">
      <w:start w:val="1"/>
      <w:numFmt w:val="decimal"/>
      <w:lvlText w:val="%1."/>
      <w:lvlJc w:val="left"/>
      <w:pPr>
        <w:tabs>
          <w:tab w:val="num" w:pos="0"/>
        </w:tabs>
        <w:ind w:left="417"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1D623CA"/>
    <w:multiLevelType w:val="hybridMultilevel"/>
    <w:tmpl w:val="504E4BB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2A915E6"/>
    <w:multiLevelType w:val="hybridMultilevel"/>
    <w:tmpl w:val="8B908F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E61392"/>
    <w:multiLevelType w:val="hybridMultilevel"/>
    <w:tmpl w:val="190E7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F76AA8"/>
    <w:multiLevelType w:val="hybridMultilevel"/>
    <w:tmpl w:val="F1E0C4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1C847B5"/>
    <w:multiLevelType w:val="hybridMultilevel"/>
    <w:tmpl w:val="6DE44B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96"/>
    <w:rsid w:val="0001045D"/>
    <w:rsid w:val="00026336"/>
    <w:rsid w:val="000763BB"/>
    <w:rsid w:val="000801CA"/>
    <w:rsid w:val="00092120"/>
    <w:rsid w:val="000A3B75"/>
    <w:rsid w:val="000A790E"/>
    <w:rsid w:val="000A7977"/>
    <w:rsid w:val="000B1684"/>
    <w:rsid w:val="000C0578"/>
    <w:rsid w:val="000C17CF"/>
    <w:rsid w:val="000F3DFA"/>
    <w:rsid w:val="000F7E17"/>
    <w:rsid w:val="0010332B"/>
    <w:rsid w:val="001443A2"/>
    <w:rsid w:val="00150B32"/>
    <w:rsid w:val="00174343"/>
    <w:rsid w:val="001821A6"/>
    <w:rsid w:val="00197510"/>
    <w:rsid w:val="001A710D"/>
    <w:rsid w:val="001C0985"/>
    <w:rsid w:val="00211581"/>
    <w:rsid w:val="00217670"/>
    <w:rsid w:val="0022722C"/>
    <w:rsid w:val="0028545A"/>
    <w:rsid w:val="0028624E"/>
    <w:rsid w:val="002A72C3"/>
    <w:rsid w:val="002B31F4"/>
    <w:rsid w:val="002D229E"/>
    <w:rsid w:val="002E1CE6"/>
    <w:rsid w:val="002E6D1E"/>
    <w:rsid w:val="002F2D22"/>
    <w:rsid w:val="0030393A"/>
    <w:rsid w:val="00326091"/>
    <w:rsid w:val="00342D63"/>
    <w:rsid w:val="00347ADF"/>
    <w:rsid w:val="00350F5F"/>
    <w:rsid w:val="00357643"/>
    <w:rsid w:val="00370408"/>
    <w:rsid w:val="00371634"/>
    <w:rsid w:val="00386E9C"/>
    <w:rsid w:val="00393964"/>
    <w:rsid w:val="003A2AFB"/>
    <w:rsid w:val="003A3E41"/>
    <w:rsid w:val="003A3FA8"/>
    <w:rsid w:val="003D36C1"/>
    <w:rsid w:val="003D5EA5"/>
    <w:rsid w:val="003F11B6"/>
    <w:rsid w:val="003F17B8"/>
    <w:rsid w:val="00401D65"/>
    <w:rsid w:val="00453362"/>
    <w:rsid w:val="00461219"/>
    <w:rsid w:val="00470F6D"/>
    <w:rsid w:val="0047188D"/>
    <w:rsid w:val="00483BC3"/>
    <w:rsid w:val="004923F4"/>
    <w:rsid w:val="004B553E"/>
    <w:rsid w:val="004E28A9"/>
    <w:rsid w:val="0050583D"/>
    <w:rsid w:val="00533D12"/>
    <w:rsid w:val="00534F2C"/>
    <w:rsid w:val="005353ED"/>
    <w:rsid w:val="005514C3"/>
    <w:rsid w:val="00560CCB"/>
    <w:rsid w:val="00562FAC"/>
    <w:rsid w:val="005A6660"/>
    <w:rsid w:val="005D3518"/>
    <w:rsid w:val="005E1668"/>
    <w:rsid w:val="005F44CA"/>
    <w:rsid w:val="005F6E0B"/>
    <w:rsid w:val="006006C4"/>
    <w:rsid w:val="00611479"/>
    <w:rsid w:val="00616BEE"/>
    <w:rsid w:val="0062328F"/>
    <w:rsid w:val="006330E0"/>
    <w:rsid w:val="006472B3"/>
    <w:rsid w:val="006478F1"/>
    <w:rsid w:val="006846DD"/>
    <w:rsid w:val="00684BBC"/>
    <w:rsid w:val="006910BB"/>
    <w:rsid w:val="0069603F"/>
    <w:rsid w:val="006B4920"/>
    <w:rsid w:val="006C6370"/>
    <w:rsid w:val="00700D7A"/>
    <w:rsid w:val="007361E7"/>
    <w:rsid w:val="007368EB"/>
    <w:rsid w:val="00751AAA"/>
    <w:rsid w:val="00780818"/>
    <w:rsid w:val="0078125F"/>
    <w:rsid w:val="00785CAA"/>
    <w:rsid w:val="00794496"/>
    <w:rsid w:val="007967CC"/>
    <w:rsid w:val="0079745E"/>
    <w:rsid w:val="00797B40"/>
    <w:rsid w:val="007C43A4"/>
    <w:rsid w:val="007D4D2D"/>
    <w:rsid w:val="007F0559"/>
    <w:rsid w:val="0081194D"/>
    <w:rsid w:val="00811E11"/>
    <w:rsid w:val="0083622B"/>
    <w:rsid w:val="00861539"/>
    <w:rsid w:val="00865776"/>
    <w:rsid w:val="00874D5D"/>
    <w:rsid w:val="008750BD"/>
    <w:rsid w:val="00891C60"/>
    <w:rsid w:val="008942F0"/>
    <w:rsid w:val="008A3541"/>
    <w:rsid w:val="008C6E72"/>
    <w:rsid w:val="008D45DB"/>
    <w:rsid w:val="008E32EB"/>
    <w:rsid w:val="00902036"/>
    <w:rsid w:val="0090214F"/>
    <w:rsid w:val="009032E1"/>
    <w:rsid w:val="009163E6"/>
    <w:rsid w:val="00931820"/>
    <w:rsid w:val="00970EA3"/>
    <w:rsid w:val="009760E8"/>
    <w:rsid w:val="009831B1"/>
    <w:rsid w:val="009947BA"/>
    <w:rsid w:val="00996588"/>
    <w:rsid w:val="00997F41"/>
    <w:rsid w:val="009A0DF8"/>
    <w:rsid w:val="009A284F"/>
    <w:rsid w:val="009B7185"/>
    <w:rsid w:val="009C56B1"/>
    <w:rsid w:val="009D5226"/>
    <w:rsid w:val="009E2FD4"/>
    <w:rsid w:val="00A00D2B"/>
    <w:rsid w:val="00A01CE1"/>
    <w:rsid w:val="00A1014E"/>
    <w:rsid w:val="00A428D0"/>
    <w:rsid w:val="00A9132B"/>
    <w:rsid w:val="00AA1A5A"/>
    <w:rsid w:val="00AC358B"/>
    <w:rsid w:val="00AD23FB"/>
    <w:rsid w:val="00AF51C6"/>
    <w:rsid w:val="00B07E9E"/>
    <w:rsid w:val="00B26498"/>
    <w:rsid w:val="00B27D65"/>
    <w:rsid w:val="00B379C6"/>
    <w:rsid w:val="00B4202A"/>
    <w:rsid w:val="00B438CD"/>
    <w:rsid w:val="00B4397F"/>
    <w:rsid w:val="00B612F8"/>
    <w:rsid w:val="00B652FB"/>
    <w:rsid w:val="00B71A57"/>
    <w:rsid w:val="00B7307A"/>
    <w:rsid w:val="00B95B31"/>
    <w:rsid w:val="00BD18F3"/>
    <w:rsid w:val="00BD5703"/>
    <w:rsid w:val="00C02454"/>
    <w:rsid w:val="00C3477B"/>
    <w:rsid w:val="00C66E84"/>
    <w:rsid w:val="00C7328F"/>
    <w:rsid w:val="00C85956"/>
    <w:rsid w:val="00C9733D"/>
    <w:rsid w:val="00CA3783"/>
    <w:rsid w:val="00CB23F4"/>
    <w:rsid w:val="00CC101B"/>
    <w:rsid w:val="00CC2BC9"/>
    <w:rsid w:val="00CC7FA0"/>
    <w:rsid w:val="00CD2B00"/>
    <w:rsid w:val="00CD7933"/>
    <w:rsid w:val="00CF5812"/>
    <w:rsid w:val="00CF5EFB"/>
    <w:rsid w:val="00D0456F"/>
    <w:rsid w:val="00D12470"/>
    <w:rsid w:val="00D136E4"/>
    <w:rsid w:val="00D14782"/>
    <w:rsid w:val="00D313BD"/>
    <w:rsid w:val="00D34223"/>
    <w:rsid w:val="00D5334D"/>
    <w:rsid w:val="00D5523D"/>
    <w:rsid w:val="00D64661"/>
    <w:rsid w:val="00D7394D"/>
    <w:rsid w:val="00D90923"/>
    <w:rsid w:val="00D944DF"/>
    <w:rsid w:val="00DD110C"/>
    <w:rsid w:val="00DE6D53"/>
    <w:rsid w:val="00E06E39"/>
    <w:rsid w:val="00E07D73"/>
    <w:rsid w:val="00E17D18"/>
    <w:rsid w:val="00E23DFC"/>
    <w:rsid w:val="00E30E67"/>
    <w:rsid w:val="00E9670C"/>
    <w:rsid w:val="00E9767E"/>
    <w:rsid w:val="00EA4B28"/>
    <w:rsid w:val="00EC2DBA"/>
    <w:rsid w:val="00ED4262"/>
    <w:rsid w:val="00EF38B6"/>
    <w:rsid w:val="00F018D3"/>
    <w:rsid w:val="00F02A8F"/>
    <w:rsid w:val="00F02B5A"/>
    <w:rsid w:val="00F20A28"/>
    <w:rsid w:val="00F33614"/>
    <w:rsid w:val="00F504CA"/>
    <w:rsid w:val="00F513E0"/>
    <w:rsid w:val="00F566DA"/>
    <w:rsid w:val="00F84F5E"/>
    <w:rsid w:val="00F949DC"/>
    <w:rsid w:val="00FC2198"/>
    <w:rsid w:val="00FC283E"/>
    <w:rsid w:val="00FC7947"/>
    <w:rsid w:val="00FE4863"/>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7FBAC4"/>
  <w15:docId w15:val="{5C0F26BA-01FD-904B-8C62-DAD6C7C6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paragraph" w:styleId="Heading3">
    <w:name w:val="heading 3"/>
    <w:basedOn w:val="Normal"/>
    <w:next w:val="Normal"/>
    <w:link w:val="Heading3Char"/>
    <w:uiPriority w:val="9"/>
    <w:semiHidden/>
    <w:unhideWhenUsed/>
    <w:qFormat/>
    <w:rsid w:val="00CD793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link w:val="BalloonText"/>
    <w:uiPriority w:val="99"/>
    <w:semiHidden/>
    <w:rsid w:val="00794496"/>
    <w:rPr>
      <w:rFonts w:ascii="Tahoma" w:hAnsi="Tahoma" w:cs="Tahoma"/>
      <w:sz w:val="16"/>
      <w:szCs w:val="16"/>
    </w:rPr>
  </w:style>
  <w:style w:type="paragraph" w:styleId="ListParagraph">
    <w:name w:val="List Paragraph"/>
    <w:basedOn w:val="Normal"/>
    <w:link w:val="ListParagraphChar"/>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uiPriority w:val="99"/>
    <w:unhideWhenUsed/>
    <w:rsid w:val="00197510"/>
    <w:rPr>
      <w:color w:val="0000FF"/>
      <w:u w:val="single"/>
    </w:rPr>
  </w:style>
  <w:style w:type="character" w:customStyle="1" w:styleId="Heading2Char">
    <w:name w:val="Heading 2 Char"/>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link w:val="FootnoteText"/>
    <w:uiPriority w:val="99"/>
    <w:semiHidden/>
    <w:rsid w:val="004923F4"/>
    <w:rPr>
      <w:sz w:val="20"/>
      <w:szCs w:val="20"/>
    </w:rPr>
  </w:style>
  <w:style w:type="character" w:styleId="FootnoteReference">
    <w:name w:val="footnote reference"/>
    <w:uiPriority w:val="99"/>
    <w:semiHidden/>
    <w:unhideWhenUsed/>
    <w:rsid w:val="004923F4"/>
    <w:rPr>
      <w:vertAlign w:val="superscript"/>
    </w:rPr>
  </w:style>
  <w:style w:type="character" w:customStyle="1" w:styleId="Heading3Char">
    <w:name w:val="Heading 3 Char"/>
    <w:basedOn w:val="DefaultParagraphFont"/>
    <w:link w:val="Heading3"/>
    <w:uiPriority w:val="9"/>
    <w:semiHidden/>
    <w:rsid w:val="00CD7933"/>
    <w:rPr>
      <w:rFonts w:asciiTheme="majorHAnsi" w:eastAsiaTheme="majorEastAsia" w:hAnsiTheme="majorHAnsi" w:cstheme="majorBidi"/>
      <w:b/>
      <w:bCs/>
      <w:color w:val="4F81BD" w:themeColor="accent1"/>
      <w:sz w:val="22"/>
      <w:szCs w:val="22"/>
      <w:lang w:val="en-GB" w:eastAsia="en-US"/>
    </w:rPr>
  </w:style>
  <w:style w:type="character" w:customStyle="1" w:styleId="ListParagraphChar">
    <w:name w:val="List Paragraph Char"/>
    <w:link w:val="ListParagraph"/>
    <w:rsid w:val="000B1684"/>
    <w:rPr>
      <w:sz w:val="22"/>
      <w:szCs w:val="22"/>
      <w:lang w:val="en-GB" w:eastAsia="en-US"/>
    </w:rPr>
  </w:style>
  <w:style w:type="character" w:styleId="UnresolvedMention">
    <w:name w:val="Unresolved Mention"/>
    <w:basedOn w:val="DefaultParagraphFont"/>
    <w:uiPriority w:val="99"/>
    <w:semiHidden/>
    <w:unhideWhenUsed/>
    <w:rsid w:val="00684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641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uzmano@unizd.h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zd.hr/AboutUs/MLAGUIDE/tabid/2756/Defaul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kp.h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ets.org/" TargetMode="External"/><Relationship Id="rId4" Type="http://schemas.openxmlformats.org/officeDocument/2006/relationships/settings" Target="settings.xml"/><Relationship Id="rId9" Type="http://schemas.openxmlformats.org/officeDocument/2006/relationships/hyperlink" Target="mailto:mhuber@unizd.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58AAA9-CB73-43E2-A041-49E575F91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5</Pages>
  <Words>2091</Words>
  <Characters>11923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ILončar</dc:creator>
  <cp:lastModifiedBy>Tomislav Kuzmanović</cp:lastModifiedBy>
  <cp:revision>7</cp:revision>
  <cp:lastPrinted>2021-02-12T11:28:00Z</cp:lastPrinted>
  <dcterms:created xsi:type="dcterms:W3CDTF">2022-02-22T16:27:00Z</dcterms:created>
  <dcterms:modified xsi:type="dcterms:W3CDTF">2022-02-22T16:54:00Z</dcterms:modified>
</cp:coreProperties>
</file>