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7A1B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151"/>
        <w:gridCol w:w="200"/>
        <w:gridCol w:w="55"/>
        <w:gridCol w:w="312"/>
        <w:gridCol w:w="341"/>
        <w:gridCol w:w="115"/>
        <w:gridCol w:w="90"/>
        <w:gridCol w:w="211"/>
        <w:gridCol w:w="56"/>
        <w:gridCol w:w="433"/>
        <w:gridCol w:w="249"/>
        <w:gridCol w:w="206"/>
        <w:gridCol w:w="342"/>
        <w:gridCol w:w="685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4"/>
      </w:tblGrid>
      <w:tr w:rsidR="004B553E" w:rsidRPr="00FF1020" w14:paraId="7AE18B35" w14:textId="77777777" w:rsidTr="00407DF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E6C363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58690F6F" w14:textId="35E7AFD6" w:rsidR="004B553E" w:rsidRPr="00FF1020" w:rsidRDefault="000C57C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181F049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00EC0DFE" w14:textId="0695CF97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184958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184958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56867320" w14:textId="77777777" w:rsidTr="00407DFD">
        <w:trPr>
          <w:trHeight w:val="178"/>
        </w:trPr>
        <w:tc>
          <w:tcPr>
            <w:tcW w:w="1801" w:type="dxa"/>
            <w:shd w:val="clear" w:color="auto" w:fill="F2F2F2" w:themeFill="background1" w:themeFillShade="F2"/>
          </w:tcPr>
          <w:p w14:paraId="39A66A7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404F2023" w14:textId="543A0985" w:rsidR="004B553E" w:rsidRPr="00FF1020" w:rsidRDefault="000C57C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Književno prevođenje – aspekti prakse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690AE70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6780E2B7" w14:textId="6D3849C5" w:rsidR="004B553E" w:rsidRPr="00FF1020" w:rsidRDefault="00184958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14:paraId="7975D018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7EFB7AF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3"/>
            <w:shd w:val="clear" w:color="auto" w:fill="FFFFFF" w:themeFill="background1"/>
            <w:vAlign w:val="center"/>
          </w:tcPr>
          <w:p w14:paraId="10AA89D1" w14:textId="239BC235" w:rsidR="004B553E" w:rsidRPr="00FF1020" w:rsidRDefault="000C57C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Preddiplomski studij anglistike</w:t>
            </w:r>
          </w:p>
        </w:tc>
      </w:tr>
      <w:tr w:rsidR="004B553E" w:rsidRPr="00FF1020" w14:paraId="6C420A8F" w14:textId="77777777" w:rsidTr="00407DF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7BD1943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C7EF295" w14:textId="37B4A0A8" w:rsidR="004B553E" w:rsidRPr="00FF1020" w:rsidRDefault="006F64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7C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9"/>
          </w:tcPr>
          <w:p w14:paraId="5D2D36C3" w14:textId="77777777" w:rsidR="004B553E" w:rsidRPr="00FF1020" w:rsidRDefault="006F64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2A9AC1C4" w14:textId="77777777" w:rsidR="004B553E" w:rsidRPr="00FF1020" w:rsidRDefault="006F64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1" w:type="dxa"/>
            <w:gridSpan w:val="9"/>
            <w:shd w:val="clear" w:color="auto" w:fill="FFFFFF" w:themeFill="background1"/>
          </w:tcPr>
          <w:p w14:paraId="0E083766" w14:textId="77777777" w:rsidR="004B553E" w:rsidRPr="00FF1020" w:rsidRDefault="006F6467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1C4A0608" w14:textId="77777777" w:rsidTr="00407DF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C9C0D3B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9B45EE2" w14:textId="77777777" w:rsidR="004B553E" w:rsidRPr="00FF1020" w:rsidRDefault="006F64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9"/>
            <w:shd w:val="clear" w:color="auto" w:fill="FFFFFF" w:themeFill="background1"/>
            <w:vAlign w:val="center"/>
          </w:tcPr>
          <w:p w14:paraId="27A8E4C3" w14:textId="10111603" w:rsidR="004B553E" w:rsidRPr="00FF1020" w:rsidRDefault="006F64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7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55CCC75" w14:textId="07104208" w:rsidR="004B553E" w:rsidRPr="00FF1020" w:rsidRDefault="006F64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7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14:paraId="241C6026" w14:textId="77777777" w:rsidR="004B553E" w:rsidRPr="00FF1020" w:rsidRDefault="006F64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6FA15BC2" w14:textId="77777777" w:rsidR="004B553E" w:rsidRPr="00FF1020" w:rsidRDefault="006F64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6B4DFCC7" w14:textId="77777777" w:rsidTr="00ED336C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ED631C1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5A3F9294" w14:textId="77458132" w:rsidR="004B553E" w:rsidRPr="00FF1020" w:rsidRDefault="006F64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1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53E70CF5" w14:textId="2E4CD6B6" w:rsidR="004B553E" w:rsidRPr="00FF1020" w:rsidRDefault="006F646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1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9"/>
            <w:vAlign w:val="center"/>
          </w:tcPr>
          <w:p w14:paraId="61E900FF" w14:textId="7D30432F" w:rsidR="004B553E" w:rsidRPr="00FF1020" w:rsidRDefault="006F64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1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42D8295A" w14:textId="77777777" w:rsidR="004B553E" w:rsidRPr="00FF1020" w:rsidRDefault="006F64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944" w:type="dxa"/>
            <w:gridSpan w:val="4"/>
            <w:vAlign w:val="center"/>
          </w:tcPr>
          <w:p w14:paraId="79B73F0E" w14:textId="2B9CA777" w:rsidR="004B553E" w:rsidRPr="00FF1020" w:rsidRDefault="006F64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13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194" w:type="dxa"/>
            <w:gridSpan w:val="4"/>
            <w:vAlign w:val="center"/>
          </w:tcPr>
          <w:p w14:paraId="05FAE25E" w14:textId="1043AC7B" w:rsidR="004B553E" w:rsidRPr="00FF1020" w:rsidRDefault="006F64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D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04CAE161" w14:textId="72F543AF" w:rsidR="004B553E" w:rsidRPr="00FF1020" w:rsidRDefault="006F64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D7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4" w:type="dxa"/>
            <w:vAlign w:val="center"/>
          </w:tcPr>
          <w:p w14:paraId="763506AC" w14:textId="71221FCA" w:rsidR="004B553E" w:rsidRPr="00FF1020" w:rsidRDefault="006F64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D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1F0B865B" w14:textId="77777777" w:rsidTr="00407DF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9E747B8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8B72733" w14:textId="77777777" w:rsidR="00393964" w:rsidRPr="00FF1020" w:rsidRDefault="006F64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9"/>
            <w:vAlign w:val="center"/>
          </w:tcPr>
          <w:p w14:paraId="1567A2B3" w14:textId="68359238" w:rsidR="00393964" w:rsidRPr="00FF1020" w:rsidRDefault="006F6467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7C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013" w:type="dxa"/>
            <w:gridSpan w:val="9"/>
            <w:vAlign w:val="center"/>
          </w:tcPr>
          <w:p w14:paraId="43D97855" w14:textId="77777777" w:rsidR="00393964" w:rsidRPr="00FF1020" w:rsidRDefault="006F64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2235" w:type="dxa"/>
            <w:gridSpan w:val="11"/>
            <w:shd w:val="clear" w:color="auto" w:fill="F2F2F2" w:themeFill="background1" w:themeFillShade="F2"/>
            <w:vAlign w:val="center"/>
          </w:tcPr>
          <w:p w14:paraId="08EA1D6A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4" w:type="dxa"/>
            <w:vAlign w:val="center"/>
          </w:tcPr>
          <w:p w14:paraId="18771865" w14:textId="77777777" w:rsidR="00393964" w:rsidRPr="00FF1020" w:rsidRDefault="006F64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2BEF869A" w14:textId="66B93AA8" w:rsidR="00393964" w:rsidRPr="00FF1020" w:rsidRDefault="006F64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7C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0408B87" w14:textId="77777777" w:rsidTr="00F36B6B">
        <w:tc>
          <w:tcPr>
            <w:tcW w:w="1801" w:type="dxa"/>
            <w:shd w:val="clear" w:color="auto" w:fill="F2F2F2" w:themeFill="background1" w:themeFillShade="F2"/>
          </w:tcPr>
          <w:p w14:paraId="182E24A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41F5F6" w14:textId="1FE2C501" w:rsidR="00453362" w:rsidRPr="00FF1020" w:rsidRDefault="000C57C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2685B48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726BC143" w14:textId="004BB8FA" w:rsidR="00453362" w:rsidRPr="00FF1020" w:rsidRDefault="00B55D00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2</w:t>
            </w:r>
          </w:p>
        </w:tc>
        <w:tc>
          <w:tcPr>
            <w:tcW w:w="415" w:type="dxa"/>
            <w:gridSpan w:val="4"/>
          </w:tcPr>
          <w:p w14:paraId="2AE20AD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3"/>
          </w:tcPr>
          <w:p w14:paraId="3CC6E2B3" w14:textId="740403CB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367" w:type="dxa"/>
            <w:gridSpan w:val="2"/>
          </w:tcPr>
          <w:p w14:paraId="34F3CBE3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227" w:type="dxa"/>
            <w:gridSpan w:val="14"/>
            <w:shd w:val="clear" w:color="auto" w:fill="F2F2F2" w:themeFill="background1" w:themeFillShade="F2"/>
          </w:tcPr>
          <w:p w14:paraId="07E19BA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3" w:type="dxa"/>
            <w:gridSpan w:val="6"/>
          </w:tcPr>
          <w:p w14:paraId="751D4DDA" w14:textId="4DA3CC55" w:rsidR="00453362" w:rsidRPr="00FF1020" w:rsidRDefault="006F64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7C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C148CE0" w14:textId="77777777" w:rsidTr="00FE00EA">
        <w:tc>
          <w:tcPr>
            <w:tcW w:w="1801" w:type="dxa"/>
            <w:shd w:val="clear" w:color="auto" w:fill="F2F2F2" w:themeFill="background1" w:themeFillShade="F2"/>
          </w:tcPr>
          <w:p w14:paraId="473559B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1880" w:type="dxa"/>
            <w:gridSpan w:val="10"/>
            <w:vAlign w:val="center"/>
          </w:tcPr>
          <w:p w14:paraId="64C07B21" w14:textId="496300D1" w:rsidR="00453362" w:rsidRPr="00FF1020" w:rsidRDefault="000C57C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dv. </w:t>
            </w:r>
            <w:r w:rsidR="00184958">
              <w:rPr>
                <w:rFonts w:ascii="Merriweather" w:hAnsi="Merriweather" w:cs="Times New Roman"/>
                <w:sz w:val="18"/>
                <w:szCs w:val="20"/>
              </w:rPr>
              <w:t>143</w:t>
            </w:r>
            <w:r>
              <w:rPr>
                <w:rFonts w:ascii="Merriweather" w:hAnsi="Merriweather" w:cs="Times New Roman"/>
                <w:sz w:val="18"/>
                <w:szCs w:val="20"/>
              </w:rPr>
              <w:t>, 1</w:t>
            </w:r>
            <w:r w:rsidR="00184958">
              <w:rPr>
                <w:rFonts w:ascii="Merriweather" w:hAnsi="Merriweather" w:cs="Times New Roman"/>
                <w:sz w:val="18"/>
                <w:szCs w:val="20"/>
              </w:rPr>
              <w:t>2</w:t>
            </w:r>
            <w:r>
              <w:rPr>
                <w:rFonts w:ascii="Merriweather" w:hAnsi="Merriweather" w:cs="Times New Roman"/>
                <w:sz w:val="18"/>
                <w:szCs w:val="20"/>
              </w:rPr>
              <w:t>:00 – 1</w:t>
            </w:r>
            <w:r w:rsidR="00184958">
              <w:rPr>
                <w:rFonts w:ascii="Merriweather" w:hAnsi="Merriweather" w:cs="Times New Roman"/>
                <w:sz w:val="18"/>
                <w:szCs w:val="20"/>
              </w:rPr>
              <w:t>4</w:t>
            </w:r>
            <w:r>
              <w:rPr>
                <w:rFonts w:ascii="Merriweather" w:hAnsi="Merriweather" w:cs="Times New Roman"/>
                <w:sz w:val="18"/>
                <w:szCs w:val="20"/>
              </w:rPr>
              <w:t>:00</w:t>
            </w:r>
          </w:p>
        </w:tc>
        <w:tc>
          <w:tcPr>
            <w:tcW w:w="2268" w:type="dxa"/>
            <w:gridSpan w:val="11"/>
            <w:shd w:val="clear" w:color="auto" w:fill="F2F2F2" w:themeFill="background1" w:themeFillShade="F2"/>
            <w:vAlign w:val="center"/>
          </w:tcPr>
          <w:p w14:paraId="4740968D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3339" w:type="dxa"/>
            <w:gridSpan w:val="12"/>
            <w:vAlign w:val="center"/>
          </w:tcPr>
          <w:p w14:paraId="13DC78D7" w14:textId="556E1BAA" w:rsidR="00453362" w:rsidRPr="00FF1020" w:rsidRDefault="000C57C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engleski, hrvatski</w:t>
            </w:r>
          </w:p>
        </w:tc>
      </w:tr>
      <w:tr w:rsidR="00453362" w:rsidRPr="00FF1020" w14:paraId="72C99A58" w14:textId="77777777" w:rsidTr="00FE00EA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B6D2CC5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1880" w:type="dxa"/>
            <w:gridSpan w:val="10"/>
          </w:tcPr>
          <w:p w14:paraId="765B284D" w14:textId="23B0F9D1" w:rsidR="00453362" w:rsidRPr="00FF1020" w:rsidRDefault="00F84E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</w:t>
            </w:r>
            <w:r w:rsidR="000C57C8">
              <w:rPr>
                <w:rFonts w:ascii="Merriweather" w:hAnsi="Merriweather" w:cs="Times New Roman"/>
                <w:sz w:val="18"/>
              </w:rPr>
              <w:t xml:space="preserve">. </w:t>
            </w:r>
            <w:r w:rsidR="009064D8">
              <w:rPr>
                <w:rFonts w:ascii="Merriweather" w:hAnsi="Merriweather" w:cs="Times New Roman"/>
                <w:sz w:val="18"/>
              </w:rPr>
              <w:t>listopada</w:t>
            </w:r>
            <w:r w:rsidR="000C57C8">
              <w:rPr>
                <w:rFonts w:ascii="Merriweather" w:hAnsi="Merriweather" w:cs="Times New Roman"/>
                <w:sz w:val="18"/>
              </w:rPr>
              <w:t xml:space="preserve"> 2022.</w:t>
            </w:r>
          </w:p>
        </w:tc>
        <w:tc>
          <w:tcPr>
            <w:tcW w:w="2268" w:type="dxa"/>
            <w:gridSpan w:val="11"/>
            <w:shd w:val="clear" w:color="auto" w:fill="F2F2F2" w:themeFill="background1" w:themeFillShade="F2"/>
          </w:tcPr>
          <w:p w14:paraId="22260EA8" w14:textId="77777777" w:rsidR="00453362" w:rsidRPr="00FF1020" w:rsidRDefault="00453362" w:rsidP="00FE00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3339" w:type="dxa"/>
            <w:gridSpan w:val="12"/>
          </w:tcPr>
          <w:p w14:paraId="290D0019" w14:textId="5C4D368D" w:rsidR="00453362" w:rsidRPr="00FF1020" w:rsidRDefault="009064D8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27</w:t>
            </w:r>
            <w:r w:rsidR="000C57C8">
              <w:rPr>
                <w:rFonts w:ascii="Merriweather" w:hAnsi="Merriweather" w:cs="Times New Roman"/>
                <w:sz w:val="18"/>
              </w:rPr>
              <w:t xml:space="preserve">. </w:t>
            </w:r>
            <w:r>
              <w:rPr>
                <w:rFonts w:ascii="Merriweather" w:hAnsi="Merriweather" w:cs="Times New Roman"/>
                <w:sz w:val="18"/>
              </w:rPr>
              <w:t>siječnja</w:t>
            </w:r>
            <w:r w:rsidR="000C57C8">
              <w:rPr>
                <w:rFonts w:ascii="Merriweather" w:hAnsi="Merriweather" w:cs="Times New Roman"/>
                <w:sz w:val="18"/>
              </w:rPr>
              <w:t xml:space="preserve"> </w:t>
            </w:r>
            <w:r w:rsidR="00EB5BD7">
              <w:rPr>
                <w:rFonts w:ascii="Merriweather" w:hAnsi="Merriweather" w:cs="Times New Roman"/>
                <w:sz w:val="18"/>
              </w:rPr>
              <w:t>2023</w:t>
            </w:r>
            <w:r w:rsidR="000C57C8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6CC66BEE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3B3304F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7" w:type="dxa"/>
            <w:gridSpan w:val="33"/>
            <w:vAlign w:val="center"/>
          </w:tcPr>
          <w:p w14:paraId="2F51B62B" w14:textId="50AC6492" w:rsidR="00453362" w:rsidRPr="00FF1020" w:rsidRDefault="000C57C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Upisan </w:t>
            </w:r>
            <w:r w:rsidR="00DF0804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 xml:space="preserve">. ili </w:t>
            </w:r>
            <w:r w:rsidR="00DF0804">
              <w:rPr>
                <w:rFonts w:ascii="Merriweather" w:hAnsi="Merriweather" w:cs="Times New Roman"/>
                <w:sz w:val="18"/>
              </w:rPr>
              <w:t>5</w:t>
            </w:r>
            <w:r>
              <w:rPr>
                <w:rFonts w:ascii="Merriweather" w:hAnsi="Merriweather" w:cs="Times New Roman"/>
                <w:sz w:val="18"/>
              </w:rPr>
              <w:t>. semestar preddiplomskog studija anglistike</w:t>
            </w:r>
          </w:p>
        </w:tc>
      </w:tr>
      <w:tr w:rsidR="00453362" w:rsidRPr="00FF1020" w14:paraId="6D971EFD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327814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332EF1B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598CB17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3"/>
            <w:vAlign w:val="center"/>
          </w:tcPr>
          <w:p w14:paraId="05810F41" w14:textId="49E82D94" w:rsidR="00453362" w:rsidRPr="00FF1020" w:rsidRDefault="000C57C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Tomislav Kuzmanović, MFA</w:t>
            </w:r>
          </w:p>
        </w:tc>
      </w:tr>
      <w:tr w:rsidR="00453362" w:rsidRPr="00FF1020" w14:paraId="64546D8B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140BA505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9"/>
            <w:vAlign w:val="center"/>
          </w:tcPr>
          <w:p w14:paraId="1DC66BDD" w14:textId="2F0BC6B6" w:rsidR="00453362" w:rsidRPr="00FF1020" w:rsidRDefault="006F646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0C57C8" w:rsidRPr="001236F6">
                <w:rPr>
                  <w:rStyle w:val="Hiperveza"/>
                  <w:rFonts w:ascii="Merriweather" w:hAnsi="Merriweather" w:cs="Times New Roman"/>
                  <w:sz w:val="18"/>
                </w:rPr>
                <w:t>tkuzmano@unizd.hr</w:t>
              </w:r>
            </w:hyperlink>
            <w:r w:rsidR="000C57C8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6024B5D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14:paraId="7B6171B7" w14:textId="45D68411" w:rsidR="00453362" w:rsidRPr="00FF1020" w:rsidRDefault="000C57C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srijedom 11:00 – 12:00 ili po dogovoru</w:t>
            </w:r>
          </w:p>
        </w:tc>
      </w:tr>
      <w:tr w:rsidR="00453362" w:rsidRPr="00FF1020" w14:paraId="37D402B7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2FA827E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3"/>
            <w:vAlign w:val="center"/>
          </w:tcPr>
          <w:p w14:paraId="610FD7BB" w14:textId="1BD74EA2" w:rsidR="00453362" w:rsidRPr="00FF1020" w:rsidRDefault="006158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Marta Huber, mag., asistentica</w:t>
            </w:r>
          </w:p>
        </w:tc>
      </w:tr>
      <w:tr w:rsidR="00453362" w:rsidRPr="00FF1020" w14:paraId="6BB03A64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5B7901E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9"/>
            <w:vAlign w:val="center"/>
          </w:tcPr>
          <w:p w14:paraId="4C4A78BF" w14:textId="460CB501" w:rsidR="00453362" w:rsidRPr="00FF1020" w:rsidRDefault="006F646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="00615836" w:rsidRPr="001236F6">
                <w:rPr>
                  <w:rStyle w:val="Hiperveza"/>
                  <w:rFonts w:ascii="Merriweather" w:hAnsi="Merriweather" w:cs="Times New Roman"/>
                  <w:sz w:val="18"/>
                </w:rPr>
                <w:t>mhuber@unizd.hr</w:t>
              </w:r>
            </w:hyperlink>
            <w:r w:rsidR="00615836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600706F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14:paraId="08A2E177" w14:textId="65F1D326" w:rsidR="00453362" w:rsidRPr="00FF1020" w:rsidRDefault="006158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utorkom 10:00 – 11:00 ili po dogovoru</w:t>
            </w:r>
          </w:p>
        </w:tc>
      </w:tr>
      <w:tr w:rsidR="00453362" w:rsidRPr="00FF1020" w14:paraId="19A8F6D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484E74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7FEA2A82" w14:textId="77777777" w:rsidTr="00407DFD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21184F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526FE26" w14:textId="36CCE034" w:rsidR="00453362" w:rsidRPr="00FF1020" w:rsidRDefault="006F64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9"/>
            <w:vAlign w:val="center"/>
          </w:tcPr>
          <w:p w14:paraId="73F0F2C3" w14:textId="68118490" w:rsidR="00453362" w:rsidRPr="00FF1020" w:rsidRDefault="006F64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7D9E1673" w14:textId="3744D3FD" w:rsidR="00453362" w:rsidRPr="00FF1020" w:rsidRDefault="006F64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14:paraId="34D04478" w14:textId="77777777" w:rsidR="00453362" w:rsidRPr="00FF1020" w:rsidRDefault="006F64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500" w:type="dxa"/>
            <w:gridSpan w:val="3"/>
            <w:vAlign w:val="center"/>
          </w:tcPr>
          <w:p w14:paraId="34DF91D3" w14:textId="77777777" w:rsidR="00453362" w:rsidRPr="00FF1020" w:rsidRDefault="006F64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627E1163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556DBBC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DC9B98D" w14:textId="28C1A064" w:rsidR="00453362" w:rsidRPr="00FF1020" w:rsidRDefault="006F64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9"/>
            <w:vAlign w:val="center"/>
          </w:tcPr>
          <w:p w14:paraId="6EE04484" w14:textId="77777777" w:rsidR="00453362" w:rsidRPr="00FF1020" w:rsidRDefault="006F64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CB1642E" w14:textId="77777777" w:rsidR="00453362" w:rsidRPr="00FF1020" w:rsidRDefault="006F64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14:paraId="2C5D05AA" w14:textId="77777777" w:rsidR="00453362" w:rsidRPr="00FF1020" w:rsidRDefault="006F64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7AF1324" w14:textId="77777777" w:rsidR="00453362" w:rsidRPr="00FF1020" w:rsidRDefault="006F64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0D46B9A3" w14:textId="77777777" w:rsidTr="00407DFD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96DDD7B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6"/>
            <w:vAlign w:val="center"/>
          </w:tcPr>
          <w:p w14:paraId="70C6F32E" w14:textId="77777777" w:rsidR="00615836" w:rsidRPr="00615836" w:rsidRDefault="00615836" w:rsidP="00565E1D">
            <w:pPr>
              <w:ind w:left="-8" w:right="57"/>
              <w:rPr>
                <w:rFonts w:ascii="Merriweather" w:hAnsi="Merriweather" w:cs="Times New Roman"/>
                <w:sz w:val="18"/>
              </w:rPr>
            </w:pPr>
            <w:r w:rsidRPr="00615836">
              <w:rPr>
                <w:rFonts w:ascii="Merriweather" w:hAnsi="Merriweather" w:cs="Times New Roman"/>
                <w:sz w:val="18"/>
              </w:rPr>
              <w:t>Po završetku kolegija studenti/ce će steći osnovnu razinu znanja iz područja književnog prevođenja te će moći</w:t>
            </w:r>
            <w:r w:rsidRPr="00615836">
              <w:rPr>
                <w:rFonts w:ascii="Merriweather" w:hAnsi="Merriweather" w:cs="Times New Roman"/>
                <w:bCs/>
                <w:sz w:val="18"/>
              </w:rPr>
              <w:t xml:space="preserve">: </w:t>
            </w:r>
          </w:p>
          <w:p w14:paraId="1B6C1031" w14:textId="77777777" w:rsidR="00615836" w:rsidRPr="00615836" w:rsidRDefault="00615836" w:rsidP="00565E1D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bCs/>
                <w:sz w:val="18"/>
              </w:rPr>
            </w:pPr>
            <w:r w:rsidRPr="00615836">
              <w:rPr>
                <w:rFonts w:ascii="Merriweather" w:hAnsi="Merriweather" w:cs="Times New Roman"/>
                <w:sz w:val="18"/>
              </w:rPr>
              <w:t xml:space="preserve">prepoznati </w:t>
            </w:r>
            <w:r w:rsidRPr="00615836">
              <w:rPr>
                <w:rFonts w:ascii="Merriweather" w:hAnsi="Merriweather" w:cs="Times New Roman"/>
                <w:bCs/>
                <w:sz w:val="18"/>
              </w:rPr>
              <w:t>glavne trendove, osnovne pristupe i probleme u praksi književnog prevođenja</w:t>
            </w:r>
            <w:r w:rsidRPr="00615836">
              <w:rPr>
                <w:rFonts w:ascii="Merriweather" w:hAnsi="Merriweather" w:cs="Times New Roman"/>
                <w:sz w:val="18"/>
              </w:rPr>
              <w:t>,</w:t>
            </w:r>
          </w:p>
          <w:p w14:paraId="1BB5F19C" w14:textId="77777777" w:rsidR="00615836" w:rsidRPr="00615836" w:rsidRDefault="00615836" w:rsidP="00565E1D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bCs/>
                <w:sz w:val="18"/>
              </w:rPr>
            </w:pPr>
            <w:r w:rsidRPr="00615836">
              <w:rPr>
                <w:rFonts w:ascii="Merriweather" w:hAnsi="Merriweather" w:cs="Times New Roman"/>
                <w:bCs/>
                <w:sz w:val="18"/>
              </w:rPr>
              <w:t>prepoznati probleme i izazove koji se javljaju kod različitih književnih tekstova s obzirom na vrstu, rod, žanrovske odrednice, itd.,</w:t>
            </w:r>
          </w:p>
          <w:p w14:paraId="2E029DED" w14:textId="77777777" w:rsidR="00615836" w:rsidRPr="00615836" w:rsidRDefault="00615836" w:rsidP="00565E1D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bCs/>
                <w:sz w:val="18"/>
              </w:rPr>
            </w:pPr>
            <w:r w:rsidRPr="00615836">
              <w:rPr>
                <w:rFonts w:ascii="Merriweather" w:hAnsi="Merriweather" w:cs="Times New Roman"/>
                <w:bCs/>
                <w:sz w:val="18"/>
              </w:rPr>
              <w:t xml:space="preserve">analizirati i prepoznati različite prevodilačke postupke, </w:t>
            </w:r>
          </w:p>
          <w:p w14:paraId="3571660A" w14:textId="77777777" w:rsidR="00615836" w:rsidRPr="00615836" w:rsidRDefault="00615836" w:rsidP="00565E1D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bCs/>
                <w:sz w:val="18"/>
              </w:rPr>
            </w:pPr>
            <w:r w:rsidRPr="00615836">
              <w:rPr>
                <w:rFonts w:ascii="Merriweather" w:hAnsi="Merriweather" w:cs="Times New Roman"/>
                <w:sz w:val="18"/>
              </w:rPr>
              <w:t>analizirati i prepoznati prevodilačke tehnike i pristupe u prijevodima drugih autora,</w:t>
            </w:r>
          </w:p>
          <w:p w14:paraId="7F56F21E" w14:textId="77777777" w:rsidR="00615836" w:rsidRDefault="00615836" w:rsidP="00565E1D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bCs/>
                <w:sz w:val="18"/>
              </w:rPr>
            </w:pPr>
            <w:r w:rsidRPr="00615836">
              <w:rPr>
                <w:rFonts w:ascii="Merriweather" w:hAnsi="Merriweather" w:cs="Times New Roman"/>
                <w:sz w:val="18"/>
              </w:rPr>
              <w:t>moći samostalno primijeniti različite prevodilačke postupke, pristupe i tehnike u prevođenju jednostavnijih književnih djela,</w:t>
            </w:r>
          </w:p>
          <w:p w14:paraId="26D67B59" w14:textId="57EECDB8" w:rsidR="00310F9A" w:rsidRPr="00615836" w:rsidRDefault="00615836" w:rsidP="00565E1D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bCs/>
                <w:sz w:val="18"/>
              </w:rPr>
            </w:pPr>
            <w:r w:rsidRPr="00615836">
              <w:rPr>
                <w:rFonts w:ascii="Merriweather" w:hAnsi="Merriweather" w:cs="Times New Roman"/>
                <w:sz w:val="18"/>
              </w:rPr>
              <w:t>nastaviti unapređivati i nadograđivati vlastitu jezičnu kompetenciju te se znati adekvatno koristiti različitim izvorima nužnim za prevodilački rad.</w:t>
            </w:r>
          </w:p>
        </w:tc>
      </w:tr>
      <w:tr w:rsidR="00310F9A" w:rsidRPr="00FF1020" w14:paraId="03D501E1" w14:textId="77777777" w:rsidTr="00407DFD">
        <w:tc>
          <w:tcPr>
            <w:tcW w:w="3296" w:type="dxa"/>
            <w:gridSpan w:val="8"/>
            <w:shd w:val="clear" w:color="auto" w:fill="F2F2F2" w:themeFill="background1" w:themeFillShade="F2"/>
          </w:tcPr>
          <w:p w14:paraId="6D4C4D72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2" w:type="dxa"/>
            <w:gridSpan w:val="26"/>
            <w:vAlign w:val="center"/>
          </w:tcPr>
          <w:p w14:paraId="279C2700" w14:textId="77777777" w:rsidR="00615836" w:rsidRPr="00615836" w:rsidRDefault="00615836" w:rsidP="00565E1D">
            <w:pPr>
              <w:rPr>
                <w:rFonts w:ascii="Merriweather" w:hAnsi="Merriweather" w:cs="Times New Roman"/>
                <w:sz w:val="18"/>
                <w:lang w:eastAsia="hr-HR"/>
              </w:rPr>
            </w:pPr>
            <w:r w:rsidRPr="00615836">
              <w:rPr>
                <w:rFonts w:ascii="Merriweather" w:hAnsi="Merriweather" w:cs="Times New Roman"/>
                <w:sz w:val="18"/>
                <w:lang w:eastAsia="hr-HR"/>
              </w:rPr>
              <w:t xml:space="preserve">Kolegij doprinosi sljedećim ishodima učenja na razini studijskog programa: </w:t>
            </w:r>
          </w:p>
          <w:p w14:paraId="2C90E1ED" w14:textId="77777777" w:rsidR="00615836" w:rsidRPr="00615836" w:rsidRDefault="00615836" w:rsidP="00565E1D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615836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prepoznati i opisati relevantne ideje i koncepte,</w:t>
            </w:r>
          </w:p>
          <w:p w14:paraId="4D37FA0B" w14:textId="77777777" w:rsidR="00615836" w:rsidRPr="00615836" w:rsidRDefault="00615836" w:rsidP="00565E1D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615836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povezati različite pristupe, izvore spoznaje i znanja kroz interdisciplinarni pristup,</w:t>
            </w:r>
          </w:p>
          <w:p w14:paraId="7C69ECE4" w14:textId="77777777" w:rsidR="00615836" w:rsidRDefault="00615836" w:rsidP="00565E1D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615836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kritičan i samokritičan pristup u argumentaciji,</w:t>
            </w:r>
          </w:p>
          <w:p w14:paraId="23440733" w14:textId="07C3C504" w:rsidR="00310F9A" w:rsidRPr="00615836" w:rsidRDefault="00615836" w:rsidP="00565E1D">
            <w:pPr>
              <w:pStyle w:val="Odlomakpopis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615836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tehnike stvaranja književnoga prijevoda, te prosuditi ulogu sudionika u nastanku književnosti u prijevodu.</w:t>
            </w:r>
          </w:p>
        </w:tc>
      </w:tr>
      <w:tr w:rsidR="00FC2198" w:rsidRPr="00FF1020" w14:paraId="5FA3F09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DB5B9C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6461D808" w14:textId="77777777" w:rsidTr="00407DFD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F528629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0BF1A58B" w14:textId="73CFA26B" w:rsidR="00FC2198" w:rsidRPr="00FF1020" w:rsidRDefault="006F64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9"/>
            <w:vAlign w:val="center"/>
          </w:tcPr>
          <w:p w14:paraId="50688662" w14:textId="77777777" w:rsidR="00FC2198" w:rsidRPr="00FF1020" w:rsidRDefault="006F64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54F842FB" w14:textId="575EE695" w:rsidR="00FC2198" w:rsidRPr="00FF1020" w:rsidRDefault="006F64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14:paraId="532E67CE" w14:textId="77777777" w:rsidR="00FC2198" w:rsidRPr="00FF1020" w:rsidRDefault="006F64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365134C2" w14:textId="77777777" w:rsidR="00FC2198" w:rsidRPr="00FF1020" w:rsidRDefault="006F64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1A0DD622" w14:textId="77777777" w:rsidTr="00407DFD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8A997C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D308436" w14:textId="72C9ECD5" w:rsidR="00FC2198" w:rsidRPr="00FF1020" w:rsidRDefault="006F64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9"/>
            <w:vAlign w:val="center"/>
          </w:tcPr>
          <w:p w14:paraId="094CDA12" w14:textId="77777777" w:rsidR="00FC2198" w:rsidRPr="00FF1020" w:rsidRDefault="006F64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64569ED5" w14:textId="6B736403" w:rsidR="00FC2198" w:rsidRPr="00FF1020" w:rsidRDefault="006F64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14:paraId="6A18375B" w14:textId="77777777" w:rsidR="00FC2198" w:rsidRPr="00FF1020" w:rsidRDefault="006F64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3E108011" w14:textId="18DEF58B" w:rsidR="00FC2198" w:rsidRPr="00FF1020" w:rsidRDefault="006F64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44F69DE4" w14:textId="77777777" w:rsidTr="00407DFD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FDC948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C3B6931" w14:textId="77777777" w:rsidR="00FC2198" w:rsidRPr="00FF1020" w:rsidRDefault="006F64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9"/>
            <w:vAlign w:val="center"/>
          </w:tcPr>
          <w:p w14:paraId="3E3F6EB1" w14:textId="77777777" w:rsidR="00FC2198" w:rsidRPr="00FF1020" w:rsidRDefault="006F64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228659BD" w14:textId="77777777" w:rsidR="00FC2198" w:rsidRPr="00FF1020" w:rsidRDefault="006F64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7" w:type="dxa"/>
            <w:gridSpan w:val="11"/>
            <w:vAlign w:val="center"/>
          </w:tcPr>
          <w:p w14:paraId="172D6E8C" w14:textId="7E3D396A" w:rsidR="00FC2198" w:rsidRPr="00FF1020" w:rsidRDefault="006F64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615836">
              <w:rPr>
                <w:rFonts w:ascii="Merriweather" w:hAnsi="Merriweather" w:cs="Times New Roman"/>
                <w:sz w:val="16"/>
                <w:szCs w:val="16"/>
              </w:rPr>
              <w:t xml:space="preserve"> mapa prijevoda</w:t>
            </w:r>
          </w:p>
        </w:tc>
      </w:tr>
      <w:tr w:rsidR="00FC2198" w:rsidRPr="00FF1020" w14:paraId="3586B92D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4414140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3"/>
            <w:vAlign w:val="center"/>
          </w:tcPr>
          <w:p w14:paraId="3EA0AFD8" w14:textId="45E2A836" w:rsidR="00FC2198" w:rsidRPr="00FF1020" w:rsidRDefault="006158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Pohađanje 70 % predavanja i vježbi, održana izlaganja i predana mapa prijevoda</w:t>
            </w:r>
          </w:p>
        </w:tc>
      </w:tr>
      <w:tr w:rsidR="00FC2198" w:rsidRPr="00FF1020" w14:paraId="367AF1C9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0C7AC6A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5"/>
          </w:tcPr>
          <w:p w14:paraId="5D24675C" w14:textId="065D60EC" w:rsidR="00FC2198" w:rsidRPr="00FF1020" w:rsidRDefault="006F64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56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1"/>
          </w:tcPr>
          <w:p w14:paraId="589E1B13" w14:textId="2B7E2A98" w:rsidR="00FC2198" w:rsidRPr="00FF1020" w:rsidRDefault="006F64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56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3" w:type="dxa"/>
            <w:gridSpan w:val="7"/>
          </w:tcPr>
          <w:p w14:paraId="44817BE6" w14:textId="77777777" w:rsidR="00FC2198" w:rsidRPr="00FF1020" w:rsidRDefault="006F64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654687C0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259A6D9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5"/>
            <w:vAlign w:val="center"/>
          </w:tcPr>
          <w:p w14:paraId="306AC47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1"/>
            <w:vAlign w:val="center"/>
          </w:tcPr>
          <w:p w14:paraId="0B010E09" w14:textId="78EB984D" w:rsidR="00FC2198" w:rsidRPr="00FF1020" w:rsidRDefault="006158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TBA</w:t>
            </w:r>
          </w:p>
        </w:tc>
        <w:tc>
          <w:tcPr>
            <w:tcW w:w="2113" w:type="dxa"/>
            <w:gridSpan w:val="7"/>
            <w:vAlign w:val="center"/>
          </w:tcPr>
          <w:p w14:paraId="4284373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4915315E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5DD2C3F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3"/>
            <w:vAlign w:val="center"/>
          </w:tcPr>
          <w:p w14:paraId="439D6970" w14:textId="77777777" w:rsidR="00615836" w:rsidRPr="00615836" w:rsidRDefault="00615836" w:rsidP="00615836">
            <w:pPr>
              <w:spacing w:before="40" w:after="40"/>
              <w:rPr>
                <w:rFonts w:ascii="Merriweather" w:hAnsi="Merriweather" w:cs="Times New Roman"/>
                <w:sz w:val="18"/>
              </w:rPr>
            </w:pPr>
            <w:r w:rsidRPr="00615836">
              <w:rPr>
                <w:rFonts w:ascii="Merriweather" w:hAnsi="Merriweather" w:cs="Times New Roman"/>
                <w:sz w:val="18"/>
              </w:rPr>
              <w:t xml:space="preserve">Kroz rad na prijevodima po vlastitom izboru, ali i rad na prijevodima zadanih književnih djela, te analizirajući postojeće prijevode s engleskog na hrvatski jezik i obrnuto, u sklopu ovog kolegija studenti/ce će se upoznati s osnovama prakse književnog prevođenja, značajkama po kojima se književno prevođenje razlikuje od drugih vrsta prevođenja, problemima koji se pojavljuju u književnom prevođenju a imaju posljedice kako po izvornog autora i njegovo djelo tako i po prevoditelja i njegov prijevod, te osobitostima prevođenja različitih književnih djela s obzirom na vrstu, stil, izričaj, vrijeme nastanka, itd. </w:t>
            </w:r>
          </w:p>
          <w:p w14:paraId="79B5A8AF" w14:textId="08E2C296" w:rsidR="00FC2198" w:rsidRPr="00FF1020" w:rsidRDefault="00615836" w:rsidP="0061583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5836">
              <w:rPr>
                <w:rFonts w:ascii="Merriweather" w:hAnsi="Merriweather" w:cs="Times New Roman"/>
                <w:sz w:val="18"/>
              </w:rPr>
              <w:t>Cilj kolegija jest upoznati se s osnovama prakse književnog prevođenja, glavnim pristupima i prevodilačkim strategijama putem praktičnog i analitičkog rada na prijevodima, nastaviti unapređivati i nadograđivati svoju jezičnu kompetenciju, naučiti adekvatno se služiti rječnicima i drugim priručnicima, kao i koristiti različite druge izvore i pomagala za budući prevodilački rad.</w:t>
            </w:r>
          </w:p>
        </w:tc>
      </w:tr>
      <w:tr w:rsidR="00407DFD" w:rsidRPr="00FF1020" w14:paraId="71FED8E1" w14:textId="77777777" w:rsidTr="00407DFD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4D13BD49" w14:textId="77777777" w:rsidR="00407DFD" w:rsidRPr="00FF1020" w:rsidRDefault="00407DF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3"/>
          </w:tcPr>
          <w:p w14:paraId="0AE0ED5E" w14:textId="3EFD03D2" w:rsidR="00407DFD" w:rsidRPr="0049587A" w:rsidRDefault="00407DF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iCs/>
                <w:sz w:val="18"/>
              </w:rPr>
            </w:pPr>
            <w:r w:rsidRPr="0049587A">
              <w:rPr>
                <w:rFonts w:ascii="Merriweather" w:eastAsia="MS Gothic" w:hAnsi="Merriweather" w:cs="Times New Roman"/>
                <w:b/>
                <w:bCs/>
                <w:iCs/>
                <w:sz w:val="18"/>
              </w:rPr>
              <w:t>Predavanje</w:t>
            </w:r>
          </w:p>
        </w:tc>
      </w:tr>
      <w:tr w:rsidR="00407DFD" w:rsidRPr="00FF1020" w14:paraId="6FB90C9F" w14:textId="77777777" w:rsidTr="003C37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6629ABE" w14:textId="77777777" w:rsidR="00407DFD" w:rsidRPr="00FF1020" w:rsidRDefault="00407DF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880" w:type="dxa"/>
            <w:gridSpan w:val="10"/>
          </w:tcPr>
          <w:p w14:paraId="4672AEDC" w14:textId="5FF69A08" w:rsidR="00407DFD" w:rsidRPr="0049587A" w:rsidRDefault="00407DF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iCs/>
                <w:sz w:val="17"/>
                <w:szCs w:val="17"/>
              </w:rPr>
              <w:t>Datum</w:t>
            </w:r>
          </w:p>
        </w:tc>
        <w:tc>
          <w:tcPr>
            <w:tcW w:w="2268" w:type="dxa"/>
            <w:gridSpan w:val="11"/>
          </w:tcPr>
          <w:p w14:paraId="38AAF541" w14:textId="0725E634" w:rsidR="00407DFD" w:rsidRPr="0049587A" w:rsidRDefault="0049587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iCs/>
                <w:sz w:val="17"/>
                <w:szCs w:val="17"/>
              </w:rPr>
              <w:t>Naslov</w:t>
            </w:r>
          </w:p>
        </w:tc>
        <w:tc>
          <w:tcPr>
            <w:tcW w:w="3339" w:type="dxa"/>
            <w:gridSpan w:val="12"/>
          </w:tcPr>
          <w:p w14:paraId="2FD73FD8" w14:textId="293A0B4A" w:rsidR="00407DFD" w:rsidRPr="0049587A" w:rsidRDefault="0049587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iCs/>
                <w:sz w:val="17"/>
                <w:szCs w:val="17"/>
              </w:rPr>
              <w:t>Literatura</w:t>
            </w:r>
          </w:p>
        </w:tc>
      </w:tr>
      <w:tr w:rsidR="0049587A" w:rsidRPr="00FF1020" w14:paraId="7F5F0EB9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58846C2" w14:textId="77777777" w:rsidR="0049587A" w:rsidRPr="00FF1020" w:rsidRDefault="0049587A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880" w:type="dxa"/>
            <w:gridSpan w:val="10"/>
          </w:tcPr>
          <w:p w14:paraId="09BC3FAD" w14:textId="66E91CD3" w:rsidR="0049587A" w:rsidRPr="0049587A" w:rsidRDefault="00CC7327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 xml:space="preserve">7. 10. </w:t>
            </w:r>
          </w:p>
        </w:tc>
        <w:tc>
          <w:tcPr>
            <w:tcW w:w="2268" w:type="dxa"/>
            <w:gridSpan w:val="11"/>
            <w:vAlign w:val="center"/>
          </w:tcPr>
          <w:p w14:paraId="15E3899F" w14:textId="64CFF072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Introduction: Syllabus, Grading, Responsibilities</w:t>
            </w:r>
          </w:p>
        </w:tc>
        <w:tc>
          <w:tcPr>
            <w:tcW w:w="3339" w:type="dxa"/>
            <w:gridSpan w:val="12"/>
            <w:vAlign w:val="center"/>
          </w:tcPr>
          <w:p w14:paraId="780F55E4" w14:textId="18483D4D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Course Syllabus</w:t>
            </w:r>
          </w:p>
        </w:tc>
      </w:tr>
      <w:tr w:rsidR="0049587A" w:rsidRPr="00FF1020" w14:paraId="440B48E4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CC4DBFE" w14:textId="77777777" w:rsidR="0049587A" w:rsidRPr="00FF1020" w:rsidRDefault="0049587A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880" w:type="dxa"/>
            <w:gridSpan w:val="10"/>
          </w:tcPr>
          <w:p w14:paraId="1638FAF7" w14:textId="10C4575E" w:rsidR="0049587A" w:rsidRPr="0049587A" w:rsidRDefault="00851E10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 xml:space="preserve">14. 10. </w:t>
            </w:r>
          </w:p>
        </w:tc>
        <w:tc>
          <w:tcPr>
            <w:tcW w:w="2268" w:type="dxa"/>
            <w:gridSpan w:val="11"/>
            <w:vAlign w:val="center"/>
          </w:tcPr>
          <w:p w14:paraId="2300A3CF" w14:textId="7852F210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Issues in Translation: Overview </w:t>
            </w:r>
          </w:p>
        </w:tc>
        <w:tc>
          <w:tcPr>
            <w:tcW w:w="3339" w:type="dxa"/>
            <w:gridSpan w:val="12"/>
            <w:vAlign w:val="center"/>
          </w:tcPr>
          <w:p w14:paraId="2738AB2B" w14:textId="211D412E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Mona Baker, Clifford E. Landers, Andre Lefevere</w:t>
            </w:r>
          </w:p>
        </w:tc>
      </w:tr>
      <w:tr w:rsidR="0049587A" w:rsidRPr="00FF1020" w14:paraId="17482525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FF83C79" w14:textId="77777777" w:rsidR="0049587A" w:rsidRPr="00FF1020" w:rsidRDefault="0049587A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880" w:type="dxa"/>
            <w:gridSpan w:val="10"/>
          </w:tcPr>
          <w:p w14:paraId="0A5E6CE4" w14:textId="31652835" w:rsidR="0049587A" w:rsidRPr="0049587A" w:rsidRDefault="00851E10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>21. 10</w:t>
            </w:r>
            <w:r w:rsidR="0049587A" w:rsidRPr="0049587A">
              <w:rPr>
                <w:rFonts w:ascii="Merriweather" w:eastAsia="MS Gothic" w:hAnsi="Merriweather" w:cs="Times New Roman"/>
                <w:sz w:val="17"/>
                <w:szCs w:val="17"/>
              </w:rPr>
              <w:t>.</w:t>
            </w:r>
          </w:p>
        </w:tc>
        <w:tc>
          <w:tcPr>
            <w:tcW w:w="2268" w:type="dxa"/>
            <w:gridSpan w:val="11"/>
            <w:vAlign w:val="center"/>
          </w:tcPr>
          <w:p w14:paraId="638421F2" w14:textId="76744D88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Translating Fiction: Voice</w:t>
            </w:r>
          </w:p>
        </w:tc>
        <w:tc>
          <w:tcPr>
            <w:tcW w:w="3339" w:type="dxa"/>
            <w:gridSpan w:val="12"/>
            <w:vAlign w:val="center"/>
          </w:tcPr>
          <w:p w14:paraId="7134F281" w14:textId="66CF4D6B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>Jan Carson: Postcard Stories</w:t>
            </w:r>
          </w:p>
        </w:tc>
      </w:tr>
      <w:tr w:rsidR="0049587A" w:rsidRPr="00FF1020" w14:paraId="7C00C2AA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5C5ADAB" w14:textId="77777777" w:rsidR="0049587A" w:rsidRPr="00FF1020" w:rsidRDefault="0049587A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880" w:type="dxa"/>
            <w:gridSpan w:val="10"/>
          </w:tcPr>
          <w:p w14:paraId="5E7C7B0A" w14:textId="6FB5B137" w:rsidR="0049587A" w:rsidRPr="0049587A" w:rsidRDefault="00851E10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 xml:space="preserve">28. 10. </w:t>
            </w:r>
          </w:p>
        </w:tc>
        <w:tc>
          <w:tcPr>
            <w:tcW w:w="2268" w:type="dxa"/>
            <w:gridSpan w:val="11"/>
            <w:vAlign w:val="center"/>
          </w:tcPr>
          <w:p w14:paraId="68891BA7" w14:textId="7A85F078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Translating Fiction: Classic vs. Modern Authors</w:t>
            </w:r>
          </w:p>
        </w:tc>
        <w:tc>
          <w:tcPr>
            <w:tcW w:w="3339" w:type="dxa"/>
            <w:gridSpan w:val="12"/>
            <w:vAlign w:val="center"/>
          </w:tcPr>
          <w:p w14:paraId="4BA45FEC" w14:textId="7F6726D9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Ernest Hemingway: Hills Like White Elephants</w:t>
            </w:r>
          </w:p>
        </w:tc>
      </w:tr>
      <w:tr w:rsidR="0049587A" w:rsidRPr="00FF1020" w14:paraId="63544E1C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438DD1B" w14:textId="77777777" w:rsidR="0049587A" w:rsidRPr="00FF1020" w:rsidRDefault="0049587A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880" w:type="dxa"/>
            <w:gridSpan w:val="10"/>
          </w:tcPr>
          <w:p w14:paraId="797262A5" w14:textId="3BCBCE22" w:rsidR="0049587A" w:rsidRPr="0049587A" w:rsidRDefault="00F670E9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 xml:space="preserve">4. 11. </w:t>
            </w:r>
          </w:p>
        </w:tc>
        <w:tc>
          <w:tcPr>
            <w:tcW w:w="2268" w:type="dxa"/>
            <w:gridSpan w:val="11"/>
            <w:vAlign w:val="center"/>
          </w:tcPr>
          <w:p w14:paraId="343F4BC1" w14:textId="443B1F35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>Translating Fiction: Language</w:t>
            </w:r>
          </w:p>
        </w:tc>
        <w:tc>
          <w:tcPr>
            <w:tcW w:w="3339" w:type="dxa"/>
            <w:gridSpan w:val="12"/>
            <w:vAlign w:val="center"/>
          </w:tcPr>
          <w:p w14:paraId="54873DA2" w14:textId="05B3660B" w:rsidR="0049587A" w:rsidRPr="0049587A" w:rsidRDefault="00323819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 xml:space="preserve">James Kelman: </w:t>
            </w:r>
            <w:r w:rsidR="0070645A"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>Man to Man</w:t>
            </w:r>
          </w:p>
        </w:tc>
      </w:tr>
      <w:tr w:rsidR="0049587A" w:rsidRPr="00FF1020" w14:paraId="6BDE7005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4457558" w14:textId="77777777" w:rsidR="0049587A" w:rsidRPr="00FF1020" w:rsidRDefault="0049587A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880" w:type="dxa"/>
            <w:gridSpan w:val="10"/>
          </w:tcPr>
          <w:p w14:paraId="4D0337D2" w14:textId="787E0B8E" w:rsidR="0049587A" w:rsidRPr="00E6588C" w:rsidRDefault="00F670E9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E6588C">
              <w:rPr>
                <w:rFonts w:ascii="Merriweather" w:eastAsia="MS Gothic" w:hAnsi="Merriweather" w:cs="Times New Roman"/>
                <w:sz w:val="17"/>
                <w:szCs w:val="17"/>
              </w:rPr>
              <w:t xml:space="preserve">11. 11. </w:t>
            </w:r>
          </w:p>
        </w:tc>
        <w:tc>
          <w:tcPr>
            <w:tcW w:w="2268" w:type="dxa"/>
            <w:gridSpan w:val="11"/>
            <w:vAlign w:val="center"/>
          </w:tcPr>
          <w:p w14:paraId="0F815573" w14:textId="0441389D" w:rsidR="0049587A" w:rsidRPr="00E6588C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E6588C"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>Translating Fiction: Genre Fiction</w:t>
            </w:r>
          </w:p>
        </w:tc>
        <w:tc>
          <w:tcPr>
            <w:tcW w:w="3339" w:type="dxa"/>
            <w:gridSpan w:val="12"/>
            <w:vAlign w:val="center"/>
          </w:tcPr>
          <w:p w14:paraId="67B37D65" w14:textId="013D2A91" w:rsidR="0049587A" w:rsidRPr="00E6588C" w:rsidRDefault="00B86405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iCs/>
                <w:sz w:val="17"/>
                <w:szCs w:val="17"/>
              </w:rPr>
              <w:t xml:space="preserve"> TBA</w:t>
            </w:r>
          </w:p>
        </w:tc>
      </w:tr>
      <w:tr w:rsidR="00ED336C" w:rsidRPr="00FF1020" w14:paraId="3FD90AAC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D418651" w14:textId="77777777" w:rsidR="00ED336C" w:rsidRPr="00FF1020" w:rsidRDefault="00ED336C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880" w:type="dxa"/>
            <w:gridSpan w:val="10"/>
          </w:tcPr>
          <w:p w14:paraId="0D90C05E" w14:textId="32B744E1" w:rsidR="00ED336C" w:rsidRPr="0049587A" w:rsidRDefault="00F670E9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 xml:space="preserve">25. 11. </w:t>
            </w:r>
          </w:p>
        </w:tc>
        <w:tc>
          <w:tcPr>
            <w:tcW w:w="5607" w:type="dxa"/>
            <w:gridSpan w:val="23"/>
            <w:vAlign w:val="center"/>
          </w:tcPr>
          <w:p w14:paraId="35CACAF6" w14:textId="46783D69" w:rsidR="00ED336C" w:rsidRPr="0049587A" w:rsidRDefault="00ED336C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b/>
                <w:sz w:val="17"/>
                <w:szCs w:val="17"/>
                <w:lang w:val="en-US"/>
              </w:rPr>
              <w:t>Student Presentations: Translation Comparison</w:t>
            </w:r>
          </w:p>
        </w:tc>
      </w:tr>
      <w:tr w:rsidR="00532DA3" w:rsidRPr="00FF1020" w14:paraId="14B9C0D7" w14:textId="77777777" w:rsidTr="00744DF0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0F9979B" w14:textId="77777777" w:rsidR="00532DA3" w:rsidRPr="00FF1020" w:rsidRDefault="00532DA3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880" w:type="dxa"/>
            <w:gridSpan w:val="10"/>
          </w:tcPr>
          <w:p w14:paraId="3239F884" w14:textId="035F3916" w:rsidR="00532DA3" w:rsidRPr="0049587A" w:rsidRDefault="00532DA3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 xml:space="preserve">2.  12. </w:t>
            </w:r>
          </w:p>
        </w:tc>
        <w:tc>
          <w:tcPr>
            <w:tcW w:w="5607" w:type="dxa"/>
            <w:gridSpan w:val="23"/>
            <w:vAlign w:val="center"/>
          </w:tcPr>
          <w:p w14:paraId="0E9C140C" w14:textId="23DA3E43" w:rsidR="00532DA3" w:rsidRPr="0049587A" w:rsidRDefault="00532DA3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b/>
                <w:sz w:val="17"/>
                <w:szCs w:val="17"/>
                <w:lang w:val="en-US"/>
              </w:rPr>
              <w:t>Student Presentations: Translation Comparison</w:t>
            </w:r>
          </w:p>
        </w:tc>
      </w:tr>
      <w:tr w:rsidR="0049587A" w:rsidRPr="00FF1020" w14:paraId="1AA0F5DE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527BF97" w14:textId="77777777" w:rsidR="0049587A" w:rsidRPr="00FF1020" w:rsidRDefault="0049587A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880" w:type="dxa"/>
            <w:gridSpan w:val="10"/>
          </w:tcPr>
          <w:p w14:paraId="50EDC245" w14:textId="18BD15B1" w:rsidR="0049587A" w:rsidRPr="0049587A" w:rsidRDefault="003236FD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 xml:space="preserve">9. 12. </w:t>
            </w:r>
          </w:p>
        </w:tc>
        <w:tc>
          <w:tcPr>
            <w:tcW w:w="2268" w:type="dxa"/>
            <w:gridSpan w:val="11"/>
            <w:vAlign w:val="center"/>
          </w:tcPr>
          <w:p w14:paraId="4C42B6AB" w14:textId="43D7F3A5" w:rsidR="0049587A" w:rsidRPr="0049587A" w:rsidRDefault="00532DA3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Translating Poetry: Writing Poetry in Translation</w:t>
            </w:r>
          </w:p>
        </w:tc>
        <w:tc>
          <w:tcPr>
            <w:tcW w:w="3339" w:type="dxa"/>
            <w:gridSpan w:val="12"/>
            <w:vAlign w:val="center"/>
          </w:tcPr>
          <w:p w14:paraId="3666A3A6" w14:textId="382A59A7" w:rsidR="0049587A" w:rsidRPr="0049587A" w:rsidRDefault="00532DA3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hAnsi="Merriweather" w:cs="Times New Roman"/>
                <w:sz w:val="17"/>
                <w:szCs w:val="17"/>
                <w:lang w:val="en-US"/>
              </w:rPr>
              <w:t>Catullus: Odi et Amo</w:t>
            </w:r>
            <w:r w:rsidR="008B4CBC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 </w:t>
            </w:r>
          </w:p>
        </w:tc>
      </w:tr>
      <w:tr w:rsidR="0049587A" w:rsidRPr="00FF1020" w14:paraId="52C2D75D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C0501F8" w14:textId="77777777" w:rsidR="0049587A" w:rsidRPr="00FF1020" w:rsidRDefault="0049587A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880" w:type="dxa"/>
            <w:gridSpan w:val="10"/>
          </w:tcPr>
          <w:p w14:paraId="57294309" w14:textId="1EF7D900" w:rsidR="0049587A" w:rsidRPr="0049587A" w:rsidRDefault="003236FD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 xml:space="preserve">16. 12. </w:t>
            </w:r>
          </w:p>
        </w:tc>
        <w:tc>
          <w:tcPr>
            <w:tcW w:w="2268" w:type="dxa"/>
            <w:gridSpan w:val="11"/>
            <w:vAlign w:val="center"/>
          </w:tcPr>
          <w:p w14:paraId="64FD9618" w14:textId="7986D6DE" w:rsidR="0049587A" w:rsidRPr="0049587A" w:rsidRDefault="00532DA3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hAnsi="Merriweather" w:cs="Times New Roman"/>
                <w:sz w:val="17"/>
                <w:szCs w:val="17"/>
                <w:lang w:val="en-US"/>
              </w:rPr>
              <w:t>Translating Poetry: Interpretation</w:t>
            </w:r>
          </w:p>
        </w:tc>
        <w:tc>
          <w:tcPr>
            <w:tcW w:w="3339" w:type="dxa"/>
            <w:gridSpan w:val="12"/>
            <w:vAlign w:val="center"/>
          </w:tcPr>
          <w:p w14:paraId="6F741126" w14:textId="40B051CB" w:rsidR="0049587A" w:rsidRPr="0049587A" w:rsidRDefault="003C37B8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>Raymond Carver – selection of poems</w:t>
            </w:r>
          </w:p>
        </w:tc>
      </w:tr>
      <w:tr w:rsidR="0049587A" w:rsidRPr="00FF1020" w14:paraId="5AC810C4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7CCEEAB" w14:textId="77777777" w:rsidR="0049587A" w:rsidRPr="00FF1020" w:rsidRDefault="0049587A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880" w:type="dxa"/>
            <w:gridSpan w:val="10"/>
          </w:tcPr>
          <w:p w14:paraId="2BECCE78" w14:textId="28EF2C63" w:rsidR="0049587A" w:rsidRPr="0049587A" w:rsidRDefault="003236FD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 xml:space="preserve">23. 12. </w:t>
            </w:r>
          </w:p>
        </w:tc>
        <w:tc>
          <w:tcPr>
            <w:tcW w:w="2268" w:type="dxa"/>
            <w:gridSpan w:val="11"/>
            <w:vAlign w:val="center"/>
          </w:tcPr>
          <w:p w14:paraId="36B99BD9" w14:textId="545BF69C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>Translating for Children</w:t>
            </w:r>
          </w:p>
        </w:tc>
        <w:tc>
          <w:tcPr>
            <w:tcW w:w="3339" w:type="dxa"/>
            <w:gridSpan w:val="12"/>
            <w:vAlign w:val="center"/>
          </w:tcPr>
          <w:p w14:paraId="099CADE6" w14:textId="5378A8BB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>Click, Clack, Moo – Cows That Type</w:t>
            </w: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 </w:t>
            </w:r>
          </w:p>
        </w:tc>
      </w:tr>
      <w:tr w:rsidR="0049587A" w:rsidRPr="00FF1020" w14:paraId="24D5FE82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8382298" w14:textId="77777777" w:rsidR="0049587A" w:rsidRPr="00FF1020" w:rsidRDefault="0049587A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880" w:type="dxa"/>
            <w:gridSpan w:val="10"/>
          </w:tcPr>
          <w:p w14:paraId="2C93F092" w14:textId="0CA0C53A" w:rsidR="0049587A" w:rsidRPr="00A951E2" w:rsidRDefault="00A951E2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A951E2">
              <w:rPr>
                <w:rFonts w:ascii="Merriweather" w:eastAsia="MS Gothic" w:hAnsi="Merriweather" w:cs="Times New Roman"/>
                <w:sz w:val="17"/>
                <w:szCs w:val="17"/>
              </w:rPr>
              <w:t xml:space="preserve">13. 1. </w:t>
            </w:r>
            <w:r w:rsidR="003236FD" w:rsidRPr="00A951E2">
              <w:rPr>
                <w:rFonts w:ascii="Merriweather" w:eastAsia="MS Gothic" w:hAnsi="Merriweather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  <w:gridSpan w:val="11"/>
            <w:vAlign w:val="center"/>
          </w:tcPr>
          <w:p w14:paraId="4280D23A" w14:textId="5D18E6CB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Translating for Young Adult Audiences</w:t>
            </w:r>
          </w:p>
        </w:tc>
        <w:tc>
          <w:tcPr>
            <w:tcW w:w="3339" w:type="dxa"/>
            <w:gridSpan w:val="12"/>
            <w:vAlign w:val="center"/>
          </w:tcPr>
          <w:p w14:paraId="630DD5F5" w14:textId="073AAA2E" w:rsidR="0049587A" w:rsidRPr="0049587A" w:rsidRDefault="003C37B8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 xml:space="preserve">David </w:t>
            </w:r>
            <w:r w:rsidR="00532DA3"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 xml:space="preserve">Walliams </w:t>
            </w:r>
            <w:r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>–</w:t>
            </w:r>
            <w:r w:rsidR="00532DA3"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7"/>
                <w:szCs w:val="17"/>
                <w:lang w:val="en-US"/>
              </w:rPr>
              <w:t>The Boy in the Dress</w:t>
            </w:r>
          </w:p>
        </w:tc>
      </w:tr>
      <w:tr w:rsidR="0049587A" w:rsidRPr="00FF1020" w14:paraId="1959A52A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0918749" w14:textId="77777777" w:rsidR="0049587A" w:rsidRPr="00FF1020" w:rsidRDefault="0049587A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880" w:type="dxa"/>
            <w:gridSpan w:val="10"/>
          </w:tcPr>
          <w:p w14:paraId="29FFCEFE" w14:textId="7A234CA5" w:rsidR="0049587A" w:rsidRPr="0049587A" w:rsidRDefault="00A951E2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 xml:space="preserve">20. 1. </w:t>
            </w:r>
          </w:p>
        </w:tc>
        <w:tc>
          <w:tcPr>
            <w:tcW w:w="2268" w:type="dxa"/>
            <w:gridSpan w:val="11"/>
            <w:vAlign w:val="center"/>
          </w:tcPr>
          <w:p w14:paraId="55B4A716" w14:textId="472A963D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Translating for</w:t>
            </w:r>
            <w:r w:rsidR="00532DA3"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 Young Adult Audiences</w:t>
            </w:r>
          </w:p>
        </w:tc>
        <w:tc>
          <w:tcPr>
            <w:tcW w:w="3339" w:type="dxa"/>
            <w:gridSpan w:val="12"/>
            <w:vAlign w:val="center"/>
          </w:tcPr>
          <w:p w14:paraId="0E7AD568" w14:textId="644BD9AA" w:rsidR="0049587A" w:rsidRPr="0049587A" w:rsidRDefault="00532DA3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hAnsi="Merriweather" w:cs="Times New Roman"/>
                <w:sz w:val="17"/>
                <w:szCs w:val="17"/>
                <w:lang w:val="en-US"/>
              </w:rPr>
              <w:t>Students</w:t>
            </w:r>
            <w:r w:rsidR="006F6467">
              <w:rPr>
                <w:rFonts w:ascii="Merriweather" w:hAnsi="Merriweather" w:cs="Times New Roman"/>
                <w:sz w:val="17"/>
                <w:szCs w:val="17"/>
                <w:lang w:val="en-US"/>
              </w:rPr>
              <w:t>’</w:t>
            </w:r>
            <w:r>
              <w:rPr>
                <w:rFonts w:ascii="Merriweather" w:hAnsi="Merriweather" w:cs="Times New Roman"/>
                <w:sz w:val="17"/>
                <w:szCs w:val="17"/>
                <w:lang w:val="en-US"/>
              </w:rPr>
              <w:t xml:space="preserve"> choice</w:t>
            </w:r>
          </w:p>
        </w:tc>
      </w:tr>
      <w:tr w:rsidR="0049587A" w:rsidRPr="00FF1020" w14:paraId="6E19468A" w14:textId="77777777" w:rsidTr="003C37B8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F220072" w14:textId="77777777" w:rsidR="0049587A" w:rsidRPr="00FF1020" w:rsidRDefault="0049587A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880" w:type="dxa"/>
            <w:gridSpan w:val="10"/>
            <w:tcBorders>
              <w:bottom w:val="single" w:sz="4" w:space="0" w:color="auto"/>
            </w:tcBorders>
          </w:tcPr>
          <w:p w14:paraId="7677D420" w14:textId="7C145DE4" w:rsidR="0049587A" w:rsidRPr="0049587A" w:rsidRDefault="00A951E2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>
              <w:rPr>
                <w:rFonts w:ascii="Merriweather" w:eastAsia="MS Gothic" w:hAnsi="Merriweather" w:cs="Times New Roman"/>
                <w:sz w:val="17"/>
                <w:szCs w:val="17"/>
              </w:rPr>
              <w:t xml:space="preserve">27. 1. </w:t>
            </w:r>
          </w:p>
        </w:tc>
        <w:tc>
          <w:tcPr>
            <w:tcW w:w="2268" w:type="dxa"/>
            <w:gridSpan w:val="11"/>
            <w:tcBorders>
              <w:bottom w:val="single" w:sz="4" w:space="0" w:color="auto"/>
            </w:tcBorders>
            <w:vAlign w:val="center"/>
          </w:tcPr>
          <w:p w14:paraId="6E11D119" w14:textId="70ED37B4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Literary Translation – Overview</w:t>
            </w:r>
          </w:p>
        </w:tc>
        <w:tc>
          <w:tcPr>
            <w:tcW w:w="3339" w:type="dxa"/>
            <w:gridSpan w:val="12"/>
            <w:tcBorders>
              <w:bottom w:val="single" w:sz="4" w:space="0" w:color="auto"/>
            </w:tcBorders>
            <w:vAlign w:val="center"/>
          </w:tcPr>
          <w:p w14:paraId="3C8FA77D" w14:textId="577EE23C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  <w:r w:rsidRPr="0049587A">
              <w:rPr>
                <w:rFonts w:ascii="Merriweather" w:hAnsi="Merriweather" w:cs="Times New Roman"/>
                <w:sz w:val="17"/>
                <w:szCs w:val="17"/>
                <w:lang w:val="en-US"/>
              </w:rPr>
              <w:t>Portfolio due</w:t>
            </w:r>
          </w:p>
        </w:tc>
      </w:tr>
      <w:tr w:rsidR="0049587A" w:rsidRPr="00FF1020" w14:paraId="099204CE" w14:textId="77777777" w:rsidTr="0049587A">
        <w:trPr>
          <w:trHeight w:val="22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AB41E0F" w14:textId="77777777" w:rsidR="0049587A" w:rsidRPr="00FF1020" w:rsidRDefault="0049587A" w:rsidP="0049587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7487" w:type="dxa"/>
            <w:gridSpan w:val="33"/>
            <w:shd w:val="pct10" w:color="auto" w:fill="auto"/>
          </w:tcPr>
          <w:p w14:paraId="5D1F01B9" w14:textId="2B8AFE15" w:rsidR="0049587A" w:rsidRPr="0049587A" w:rsidRDefault="0049587A" w:rsidP="004958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7"/>
                <w:szCs w:val="17"/>
              </w:rPr>
            </w:pPr>
          </w:p>
        </w:tc>
      </w:tr>
      <w:tr w:rsidR="00407DFD" w:rsidRPr="00FF1020" w14:paraId="72C7A7E2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51D5D424" w14:textId="77777777" w:rsidR="00407DFD" w:rsidRPr="00FF1020" w:rsidRDefault="00407DF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7487" w:type="dxa"/>
            <w:gridSpan w:val="33"/>
          </w:tcPr>
          <w:p w14:paraId="133852A8" w14:textId="77777777" w:rsidR="00407DFD" w:rsidRPr="0049587A" w:rsidRDefault="00407DF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7"/>
                <w:szCs w:val="17"/>
              </w:rPr>
            </w:pPr>
          </w:p>
        </w:tc>
      </w:tr>
      <w:tr w:rsidR="00FC2198" w:rsidRPr="00FF1020" w14:paraId="4E53EE5D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58D3369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3"/>
            <w:vAlign w:val="center"/>
          </w:tcPr>
          <w:p w14:paraId="204B4A8A" w14:textId="77777777" w:rsidR="0004359D" w:rsidRPr="0004359D" w:rsidRDefault="0004359D" w:rsidP="0004359D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 xml:space="preserve">Baker, Mona. </w:t>
            </w:r>
            <w:r w:rsidRPr="0004359D">
              <w:rPr>
                <w:rFonts w:ascii="Merriweather" w:hAnsi="Merriweather" w:cs="Times New Roman"/>
                <w:i/>
                <w:sz w:val="18"/>
              </w:rPr>
              <w:t>In Other Words: A Coursebook on Translation.</w:t>
            </w:r>
            <w:r w:rsidRPr="0004359D">
              <w:rPr>
                <w:rFonts w:ascii="Merriweather" w:hAnsi="Merriweather" w:cs="Times New Roman"/>
                <w:sz w:val="18"/>
              </w:rPr>
              <w:t xml:space="preserve"> Routledge, 1992.</w:t>
            </w:r>
          </w:p>
          <w:p w14:paraId="0377531F" w14:textId="77777777" w:rsidR="0004359D" w:rsidRPr="0004359D" w:rsidRDefault="0004359D" w:rsidP="0004359D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 xml:space="preserve">Landers, Clifford E. </w:t>
            </w:r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Literary Translation: A Practical Guide. </w:t>
            </w:r>
            <w:r w:rsidRPr="0004359D">
              <w:rPr>
                <w:rFonts w:ascii="Merriweather" w:hAnsi="Merriweather" w:cs="Times New Roman"/>
                <w:sz w:val="18"/>
              </w:rPr>
              <w:t>Multilingual Matters, 2001.</w:t>
            </w:r>
          </w:p>
          <w:p w14:paraId="13BC8E94" w14:textId="77777777" w:rsidR="0004359D" w:rsidRPr="0004359D" w:rsidRDefault="0004359D" w:rsidP="0004359D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 xml:space="preserve">Oittinen, Riitta. </w:t>
            </w:r>
            <w:r w:rsidRPr="0004359D">
              <w:rPr>
                <w:rFonts w:ascii="Merriweather" w:hAnsi="Merriweather" w:cs="Times New Roman"/>
                <w:i/>
                <w:sz w:val="18"/>
              </w:rPr>
              <w:t>Translating for Children.</w:t>
            </w:r>
            <w:r w:rsidRPr="0004359D">
              <w:rPr>
                <w:rFonts w:ascii="Merriweather" w:hAnsi="Merriweather" w:cs="Times New Roman"/>
                <w:sz w:val="18"/>
              </w:rPr>
              <w:t xml:space="preserve"> Garland Publishing, 2000.</w:t>
            </w:r>
          </w:p>
          <w:p w14:paraId="43B66DBA" w14:textId="77777777" w:rsidR="0004359D" w:rsidRPr="0004359D" w:rsidRDefault="0004359D" w:rsidP="0004359D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 xml:space="preserve">Robinson, Douglas. </w:t>
            </w:r>
            <w:r w:rsidRPr="0004359D">
              <w:rPr>
                <w:rFonts w:ascii="Merriweather" w:hAnsi="Merriweather" w:cs="Times New Roman"/>
                <w:i/>
                <w:sz w:val="18"/>
              </w:rPr>
              <w:t>Becoming a Translator: An Introduction to the Theory and Practice of Translation</w:t>
            </w:r>
            <w:r w:rsidRPr="0004359D">
              <w:rPr>
                <w:rFonts w:ascii="Merriweather" w:hAnsi="Merriweather" w:cs="Times New Roman"/>
                <w:sz w:val="18"/>
              </w:rPr>
              <w:t>. Routledge, 1997.</w:t>
            </w:r>
          </w:p>
          <w:p w14:paraId="4A36BFA7" w14:textId="77777777" w:rsidR="0004359D" w:rsidRPr="0004359D" w:rsidRDefault="0004359D" w:rsidP="0004359D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 xml:space="preserve">Weinberger, Eliot. Paz, Octavio. </w:t>
            </w:r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19 Ways of Looking at Wang Wei. </w:t>
            </w:r>
            <w:r w:rsidRPr="0004359D">
              <w:rPr>
                <w:rFonts w:ascii="Merriweather" w:hAnsi="Merriweather" w:cs="Times New Roman"/>
                <w:sz w:val="18"/>
              </w:rPr>
              <w:t>Asphodel Press, 1987.</w:t>
            </w:r>
          </w:p>
          <w:p w14:paraId="39E2D6B7" w14:textId="04B260C3" w:rsidR="00FC2198" w:rsidRPr="0004359D" w:rsidRDefault="0004359D" w:rsidP="0004359D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Djela za prijevod i analizu</w:t>
            </w:r>
          </w:p>
        </w:tc>
      </w:tr>
      <w:tr w:rsidR="00FC2198" w:rsidRPr="00FF1020" w14:paraId="226F95CB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04EC555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3"/>
            <w:vAlign w:val="center"/>
          </w:tcPr>
          <w:p w14:paraId="6DA2C70B" w14:textId="77777777" w:rsidR="0004359D" w:rsidRPr="0004359D" w:rsidRDefault="0004359D" w:rsidP="0004359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Baker, Mona, and Gabriela Saldanha, editors. </w:t>
            </w:r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>Routledge Encyclopedia of Translation Studies</w:t>
            </w:r>
            <w:r w:rsidRPr="0004359D">
              <w:rPr>
                <w:rFonts w:ascii="Merriweather" w:hAnsi="Merriweather" w:cs="Times New Roman"/>
                <w:sz w:val="18"/>
                <w:szCs w:val="18"/>
              </w:rPr>
              <w:t>. Routledge, 2009.</w:t>
            </w:r>
          </w:p>
          <w:p w14:paraId="18BAE789" w14:textId="77777777" w:rsidR="0004359D" w:rsidRPr="0004359D" w:rsidRDefault="0004359D" w:rsidP="0004359D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Koporčić, Erika. Telećan, Dinko (ur.). </w:t>
            </w:r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>Prevodilac i pisac</w:t>
            </w:r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. Društvo hrvatskih književnih prevodilaca, 2010. </w:t>
            </w:r>
          </w:p>
          <w:p w14:paraId="55513408" w14:textId="77777777" w:rsidR="0004359D" w:rsidRPr="0004359D" w:rsidRDefault="0004359D" w:rsidP="0004359D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Venuti, </w:t>
            </w:r>
            <w:r w:rsidRPr="0004359D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Lawrence. </w:t>
            </w:r>
            <w:r w:rsidRPr="0004359D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The Translator's Invisibility: A History of Translation</w:t>
            </w:r>
            <w:r w:rsidRPr="0004359D">
              <w:rPr>
                <w:rFonts w:ascii="Merriweather" w:hAnsi="Merriweather" w:cs="Times New Roman"/>
                <w:bCs/>
                <w:sz w:val="18"/>
                <w:szCs w:val="18"/>
              </w:rPr>
              <w:t>. Routledge, 2007.</w:t>
            </w:r>
          </w:p>
          <w:p w14:paraId="06EDA66D" w14:textId="77777777" w:rsidR="0004359D" w:rsidRDefault="0004359D" w:rsidP="0004359D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Venuti, </w:t>
            </w:r>
            <w:r w:rsidRPr="0004359D">
              <w:rPr>
                <w:rFonts w:ascii="Merriweather" w:hAnsi="Merriweather" w:cs="Times New Roman"/>
                <w:bCs/>
                <w:sz w:val="18"/>
                <w:szCs w:val="18"/>
              </w:rPr>
              <w:t>Lawrence.</w:t>
            </w:r>
            <w:r w:rsidRPr="0004359D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The Translation Studies Reader.</w:t>
            </w:r>
            <w:r w:rsidRPr="0004359D">
              <w:rPr>
                <w:rFonts w:ascii="Merriweather" w:hAnsi="Merriweather" w:cs="Times New Roman"/>
                <w:sz w:val="18"/>
                <w:szCs w:val="18"/>
              </w:rPr>
              <w:t xml:space="preserve"> Routledge, 2000.</w:t>
            </w:r>
          </w:p>
          <w:p w14:paraId="7993494A" w14:textId="3F6B000C" w:rsidR="00FC2198" w:rsidRPr="0004359D" w:rsidRDefault="0004359D" w:rsidP="0004359D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r w:rsidRPr="0004359D">
              <w:rPr>
                <w:rFonts w:ascii="Merriweather" w:hAnsi="Merriweather" w:cs="Times New Roman"/>
                <w:sz w:val="18"/>
                <w:szCs w:val="18"/>
              </w:rPr>
              <w:t>Studentima se preporučuje korištenje odgovarajućih dvojezičnih i jednojezičnih rječnika, tezaura i pravopisa, kao i priručnika iz stilistike hrvatskog jezika.</w:t>
            </w:r>
          </w:p>
        </w:tc>
      </w:tr>
      <w:tr w:rsidR="00FC2198" w:rsidRPr="00FF1020" w14:paraId="3BAA90E4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2DD2549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3"/>
            <w:vAlign w:val="center"/>
          </w:tcPr>
          <w:p w14:paraId="6767935B" w14:textId="77777777" w:rsidR="0004359D" w:rsidRPr="0004359D" w:rsidRDefault="0004359D" w:rsidP="0004359D">
            <w:pPr>
              <w:numPr>
                <w:ilvl w:val="0"/>
                <w:numId w:val="5"/>
              </w:numPr>
              <w:suppressAutoHyphens/>
              <w:spacing w:before="40" w:after="40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American Literary Translators Association.</w:t>
            </w:r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Getting Started in Literary Translation</w:t>
            </w:r>
            <w:r w:rsidRPr="0004359D">
              <w:rPr>
                <w:rFonts w:ascii="Merriweather" w:hAnsi="Merriweather" w:cs="Times New Roman"/>
                <w:sz w:val="18"/>
              </w:rPr>
              <w:t xml:space="preserve">. ALTA Guides, 2003. </w:t>
            </w:r>
          </w:p>
          <w:p w14:paraId="0B8D03E5" w14:textId="77777777" w:rsidR="0004359D" w:rsidRPr="0004359D" w:rsidRDefault="0004359D" w:rsidP="0004359D">
            <w:pPr>
              <w:pStyle w:val="Odlomakpopisa"/>
              <w:numPr>
                <w:ilvl w:val="0"/>
                <w:numId w:val="5"/>
              </w:numPr>
              <w:suppressAutoHyphens/>
              <w:spacing w:before="40" w:after="40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 xml:space="preserve">Barnstone, Willis. </w:t>
            </w:r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An ABC of Translating Poetry. </w:t>
            </w:r>
            <w:r w:rsidRPr="0004359D">
              <w:rPr>
                <w:rFonts w:ascii="Merriweather" w:hAnsi="Merriweather" w:cs="Times New Roman"/>
                <w:i/>
                <w:iCs/>
                <w:sz w:val="18"/>
              </w:rPr>
              <w:t>The Poetics of Translation: History, Theory, Practice</w:t>
            </w:r>
            <w:r w:rsidRPr="0004359D">
              <w:rPr>
                <w:rFonts w:ascii="Merriweather" w:hAnsi="Merriweather" w:cs="Times New Roman"/>
                <w:sz w:val="18"/>
              </w:rPr>
              <w:t xml:space="preserve">. Yale University Press, 1993. (dostupno na </w:t>
            </w:r>
            <w:hyperlink r:id="rId10" w:history="1">
              <w:r w:rsidRPr="0004359D">
                <w:rPr>
                  <w:rStyle w:val="Hiperveza"/>
                  <w:rFonts w:ascii="Merriweather" w:hAnsi="Merriweather" w:cs="Times New Roman"/>
                  <w:sz w:val="18"/>
                </w:rPr>
                <w:t>www.poets.org</w:t>
              </w:r>
            </w:hyperlink>
            <w:r w:rsidRPr="0004359D">
              <w:rPr>
                <w:rFonts w:ascii="Merriweather" w:hAnsi="Merriweather" w:cs="Times New Roman"/>
                <w:sz w:val="18"/>
              </w:rPr>
              <w:t>)</w:t>
            </w:r>
          </w:p>
          <w:p w14:paraId="3BDB2901" w14:textId="77777777" w:rsidR="0004359D" w:rsidRPr="0004359D" w:rsidRDefault="0004359D" w:rsidP="0004359D">
            <w:pPr>
              <w:pStyle w:val="Odlomakpopisa"/>
              <w:numPr>
                <w:ilvl w:val="0"/>
                <w:numId w:val="5"/>
              </w:numPr>
              <w:suppressAutoHyphens/>
              <w:spacing w:before="40" w:after="40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Davies, Jeremy and John O'Brien. "Translation Editing: An Unedited Conversation."</w:t>
            </w:r>
            <w:r w:rsidRPr="0004359D">
              <w:rPr>
                <w:rFonts w:ascii="Merriweather" w:hAnsi="Merriweather" w:cs="Times New Roman"/>
                <w:i/>
                <w:sz w:val="18"/>
              </w:rPr>
              <w:t xml:space="preserve"> Context No. 22.</w:t>
            </w:r>
            <w:r w:rsidRPr="0004359D">
              <w:rPr>
                <w:rFonts w:ascii="Merriweather" w:hAnsi="Merriweather" w:cs="Times New Roman"/>
                <w:sz w:val="18"/>
              </w:rPr>
              <w:t xml:space="preserve"> Dalkey Archive Press. http://www.dalkeyarchive.com/translation-editing-an-unedited-conversation/ </w:t>
            </w:r>
          </w:p>
          <w:p w14:paraId="1A021018" w14:textId="77777777" w:rsidR="0004359D" w:rsidRDefault="0004359D" w:rsidP="0004359D">
            <w:pPr>
              <w:widowControl w:val="0"/>
              <w:numPr>
                <w:ilvl w:val="0"/>
                <w:numId w:val="5"/>
              </w:numPr>
              <w:suppressAutoHyphens/>
              <w:spacing w:before="40" w:after="40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 xml:space="preserve">Relevantni tekstovi dostupni na web stranicama Društva hrvatskih književnih prevodilaca, </w:t>
            </w:r>
            <w:hyperlink r:id="rId11" w:history="1">
              <w:r w:rsidRPr="0004359D">
                <w:rPr>
                  <w:rStyle w:val="Hiperveza"/>
                  <w:rFonts w:ascii="Merriweather" w:hAnsi="Merriweather" w:cs="Times New Roman"/>
                  <w:sz w:val="18"/>
                </w:rPr>
                <w:t>www.dhkp.hr</w:t>
              </w:r>
            </w:hyperlink>
          </w:p>
          <w:p w14:paraId="79047933" w14:textId="286DDE9E" w:rsidR="00FC2198" w:rsidRPr="0004359D" w:rsidRDefault="0004359D" w:rsidP="0004359D">
            <w:pPr>
              <w:widowControl w:val="0"/>
              <w:numPr>
                <w:ilvl w:val="0"/>
                <w:numId w:val="5"/>
              </w:numPr>
              <w:suppressAutoHyphens/>
              <w:spacing w:before="40" w:after="40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Razno: Hrvatski jezični portal, www.hjp.novi-liber.hr; The Free Dictionary, www.thefreedictionary.com; [sic] – časopis za književnost, kulturu i književno prevođenje, www.sic-journal.org</w:t>
            </w:r>
          </w:p>
        </w:tc>
      </w:tr>
      <w:tr w:rsidR="00B71A57" w:rsidRPr="00FF1020" w14:paraId="0C7F1808" w14:textId="77777777" w:rsidTr="00407DFD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9853BF2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7596079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2AD6C638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6D7D03F7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02C99B8A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B60AC31" w14:textId="07B2B9E0" w:rsidR="00B71A57" w:rsidRPr="0004359D" w:rsidRDefault="006F64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59D" w:rsidRPr="0004359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04359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16BA89FB" w14:textId="77777777" w:rsidR="00B71A57" w:rsidRPr="0004359D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D4C12CE" w14:textId="77777777" w:rsidR="00B71A57" w:rsidRPr="0004359D" w:rsidRDefault="006F64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435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04359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3A7A2F02" w14:textId="77777777" w:rsidR="00B71A57" w:rsidRPr="0004359D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14:paraId="7C6A2A77" w14:textId="77777777" w:rsidR="00B71A57" w:rsidRPr="0004359D" w:rsidRDefault="006F64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435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04359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FEC0B5F" w14:textId="77777777" w:rsidR="00B71A57" w:rsidRPr="0004359D" w:rsidRDefault="006F64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435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04359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FF1020" w14:paraId="7F872136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700E0D5E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6623CC0D" w14:textId="393CD8CA" w:rsidR="00B71A57" w:rsidRPr="0004359D" w:rsidRDefault="006F64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435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04359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</w:t>
            </w:r>
            <w:r w:rsid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  <w:r w:rsidR="00B71A57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zadaće</w:t>
            </w:r>
          </w:p>
        </w:tc>
        <w:tc>
          <w:tcPr>
            <w:tcW w:w="1405" w:type="dxa"/>
            <w:gridSpan w:val="9"/>
            <w:vAlign w:val="center"/>
          </w:tcPr>
          <w:p w14:paraId="06580723" w14:textId="77777777" w:rsidR="00B71A57" w:rsidRPr="0004359D" w:rsidRDefault="006F64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435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04359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A167937" w14:textId="280785F6" w:rsidR="00B71A57" w:rsidRPr="0004359D" w:rsidRDefault="006F64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59D" w:rsidRPr="0004359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04359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4B353954" w14:textId="77777777" w:rsidR="00B71A57" w:rsidRPr="0004359D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3"/>
            <w:vAlign w:val="center"/>
          </w:tcPr>
          <w:p w14:paraId="53E51937" w14:textId="23381410" w:rsidR="00B71A57" w:rsidRPr="0004359D" w:rsidRDefault="006F64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59D" w:rsidRPr="0004359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04359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17053AAF" w14:textId="77777777" w:rsidR="00B71A57" w:rsidRPr="0004359D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3EA90E09" w14:textId="613F93FF" w:rsidR="00B71A57" w:rsidRPr="0004359D" w:rsidRDefault="006F646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59D" w:rsidRPr="0004359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04359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14:paraId="768C4D87" w14:textId="3FD17C1C" w:rsidR="00B71A57" w:rsidRPr="0004359D" w:rsidRDefault="006F646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59D" w:rsidRPr="0004359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04359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04359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FF1020" w14:paraId="21212F2B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7E12077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3"/>
            <w:vAlign w:val="center"/>
          </w:tcPr>
          <w:p w14:paraId="7E6D3822" w14:textId="77777777" w:rsidR="0004359D" w:rsidRPr="0004359D" w:rsidRDefault="0004359D" w:rsidP="0004359D">
            <w:pPr>
              <w:tabs>
                <w:tab w:val="left" w:pos="1540"/>
              </w:tabs>
              <w:autoSpaceDE w:val="0"/>
              <w:spacing w:before="40" w:after="40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Studenti/ce su obavezni/e ispuniti sve obveze propisane kolegijem; neispunjavanje pojedinih obveza rezultira padom kolegija. Svaka od ispunjenih obveza ocjenjuje se prema jedinstvenom sustavu ocjenjivanja Odjela (S1 – S5), a ukupna ocjena ostvaruje se prema sljedećim postotnim omjerima:</w:t>
            </w:r>
          </w:p>
          <w:p w14:paraId="3F0F79FF" w14:textId="77777777" w:rsidR="0004359D" w:rsidRPr="0004359D" w:rsidRDefault="0004359D" w:rsidP="0004359D">
            <w:pPr>
              <w:tabs>
                <w:tab w:val="left" w:pos="1540"/>
              </w:tabs>
              <w:autoSpaceDE w:val="0"/>
              <w:spacing w:before="40" w:after="40"/>
              <w:rPr>
                <w:rFonts w:ascii="Merriweather" w:hAnsi="Merriweather" w:cs="Times New Roman"/>
                <w:sz w:val="18"/>
              </w:rPr>
            </w:pPr>
          </w:p>
          <w:p w14:paraId="4FC7F909" w14:textId="77777777" w:rsidR="0004359D" w:rsidRPr="0004359D" w:rsidRDefault="0004359D" w:rsidP="0004359D">
            <w:pPr>
              <w:numPr>
                <w:ilvl w:val="0"/>
                <w:numId w:val="6"/>
              </w:numPr>
              <w:suppressAutoHyphens/>
              <w:autoSpaceDE w:val="0"/>
              <w:spacing w:before="40" w:after="40"/>
              <w:ind w:left="426" w:hanging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b/>
                <w:sz w:val="18"/>
              </w:rPr>
              <w:t>Prevoditeljski projekt</w:t>
            </w:r>
            <w:r w:rsidRPr="0004359D">
              <w:rPr>
                <w:rFonts w:ascii="Merriweather" w:hAnsi="Merriweather" w:cs="Times New Roman"/>
                <w:sz w:val="18"/>
              </w:rPr>
              <w:t>: 40 % ukupne ocjene</w:t>
            </w:r>
          </w:p>
          <w:p w14:paraId="45A9C076" w14:textId="6EC33726" w:rsidR="0004359D" w:rsidRPr="0004359D" w:rsidRDefault="0004359D" w:rsidP="0004359D">
            <w:pPr>
              <w:pStyle w:val="Odlomakpopisa"/>
              <w:autoSpaceDE w:val="0"/>
              <w:spacing w:before="40" w:after="40"/>
              <w:ind w:left="417"/>
              <w:contextualSpacing w:val="0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lastRenderedPageBreak/>
              <w:t xml:space="preserve">Prijevod na hrvatski jezik književnog teksta po vlastitom izboru u dužini </w:t>
            </w:r>
            <w:r w:rsidR="00BD1479">
              <w:rPr>
                <w:rFonts w:ascii="Merriweather" w:hAnsi="Merriweather" w:cs="Times New Roman"/>
                <w:sz w:val="18"/>
              </w:rPr>
              <w:t>do</w:t>
            </w:r>
            <w:r w:rsidRPr="0004359D">
              <w:rPr>
                <w:rFonts w:ascii="Merriweather" w:hAnsi="Merriweather" w:cs="Times New Roman"/>
                <w:sz w:val="18"/>
              </w:rPr>
              <w:t xml:space="preserve"> </w:t>
            </w:r>
            <w:r w:rsidR="00BD1479">
              <w:rPr>
                <w:rFonts w:ascii="Merriweather" w:hAnsi="Merriweather" w:cs="Times New Roman"/>
                <w:sz w:val="18"/>
              </w:rPr>
              <w:t>5 stranic</w:t>
            </w:r>
            <w:r w:rsidRPr="0004359D">
              <w:rPr>
                <w:rFonts w:ascii="Merriweather" w:hAnsi="Merriweather" w:cs="Times New Roman"/>
                <w:sz w:val="18"/>
              </w:rPr>
              <w:t>a</w:t>
            </w:r>
            <w:r w:rsidRPr="0004359D">
              <w:rPr>
                <w:rStyle w:val="FootnoteCharacters"/>
                <w:rFonts w:ascii="Merriweather" w:hAnsi="Merriweather" w:cs="Times New Roman"/>
                <w:sz w:val="18"/>
              </w:rPr>
              <w:footnoteReference w:id="2"/>
            </w:r>
            <w:r w:rsidRPr="0004359D">
              <w:rPr>
                <w:rFonts w:ascii="Merriweather" w:hAnsi="Merriweather" w:cs="Times New Roman"/>
                <w:sz w:val="18"/>
              </w:rPr>
              <w:t xml:space="preserve"> proze (zaokružene prozne cjeline – kratke priče, odlomka iz romana, itd.), </w:t>
            </w:r>
            <w:r w:rsidR="00EB5BD7">
              <w:rPr>
                <w:rFonts w:ascii="Merriweather" w:hAnsi="Merriweather" w:cs="Times New Roman"/>
                <w:sz w:val="18"/>
              </w:rPr>
              <w:t xml:space="preserve">do </w:t>
            </w:r>
            <w:r w:rsidRPr="0004359D">
              <w:rPr>
                <w:rFonts w:ascii="Merriweather" w:hAnsi="Merriweather" w:cs="Times New Roman"/>
                <w:sz w:val="18"/>
              </w:rPr>
              <w:t xml:space="preserve">5 pjesma (izbor iz poezije ili kratak ciklus pjesama) ili </w:t>
            </w:r>
            <w:r w:rsidR="00EB5BD7">
              <w:rPr>
                <w:rFonts w:ascii="Merriweather" w:hAnsi="Merriweather" w:cs="Times New Roman"/>
                <w:sz w:val="18"/>
              </w:rPr>
              <w:t xml:space="preserve">do </w:t>
            </w:r>
            <w:r w:rsidRPr="0004359D">
              <w:rPr>
                <w:rFonts w:ascii="Merriweather" w:hAnsi="Merriweather" w:cs="Times New Roman"/>
                <w:sz w:val="18"/>
              </w:rPr>
              <w:t>5 stranica dramskog teksta (prizor ili scena).</w:t>
            </w:r>
          </w:p>
          <w:p w14:paraId="1C4941D1" w14:textId="77777777" w:rsidR="0004359D" w:rsidRPr="0004359D" w:rsidRDefault="0004359D" w:rsidP="0004359D">
            <w:pPr>
              <w:pStyle w:val="Odlomakpopisa"/>
              <w:autoSpaceDE w:val="0"/>
              <w:spacing w:before="40" w:after="40"/>
              <w:ind w:left="417"/>
              <w:contextualSpacing w:val="0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Uz prijevod od studenata se očekuje da prirede i kratak osvrt (do 3 stranice dužine) koji će služiti kao popratni tekst uz prijevod i u kojem će studenti/ce ukratko predstaviti odabranog autora, objasniti svoj izbor djela za prijevod s obzirom na njegov književni, kulturni i umjetnički značaj, aktualnost i relevantnost, obrazložiti svoj pristup prijevodu, odnosno svoje prevodilačke strategije i izbore.</w:t>
            </w:r>
          </w:p>
          <w:p w14:paraId="416EA553" w14:textId="77777777" w:rsidR="0004359D" w:rsidRPr="0004359D" w:rsidRDefault="0004359D" w:rsidP="0004359D">
            <w:pPr>
              <w:pStyle w:val="Odlomakpopisa"/>
              <w:autoSpaceDE w:val="0"/>
              <w:spacing w:before="40" w:after="40"/>
              <w:ind w:left="417"/>
              <w:contextualSpacing w:val="0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Prilikom ocjenjivanja, pored kvalitete prijevoda, odnosno, uspješnosti realizacije u jezičnom, ali i književno-umjetničkom smislu, posebna će pažnja biti pridana literarnoj kvaliteti i relevantnosti odabranog teksta, njegovoj zahtjevnosti za prevođenje te umjetničkoj vrijednosti u cjelini.</w:t>
            </w:r>
          </w:p>
          <w:p w14:paraId="4CC9360C" w14:textId="77777777" w:rsidR="0004359D" w:rsidRPr="0004359D" w:rsidRDefault="0004359D" w:rsidP="0004359D">
            <w:pPr>
              <w:pStyle w:val="Odlomakpopisa"/>
              <w:autoSpaceDE w:val="0"/>
              <w:spacing w:before="40" w:after="40"/>
              <w:ind w:left="417"/>
              <w:contextualSpacing w:val="0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Svoje prijevode, studenti će predstaviti u sklopu izlaganja tijekom seminara prema unaprijed utvrđenom rasporedu.</w:t>
            </w:r>
          </w:p>
          <w:p w14:paraId="5E2B3C7B" w14:textId="77777777" w:rsidR="0004359D" w:rsidRPr="0004359D" w:rsidRDefault="0004359D" w:rsidP="0004359D">
            <w:pPr>
              <w:pStyle w:val="Odlomakpopisa"/>
              <w:autoSpaceDE w:val="0"/>
              <w:spacing w:before="40" w:after="40"/>
              <w:ind w:left="417"/>
              <w:contextualSpacing w:val="0"/>
              <w:rPr>
                <w:rFonts w:ascii="Merriweather" w:hAnsi="Merriweather" w:cs="Times New Roman"/>
                <w:sz w:val="18"/>
              </w:rPr>
            </w:pPr>
          </w:p>
          <w:p w14:paraId="3BBC1785" w14:textId="77777777" w:rsidR="0004359D" w:rsidRPr="0004359D" w:rsidRDefault="0004359D" w:rsidP="0004359D">
            <w:pPr>
              <w:numPr>
                <w:ilvl w:val="0"/>
                <w:numId w:val="6"/>
              </w:numPr>
              <w:suppressAutoHyphens/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b/>
                <w:sz w:val="18"/>
              </w:rPr>
              <w:t>Grupno izlaganje i seminarski rad</w:t>
            </w:r>
            <w:r w:rsidRPr="0004359D">
              <w:rPr>
                <w:rFonts w:ascii="Merriweather" w:hAnsi="Merriweather" w:cs="Times New Roman"/>
                <w:sz w:val="18"/>
              </w:rPr>
              <w:t>: 25 % ukupne ocjene</w:t>
            </w:r>
          </w:p>
          <w:p w14:paraId="39DF252E" w14:textId="77777777" w:rsidR="0004359D" w:rsidRPr="0004359D" w:rsidRDefault="0004359D" w:rsidP="0004359D">
            <w:pPr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 xml:space="preserve">U sklopu izlaganja u trajanju od 10-ak minuta studenti će usporediti dva ili više prijevoda istog djela na hrvatski ili engleski jezik uz poseban naglasak na umjetničke, stilističke, lingvističke ili interpretacijske razlike između prijevoda. </w:t>
            </w:r>
          </w:p>
          <w:p w14:paraId="40A223B6" w14:textId="77777777" w:rsidR="0004359D" w:rsidRPr="0004359D" w:rsidRDefault="0004359D" w:rsidP="0004359D">
            <w:pPr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Izlaganje je potrebno popratiti seminarskim radom od 3-5 stranica dužine i kraćim radom (handout) koji će sažeti glavne točke izlaganja.</w:t>
            </w:r>
          </w:p>
          <w:p w14:paraId="2740DA54" w14:textId="77777777" w:rsidR="0004359D" w:rsidRPr="0004359D" w:rsidRDefault="0004359D" w:rsidP="0004359D">
            <w:pPr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</w:p>
          <w:p w14:paraId="7E04A0DA" w14:textId="77777777" w:rsidR="0004359D" w:rsidRPr="0004359D" w:rsidRDefault="0004359D" w:rsidP="0004359D">
            <w:pPr>
              <w:numPr>
                <w:ilvl w:val="0"/>
                <w:numId w:val="6"/>
              </w:numPr>
              <w:suppressAutoHyphens/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b/>
                <w:sz w:val="18"/>
              </w:rPr>
              <w:t>Domaći radovi</w:t>
            </w:r>
            <w:r w:rsidRPr="0004359D">
              <w:rPr>
                <w:rFonts w:ascii="Merriweather" w:hAnsi="Merriweather" w:cs="Times New Roman"/>
                <w:sz w:val="18"/>
              </w:rPr>
              <w:t xml:space="preserve"> (prijevodi za analizu i osvrti): 20% ukupne ocjene</w:t>
            </w:r>
          </w:p>
          <w:p w14:paraId="129BD152" w14:textId="77777777" w:rsidR="0004359D" w:rsidRPr="0004359D" w:rsidRDefault="0004359D" w:rsidP="0004359D">
            <w:pPr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Tijekom semestra studenti/ce će u cijelosti ili u odlomcima prevesti između 25 i 30 stranica različitih književnih tekstova (proza, poezija, drama, dječja književnost) za potrebe analize i diskusije tijekom predavanja. Prevedene tekstove studenti/ce će međusobno analizirati te popratiti kratkim osvrtima (do 1 stranice dužine) koje predaju nastavniku.</w:t>
            </w:r>
          </w:p>
          <w:p w14:paraId="7EB9EFA8" w14:textId="77777777" w:rsidR="0004359D" w:rsidRPr="0004359D" w:rsidRDefault="0004359D" w:rsidP="0004359D">
            <w:pPr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Uređene verzije ovih uradaka studenti/ce trebaju uključiti u mapu prijevoda i predati tijekom zadnjeg tjedna nastave.</w:t>
            </w:r>
          </w:p>
          <w:p w14:paraId="3E2BFB10" w14:textId="77777777" w:rsidR="0004359D" w:rsidRPr="0004359D" w:rsidRDefault="0004359D" w:rsidP="0004359D">
            <w:pPr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Zakašnjeli radovi se ne prihvaćaju.</w:t>
            </w:r>
          </w:p>
          <w:p w14:paraId="384B788B" w14:textId="77777777" w:rsidR="0004359D" w:rsidRPr="0004359D" w:rsidRDefault="0004359D" w:rsidP="0004359D">
            <w:pPr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</w:p>
          <w:p w14:paraId="425C3D45" w14:textId="77777777" w:rsidR="0004359D" w:rsidRPr="0004359D" w:rsidRDefault="0004359D" w:rsidP="0004359D">
            <w:pPr>
              <w:numPr>
                <w:ilvl w:val="0"/>
                <w:numId w:val="6"/>
              </w:numPr>
              <w:suppressAutoHyphens/>
              <w:autoSpaceDE w:val="0"/>
              <w:spacing w:before="40" w:after="40"/>
              <w:ind w:left="426" w:hanging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b/>
                <w:sz w:val="18"/>
              </w:rPr>
              <w:t>Mapa prijevoda</w:t>
            </w:r>
            <w:r w:rsidRPr="0004359D">
              <w:rPr>
                <w:rFonts w:ascii="Merriweather" w:hAnsi="Merriweather" w:cs="Times New Roman"/>
                <w:sz w:val="18"/>
              </w:rPr>
              <w:t>: 15 % ukupne ocjene</w:t>
            </w:r>
          </w:p>
          <w:p w14:paraId="67A7528F" w14:textId="77777777" w:rsidR="0004359D" w:rsidRPr="0004359D" w:rsidRDefault="0004359D" w:rsidP="0004359D">
            <w:pPr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 xml:space="preserve">Mapa prijevoda uključuje prijevode na kojima su studenti radili tijekom semestra (domaći radovi). Prijevodi moraju biti uređeni prema dobivenim sugestijama i komentarima. </w:t>
            </w:r>
          </w:p>
          <w:p w14:paraId="191737A1" w14:textId="77777777" w:rsidR="0004359D" w:rsidRPr="0004359D" w:rsidRDefault="0004359D" w:rsidP="0004359D">
            <w:pPr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Predana mapa prijevoda uvjet je za pristupanje ispitu, odnosno predaju završnog rada (samostalan prijevod), a predaje se nastavniku tijekom zadnjeg tjedna nastave.</w:t>
            </w:r>
          </w:p>
          <w:p w14:paraId="2ABDE2BF" w14:textId="77777777" w:rsidR="0004359D" w:rsidRPr="0004359D" w:rsidRDefault="0004359D" w:rsidP="0004359D">
            <w:pPr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sz w:val="18"/>
              </w:rPr>
              <w:t>Zakašnjele mape prijevoda rezultiraju smanjenjem ocjene za ovaj segment kolegija.</w:t>
            </w:r>
          </w:p>
          <w:p w14:paraId="51B08942" w14:textId="77777777" w:rsidR="0004359D" w:rsidRPr="0004359D" w:rsidRDefault="0004359D" w:rsidP="0004359D">
            <w:pPr>
              <w:autoSpaceDE w:val="0"/>
              <w:spacing w:before="40" w:after="40"/>
              <w:rPr>
                <w:rFonts w:ascii="Merriweather" w:hAnsi="Merriweather" w:cs="Times New Roman"/>
                <w:sz w:val="18"/>
              </w:rPr>
            </w:pPr>
          </w:p>
          <w:p w14:paraId="3EC56485" w14:textId="77777777" w:rsidR="00D32DA1" w:rsidRDefault="0004359D" w:rsidP="00D32DA1">
            <w:pPr>
              <w:numPr>
                <w:ilvl w:val="0"/>
                <w:numId w:val="6"/>
              </w:numPr>
              <w:suppressAutoHyphens/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04359D">
              <w:rPr>
                <w:rFonts w:ascii="Merriweather" w:hAnsi="Merriweather" w:cs="Times New Roman"/>
                <w:b/>
                <w:sz w:val="18"/>
              </w:rPr>
              <w:t>MLA Requirement</w:t>
            </w:r>
            <w:r w:rsidRPr="0004359D">
              <w:rPr>
                <w:rFonts w:ascii="Merriweather" w:hAnsi="Merriweather" w:cs="Times New Roman"/>
                <w:sz w:val="18"/>
              </w:rPr>
              <w:t>: 0% ukupne ocjene</w:t>
            </w:r>
          </w:p>
          <w:p w14:paraId="14B5E50F" w14:textId="644ED16E" w:rsidR="00FC2198" w:rsidRPr="00D32DA1" w:rsidRDefault="0004359D" w:rsidP="00D32DA1">
            <w:pPr>
              <w:suppressAutoHyphens/>
              <w:autoSpaceDE w:val="0"/>
              <w:spacing w:before="40" w:after="40"/>
              <w:ind w:left="426"/>
              <w:rPr>
                <w:rFonts w:ascii="Merriweather" w:hAnsi="Merriweather" w:cs="Times New Roman"/>
                <w:sz w:val="18"/>
              </w:rPr>
            </w:pPr>
            <w:r w:rsidRPr="00D32DA1">
              <w:rPr>
                <w:rFonts w:ascii="Merriweather" w:hAnsi="Merriweather" w:cs="Times New Roman"/>
                <w:sz w:val="18"/>
              </w:rPr>
              <w:t>Seminarski i ostali studentski radovi moraju biti prilagođeni MLA standardima pisanja i kriterijima citiranja korištene literature i bibliografije. Radovi koji ne ispunjavaju MLA standarde neće biti prihvaćeni.</w:t>
            </w:r>
          </w:p>
        </w:tc>
      </w:tr>
      <w:tr w:rsidR="00FC2198" w:rsidRPr="00FF1020" w14:paraId="10352F8A" w14:textId="77777777" w:rsidTr="00407DFD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11B396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C74C68E" w14:textId="13082EC3" w:rsidR="00FC2198" w:rsidRPr="00FF1020" w:rsidRDefault="00DA6539" w:rsidP="00DA653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&gt; 60</w:t>
            </w:r>
          </w:p>
        </w:tc>
        <w:tc>
          <w:tcPr>
            <w:tcW w:w="6062" w:type="dxa"/>
            <w:gridSpan w:val="27"/>
            <w:vAlign w:val="center"/>
          </w:tcPr>
          <w:p w14:paraId="06F215A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3105FA4D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636D776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989B18E" w14:textId="7D6B051F" w:rsidR="00FC2198" w:rsidRPr="00FF1020" w:rsidRDefault="00DA6539" w:rsidP="00DA653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60-70</w:t>
            </w:r>
          </w:p>
        </w:tc>
        <w:tc>
          <w:tcPr>
            <w:tcW w:w="6062" w:type="dxa"/>
            <w:gridSpan w:val="27"/>
            <w:vAlign w:val="center"/>
          </w:tcPr>
          <w:p w14:paraId="326D955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796C8F18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4D60267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CAFF8BE" w14:textId="5512F554" w:rsidR="00FC2198" w:rsidRPr="00FF1020" w:rsidRDefault="00DA6539" w:rsidP="00DA653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70-80</w:t>
            </w:r>
          </w:p>
        </w:tc>
        <w:tc>
          <w:tcPr>
            <w:tcW w:w="6062" w:type="dxa"/>
            <w:gridSpan w:val="27"/>
            <w:vAlign w:val="center"/>
          </w:tcPr>
          <w:p w14:paraId="05E6919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5C6F2203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54BA76D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06EF2E6" w14:textId="70073E67" w:rsidR="00FC2198" w:rsidRPr="00FF1020" w:rsidRDefault="00DA6539" w:rsidP="00DA653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80-90</w:t>
            </w:r>
          </w:p>
        </w:tc>
        <w:tc>
          <w:tcPr>
            <w:tcW w:w="6062" w:type="dxa"/>
            <w:gridSpan w:val="27"/>
            <w:vAlign w:val="center"/>
          </w:tcPr>
          <w:p w14:paraId="0B6929A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32602CAF" w14:textId="77777777" w:rsidTr="00407DFD">
        <w:tc>
          <w:tcPr>
            <w:tcW w:w="1801" w:type="dxa"/>
            <w:vMerge/>
            <w:shd w:val="clear" w:color="auto" w:fill="F2F2F2" w:themeFill="background1" w:themeFillShade="F2"/>
          </w:tcPr>
          <w:p w14:paraId="2E78B81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83B0C84" w14:textId="1272A6E0" w:rsidR="00FC2198" w:rsidRPr="00FF1020" w:rsidRDefault="00DA6539" w:rsidP="00DA653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</w:t>
            </w:r>
          </w:p>
        </w:tc>
        <w:tc>
          <w:tcPr>
            <w:tcW w:w="6062" w:type="dxa"/>
            <w:gridSpan w:val="27"/>
            <w:vAlign w:val="center"/>
          </w:tcPr>
          <w:p w14:paraId="3C5C0CB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42D24ADC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2E9F008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3"/>
            <w:vAlign w:val="center"/>
          </w:tcPr>
          <w:p w14:paraId="24E320EB" w14:textId="77777777" w:rsidR="00FC2198" w:rsidRPr="00FF1020" w:rsidRDefault="006F64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387298DC" w14:textId="77777777" w:rsidR="00FC2198" w:rsidRPr="00FF1020" w:rsidRDefault="006F64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1F5F0052" w14:textId="77777777" w:rsidR="00FC2198" w:rsidRPr="00FF1020" w:rsidRDefault="006F64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A9C1FCF" w14:textId="77777777" w:rsidR="00FC2198" w:rsidRPr="00FF1020" w:rsidRDefault="006F64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27D0FC1" w14:textId="77777777" w:rsidR="00FC2198" w:rsidRPr="00FF1020" w:rsidRDefault="006F64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669C8556" w14:textId="77777777" w:rsidTr="00407DFD">
        <w:tc>
          <w:tcPr>
            <w:tcW w:w="1801" w:type="dxa"/>
            <w:shd w:val="clear" w:color="auto" w:fill="F2F2F2" w:themeFill="background1" w:themeFillShade="F2"/>
          </w:tcPr>
          <w:p w14:paraId="188EBB8E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36BE041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3"/>
            <w:shd w:val="clear" w:color="auto" w:fill="auto"/>
          </w:tcPr>
          <w:p w14:paraId="32AEAC9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220AB7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6A60044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0090C2E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C90F63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042C34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4C4B10B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76CC97F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1EFB38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03C6399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1DB41D85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D726" w14:textId="77777777" w:rsidR="000C0FD2" w:rsidRDefault="000C0FD2" w:rsidP="009947BA">
      <w:pPr>
        <w:spacing w:before="0" w:after="0"/>
      </w:pPr>
      <w:r>
        <w:separator/>
      </w:r>
    </w:p>
  </w:endnote>
  <w:endnote w:type="continuationSeparator" w:id="0">
    <w:p w14:paraId="04EB7517" w14:textId="77777777" w:rsidR="000C0FD2" w:rsidRDefault="000C0FD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EDE7" w14:textId="77777777" w:rsidR="000C0FD2" w:rsidRDefault="000C0FD2" w:rsidP="009947BA">
      <w:pPr>
        <w:spacing w:before="0" w:after="0"/>
      </w:pPr>
      <w:r>
        <w:separator/>
      </w:r>
    </w:p>
  </w:footnote>
  <w:footnote w:type="continuationSeparator" w:id="0">
    <w:p w14:paraId="69D5A0D6" w14:textId="77777777" w:rsidR="000C0FD2" w:rsidRDefault="000C0FD2" w:rsidP="009947BA">
      <w:pPr>
        <w:spacing w:before="0" w:after="0"/>
      </w:pPr>
      <w:r>
        <w:continuationSeparator/>
      </w:r>
    </w:p>
  </w:footnote>
  <w:footnote w:id="1">
    <w:p w14:paraId="7C526D23" w14:textId="77777777" w:rsidR="00F82834" w:rsidRPr="0004359D" w:rsidRDefault="00F82834" w:rsidP="00F82834">
      <w:pPr>
        <w:pStyle w:val="Tekstfusnote"/>
        <w:jc w:val="both"/>
        <w:rPr>
          <w:rFonts w:ascii="Merriweather" w:hAnsi="Merriweather"/>
          <w:sz w:val="13"/>
          <w:szCs w:val="13"/>
        </w:rPr>
      </w:pPr>
      <w:r w:rsidRPr="0004359D">
        <w:rPr>
          <w:rStyle w:val="Referencafusnote"/>
          <w:rFonts w:ascii="Merriweather" w:hAnsi="Merriweather"/>
          <w:sz w:val="13"/>
          <w:szCs w:val="13"/>
        </w:rPr>
        <w:footnoteRef/>
      </w:r>
      <w:r w:rsidRPr="0004359D">
        <w:rPr>
          <w:rFonts w:ascii="Merriweather" w:hAnsi="Merriweather"/>
          <w:sz w:val="13"/>
          <w:szCs w:val="13"/>
        </w:rPr>
        <w:t xml:space="preserve"> </w:t>
      </w:r>
      <w:r w:rsidRPr="0004359D">
        <w:rPr>
          <w:rFonts w:ascii="Merriweather" w:hAnsi="Merriweather" w:cs="Times New Roman"/>
          <w:sz w:val="13"/>
          <w:szCs w:val="13"/>
        </w:rPr>
        <w:t>Riječi i pojmovni sklopovi u ovom obrascu koji imaju rodno značenje odnose se na jednak način na muški i ženski rod.</w:t>
      </w:r>
    </w:p>
  </w:footnote>
  <w:footnote w:id="2">
    <w:p w14:paraId="3BCDC0C4" w14:textId="77777777" w:rsidR="0004359D" w:rsidRPr="0004359D" w:rsidRDefault="0004359D" w:rsidP="0004359D">
      <w:pPr>
        <w:pStyle w:val="Tekstfusnote"/>
        <w:rPr>
          <w:rFonts w:ascii="Merriweather" w:hAnsi="Merriweather" w:cs="Times New Roman"/>
          <w:sz w:val="16"/>
          <w:szCs w:val="16"/>
        </w:rPr>
      </w:pPr>
      <w:r w:rsidRPr="0004359D">
        <w:rPr>
          <w:rStyle w:val="FootnoteCharacters"/>
          <w:rFonts w:ascii="Merriweather" w:hAnsi="Merriweather" w:cs="Times New Roman"/>
          <w:sz w:val="16"/>
          <w:szCs w:val="16"/>
        </w:rPr>
        <w:footnoteRef/>
      </w:r>
      <w:r w:rsidRPr="0004359D">
        <w:rPr>
          <w:rFonts w:ascii="Merriweather" w:eastAsia="Arial" w:hAnsi="Merriweather" w:cs="Times New Roman"/>
          <w:sz w:val="16"/>
          <w:szCs w:val="16"/>
        </w:rPr>
        <w:t xml:space="preserve"> </w:t>
      </w:r>
      <w:r w:rsidRPr="0004359D">
        <w:rPr>
          <w:rFonts w:ascii="Merriweather" w:hAnsi="Merriweather" w:cs="Times New Roman"/>
          <w:sz w:val="16"/>
          <w:szCs w:val="16"/>
        </w:rPr>
        <w:t>1 stranica = 1,800 znakova s razmacima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F69B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FB3E80" wp14:editId="769990BC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5C19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08C4EB6" wp14:editId="61B4616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B3E8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6DA5C19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08C4EB6" wp14:editId="61B4616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C31737F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5028AB26" w14:textId="77777777" w:rsidR="0079745E" w:rsidRDefault="0079745E" w:rsidP="0079745E">
    <w:pPr>
      <w:pStyle w:val="Zaglavlje"/>
    </w:pPr>
  </w:p>
  <w:p w14:paraId="433AACBE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abstractNum w:abstractNumId="1" w15:restartNumberingAfterBreak="0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F76AA8"/>
    <w:multiLevelType w:val="hybridMultilevel"/>
    <w:tmpl w:val="F1E0C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FF701F"/>
    <w:multiLevelType w:val="hybridMultilevel"/>
    <w:tmpl w:val="6234C92E"/>
    <w:lvl w:ilvl="0" w:tplc="FBA0B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847B5"/>
    <w:multiLevelType w:val="hybridMultilevel"/>
    <w:tmpl w:val="6DE44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0A725F"/>
    <w:multiLevelType w:val="hybridMultilevel"/>
    <w:tmpl w:val="CDAA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331501">
    <w:abstractNumId w:val="3"/>
  </w:num>
  <w:num w:numId="2" w16cid:durableId="1267276938">
    <w:abstractNumId w:val="5"/>
  </w:num>
  <w:num w:numId="3" w16cid:durableId="2124108227">
    <w:abstractNumId w:val="4"/>
  </w:num>
  <w:num w:numId="4" w16cid:durableId="1435860140">
    <w:abstractNumId w:val="1"/>
  </w:num>
  <w:num w:numId="5" w16cid:durableId="796753513">
    <w:abstractNumId w:val="2"/>
  </w:num>
  <w:num w:numId="6" w16cid:durableId="116208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4359D"/>
    <w:rsid w:val="000607A9"/>
    <w:rsid w:val="00091D50"/>
    <w:rsid w:val="000B1C8B"/>
    <w:rsid w:val="000C0578"/>
    <w:rsid w:val="000C0FD2"/>
    <w:rsid w:val="000C57C8"/>
    <w:rsid w:val="0010332B"/>
    <w:rsid w:val="00106A2E"/>
    <w:rsid w:val="0014410E"/>
    <w:rsid w:val="001443A2"/>
    <w:rsid w:val="00150B32"/>
    <w:rsid w:val="00157978"/>
    <w:rsid w:val="00183660"/>
    <w:rsid w:val="00184958"/>
    <w:rsid w:val="00197510"/>
    <w:rsid w:val="001A1B41"/>
    <w:rsid w:val="001C7C51"/>
    <w:rsid w:val="001D3CB3"/>
    <w:rsid w:val="00226462"/>
    <w:rsid w:val="0022722C"/>
    <w:rsid w:val="00233ED9"/>
    <w:rsid w:val="00265AE4"/>
    <w:rsid w:val="00270F71"/>
    <w:rsid w:val="0028545A"/>
    <w:rsid w:val="002E1CE6"/>
    <w:rsid w:val="002F2D22"/>
    <w:rsid w:val="00310F9A"/>
    <w:rsid w:val="003236FD"/>
    <w:rsid w:val="00323819"/>
    <w:rsid w:val="00326091"/>
    <w:rsid w:val="00340829"/>
    <w:rsid w:val="00357643"/>
    <w:rsid w:val="00371634"/>
    <w:rsid w:val="00386E9C"/>
    <w:rsid w:val="00393964"/>
    <w:rsid w:val="003C2E1F"/>
    <w:rsid w:val="003C37B8"/>
    <w:rsid w:val="003F11B6"/>
    <w:rsid w:val="003F17B8"/>
    <w:rsid w:val="00407DFD"/>
    <w:rsid w:val="00453362"/>
    <w:rsid w:val="00461219"/>
    <w:rsid w:val="00470F6D"/>
    <w:rsid w:val="00475953"/>
    <w:rsid w:val="00483BC3"/>
    <w:rsid w:val="0049587A"/>
    <w:rsid w:val="004B1B3D"/>
    <w:rsid w:val="004B553E"/>
    <w:rsid w:val="004E2A17"/>
    <w:rsid w:val="00507C65"/>
    <w:rsid w:val="00527C5F"/>
    <w:rsid w:val="00532DA3"/>
    <w:rsid w:val="005353ED"/>
    <w:rsid w:val="005514C3"/>
    <w:rsid w:val="00565E1D"/>
    <w:rsid w:val="005E1668"/>
    <w:rsid w:val="005E5F80"/>
    <w:rsid w:val="005F6E0B"/>
    <w:rsid w:val="00615836"/>
    <w:rsid w:val="0062328F"/>
    <w:rsid w:val="00664FA9"/>
    <w:rsid w:val="00684BBC"/>
    <w:rsid w:val="006B4920"/>
    <w:rsid w:val="006D5783"/>
    <w:rsid w:val="006F6467"/>
    <w:rsid w:val="00700D7A"/>
    <w:rsid w:val="0070645A"/>
    <w:rsid w:val="00721260"/>
    <w:rsid w:val="007244E9"/>
    <w:rsid w:val="00724B9A"/>
    <w:rsid w:val="007361E7"/>
    <w:rsid w:val="007368EB"/>
    <w:rsid w:val="0078125F"/>
    <w:rsid w:val="00794496"/>
    <w:rsid w:val="007967CC"/>
    <w:rsid w:val="0079745E"/>
    <w:rsid w:val="00797B40"/>
    <w:rsid w:val="007A0329"/>
    <w:rsid w:val="007C43A4"/>
    <w:rsid w:val="007C5563"/>
    <w:rsid w:val="007D4D2D"/>
    <w:rsid w:val="007F28B6"/>
    <w:rsid w:val="00802DC5"/>
    <w:rsid w:val="00822916"/>
    <w:rsid w:val="00837412"/>
    <w:rsid w:val="00851E10"/>
    <w:rsid w:val="00865776"/>
    <w:rsid w:val="00874D5D"/>
    <w:rsid w:val="00891C60"/>
    <w:rsid w:val="008942F0"/>
    <w:rsid w:val="0089517B"/>
    <w:rsid w:val="008B4CBC"/>
    <w:rsid w:val="008D45DB"/>
    <w:rsid w:val="008D4900"/>
    <w:rsid w:val="0090214F"/>
    <w:rsid w:val="009064D8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951E2"/>
    <w:rsid w:val="00AA1A5A"/>
    <w:rsid w:val="00AA451C"/>
    <w:rsid w:val="00AB3DCD"/>
    <w:rsid w:val="00AD23FB"/>
    <w:rsid w:val="00B211B7"/>
    <w:rsid w:val="00B55D00"/>
    <w:rsid w:val="00B71A57"/>
    <w:rsid w:val="00B7307A"/>
    <w:rsid w:val="00B86405"/>
    <w:rsid w:val="00B949FA"/>
    <w:rsid w:val="00BD1479"/>
    <w:rsid w:val="00BF1132"/>
    <w:rsid w:val="00C02454"/>
    <w:rsid w:val="00C149E2"/>
    <w:rsid w:val="00C3477B"/>
    <w:rsid w:val="00C412AE"/>
    <w:rsid w:val="00C85956"/>
    <w:rsid w:val="00C9733D"/>
    <w:rsid w:val="00CA3783"/>
    <w:rsid w:val="00CB23F4"/>
    <w:rsid w:val="00CC0708"/>
    <w:rsid w:val="00CC7327"/>
    <w:rsid w:val="00D03699"/>
    <w:rsid w:val="00D136E4"/>
    <w:rsid w:val="00D32DA1"/>
    <w:rsid w:val="00D5334D"/>
    <w:rsid w:val="00D5523D"/>
    <w:rsid w:val="00D812E2"/>
    <w:rsid w:val="00D944DF"/>
    <w:rsid w:val="00DA6539"/>
    <w:rsid w:val="00DD110C"/>
    <w:rsid w:val="00DE6D53"/>
    <w:rsid w:val="00DF0804"/>
    <w:rsid w:val="00E06E39"/>
    <w:rsid w:val="00E07D73"/>
    <w:rsid w:val="00E16595"/>
    <w:rsid w:val="00E17D18"/>
    <w:rsid w:val="00E30E67"/>
    <w:rsid w:val="00E6588C"/>
    <w:rsid w:val="00E85C5B"/>
    <w:rsid w:val="00EB5A72"/>
    <w:rsid w:val="00EB5BD7"/>
    <w:rsid w:val="00ED336C"/>
    <w:rsid w:val="00F01719"/>
    <w:rsid w:val="00F02A8F"/>
    <w:rsid w:val="00F22855"/>
    <w:rsid w:val="00F34A45"/>
    <w:rsid w:val="00F36B6B"/>
    <w:rsid w:val="00F513E0"/>
    <w:rsid w:val="00F566DA"/>
    <w:rsid w:val="00F670E9"/>
    <w:rsid w:val="00F82834"/>
    <w:rsid w:val="00F84E16"/>
    <w:rsid w:val="00F84F5E"/>
    <w:rsid w:val="00FC2198"/>
    <w:rsid w:val="00FC283E"/>
    <w:rsid w:val="00FE00EA"/>
    <w:rsid w:val="00FE383F"/>
    <w:rsid w:val="00FF1020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8B533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0C57C8"/>
    <w:rPr>
      <w:color w:val="605E5C"/>
      <w:shd w:val="clear" w:color="auto" w:fill="E1DFDD"/>
    </w:rPr>
  </w:style>
  <w:style w:type="character" w:customStyle="1" w:styleId="OdlomakpopisaChar">
    <w:name w:val="Odlomak popisa Char"/>
    <w:link w:val="Odlomakpopisa"/>
    <w:uiPriority w:val="34"/>
    <w:rsid w:val="00615836"/>
  </w:style>
  <w:style w:type="character" w:customStyle="1" w:styleId="FootnoteCharacters">
    <w:name w:val="Footnote Characters"/>
    <w:rsid w:val="0004359D"/>
    <w:rPr>
      <w:vertAlign w:val="superscript"/>
    </w:rPr>
  </w:style>
  <w:style w:type="paragraph" w:styleId="Revizija">
    <w:name w:val="Revision"/>
    <w:hidden/>
    <w:uiPriority w:val="99"/>
    <w:semiHidden/>
    <w:rsid w:val="00EB5BD7"/>
    <w:pPr>
      <w:spacing w:before="0" w:after="0"/>
    </w:pPr>
  </w:style>
  <w:style w:type="character" w:styleId="Referencakomentara">
    <w:name w:val="annotation reference"/>
    <w:basedOn w:val="Zadanifontodlomka"/>
    <w:uiPriority w:val="99"/>
    <w:semiHidden/>
    <w:unhideWhenUsed/>
    <w:rsid w:val="00EB5BD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B5BD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5BD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B5BD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5B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zmano@unizd.h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hkp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ets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uber@unizd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1940</Words>
  <Characters>11064</Characters>
  <Application>Microsoft Office Word</Application>
  <DocSecurity>0</DocSecurity>
  <Lines>92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Marta Huber</cp:lastModifiedBy>
  <cp:revision>61</cp:revision>
  <cp:lastPrinted>2021-02-12T11:27:00Z</cp:lastPrinted>
  <dcterms:created xsi:type="dcterms:W3CDTF">2022-02-22T15:43:00Z</dcterms:created>
  <dcterms:modified xsi:type="dcterms:W3CDTF">2022-09-14T13:46:00Z</dcterms:modified>
</cp:coreProperties>
</file>