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7AD5" w14:textId="1FAF0647" w:rsidR="00155FFB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p w14:paraId="37F0031D" w14:textId="77777777" w:rsidR="00A138C9" w:rsidRPr="00941935" w:rsidRDefault="00A138C9" w:rsidP="00A138C9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A138C9" w:rsidRPr="00941935" w14:paraId="56BD3F97" w14:textId="77777777" w:rsidTr="00496771">
        <w:tc>
          <w:tcPr>
            <w:tcW w:w="1801" w:type="dxa"/>
            <w:shd w:val="clear" w:color="auto" w:fill="F2F2F2"/>
            <w:vAlign w:val="center"/>
          </w:tcPr>
          <w:p w14:paraId="0DB44568" w14:textId="77777777" w:rsidR="00A138C9" w:rsidRPr="00941935" w:rsidRDefault="00A138C9" w:rsidP="00496771">
            <w:pPr>
              <w:spacing w:before="20" w:after="20"/>
              <w:rPr>
                <w:b/>
              </w:rPr>
            </w:pPr>
            <w:r w:rsidRPr="00941935">
              <w:rPr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57D76066" w14:textId="77777777" w:rsidR="00A138C9" w:rsidRPr="009B0DC7" w:rsidRDefault="00A138C9" w:rsidP="00496771">
            <w:pPr>
              <w:spacing w:before="20" w:after="20"/>
              <w:rPr>
                <w:b/>
              </w:rPr>
            </w:pPr>
            <w:r w:rsidRPr="009B0DC7">
              <w:rPr>
                <w:b/>
              </w:rPr>
              <w:t>Suvremeni američki roman i globalizacija</w:t>
            </w:r>
          </w:p>
        </w:tc>
        <w:tc>
          <w:tcPr>
            <w:tcW w:w="758" w:type="dxa"/>
            <w:gridSpan w:val="3"/>
            <w:shd w:val="clear" w:color="auto" w:fill="F2F2F2"/>
          </w:tcPr>
          <w:p w14:paraId="7C9A1D0A" w14:textId="77777777" w:rsidR="00A138C9" w:rsidRPr="00941935" w:rsidRDefault="00A138C9" w:rsidP="00496771">
            <w:pPr>
              <w:spacing w:before="20" w:after="20"/>
              <w:jc w:val="center"/>
              <w:rPr>
                <w:b/>
                <w:sz w:val="20"/>
              </w:rPr>
            </w:pPr>
            <w:proofErr w:type="spellStart"/>
            <w:r w:rsidRPr="00941935">
              <w:rPr>
                <w:b/>
                <w:sz w:val="20"/>
              </w:rPr>
              <w:t>akad</w:t>
            </w:r>
            <w:proofErr w:type="spellEnd"/>
            <w:r w:rsidRPr="00941935">
              <w:rPr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3F590FBB" w14:textId="075829F5" w:rsidR="00A138C9" w:rsidRPr="00941935" w:rsidRDefault="00A138C9" w:rsidP="00496771">
            <w:pPr>
              <w:spacing w:before="20" w:after="20"/>
              <w:jc w:val="center"/>
              <w:rPr>
                <w:sz w:val="20"/>
              </w:rPr>
            </w:pPr>
            <w:r w:rsidRPr="00941935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B52482">
              <w:rPr>
                <w:sz w:val="20"/>
              </w:rPr>
              <w:t>2</w:t>
            </w:r>
            <w:r w:rsidRPr="00941935">
              <w:rPr>
                <w:sz w:val="20"/>
              </w:rPr>
              <w:t>./202</w:t>
            </w:r>
            <w:r w:rsidR="00B52482">
              <w:rPr>
                <w:sz w:val="20"/>
              </w:rPr>
              <w:t>3</w:t>
            </w:r>
            <w:r w:rsidRPr="00941935">
              <w:rPr>
                <w:sz w:val="20"/>
              </w:rPr>
              <w:t>.</w:t>
            </w:r>
          </w:p>
        </w:tc>
      </w:tr>
      <w:tr w:rsidR="00A138C9" w:rsidRPr="00941935" w14:paraId="55BC1642" w14:textId="77777777" w:rsidTr="00496771">
        <w:tc>
          <w:tcPr>
            <w:tcW w:w="1801" w:type="dxa"/>
            <w:shd w:val="clear" w:color="auto" w:fill="F2F2F2"/>
          </w:tcPr>
          <w:p w14:paraId="353D68B6" w14:textId="77777777" w:rsidR="00A138C9" w:rsidRPr="00941935" w:rsidRDefault="00A138C9" w:rsidP="00496771">
            <w:pPr>
              <w:spacing w:before="20" w:after="20"/>
              <w:rPr>
                <w:b/>
                <w:sz w:val="20"/>
              </w:rPr>
            </w:pPr>
            <w:r w:rsidRPr="00941935">
              <w:rPr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0FE6D454" w14:textId="77777777" w:rsidR="00A138C9" w:rsidRPr="009B0DC7" w:rsidRDefault="00A138C9" w:rsidP="00496771">
            <w:pPr>
              <w:spacing w:before="20" w:after="20"/>
              <w:rPr>
                <w:sz w:val="20"/>
                <w:szCs w:val="20"/>
              </w:rPr>
            </w:pPr>
            <w:r w:rsidRPr="009B0DC7">
              <w:rPr>
                <w:sz w:val="20"/>
                <w:szCs w:val="20"/>
              </w:rPr>
              <w:t>Preddiplomski studij anglistike</w:t>
            </w:r>
          </w:p>
        </w:tc>
        <w:tc>
          <w:tcPr>
            <w:tcW w:w="758" w:type="dxa"/>
            <w:gridSpan w:val="3"/>
            <w:shd w:val="clear" w:color="auto" w:fill="F2F2F2"/>
          </w:tcPr>
          <w:p w14:paraId="256C5590" w14:textId="77777777" w:rsidR="00A138C9" w:rsidRPr="00941935" w:rsidRDefault="00A138C9" w:rsidP="00496771">
            <w:pPr>
              <w:spacing w:before="20" w:after="20"/>
              <w:rPr>
                <w:b/>
                <w:sz w:val="20"/>
              </w:rPr>
            </w:pPr>
            <w:r w:rsidRPr="00941935">
              <w:rPr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481B2DE2" w14:textId="77777777" w:rsidR="00A138C9" w:rsidRPr="00941935" w:rsidRDefault="00A138C9" w:rsidP="00496771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A138C9" w:rsidRPr="00941935" w14:paraId="1CE316B5" w14:textId="77777777" w:rsidTr="00496771">
        <w:tc>
          <w:tcPr>
            <w:tcW w:w="1801" w:type="dxa"/>
            <w:shd w:val="clear" w:color="auto" w:fill="F2F2F2"/>
          </w:tcPr>
          <w:p w14:paraId="2BAED60B" w14:textId="77777777" w:rsidR="00A138C9" w:rsidRPr="00941935" w:rsidRDefault="00A138C9" w:rsidP="00496771">
            <w:pPr>
              <w:spacing w:before="20" w:after="20"/>
              <w:rPr>
                <w:b/>
                <w:sz w:val="20"/>
              </w:rPr>
            </w:pPr>
            <w:r w:rsidRPr="00941935">
              <w:rPr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/>
            <w:vAlign w:val="center"/>
          </w:tcPr>
          <w:p w14:paraId="6D562555" w14:textId="77777777" w:rsidR="00A138C9" w:rsidRPr="009B0DC7" w:rsidRDefault="00A138C9" w:rsidP="00496771">
            <w:pPr>
              <w:spacing w:before="20" w:after="20"/>
              <w:rPr>
                <w:sz w:val="20"/>
                <w:szCs w:val="20"/>
              </w:rPr>
            </w:pPr>
            <w:r w:rsidRPr="009B0DC7">
              <w:rPr>
                <w:sz w:val="20"/>
                <w:szCs w:val="20"/>
              </w:rPr>
              <w:t>Odjel za anglistiku</w:t>
            </w:r>
          </w:p>
        </w:tc>
      </w:tr>
      <w:tr w:rsidR="00A138C9" w:rsidRPr="00941935" w14:paraId="0778AB04" w14:textId="77777777" w:rsidTr="00496771">
        <w:tc>
          <w:tcPr>
            <w:tcW w:w="1801" w:type="dxa"/>
            <w:shd w:val="clear" w:color="auto" w:fill="F2F2F2"/>
            <w:vAlign w:val="center"/>
          </w:tcPr>
          <w:p w14:paraId="4EEAD5BA" w14:textId="77777777" w:rsidR="00A138C9" w:rsidRPr="00941935" w:rsidRDefault="00A138C9" w:rsidP="00496771">
            <w:pPr>
              <w:spacing w:before="20" w:after="20"/>
              <w:rPr>
                <w:b/>
                <w:sz w:val="18"/>
                <w:szCs w:val="18"/>
              </w:rPr>
            </w:pPr>
            <w:r w:rsidRPr="00941935">
              <w:rPr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2160E59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433134A3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  <w:r w:rsidRPr="0094193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941935">
              <w:rPr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1BD35EB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  <w:r w:rsidRPr="0094193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941935">
              <w:rPr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/>
          </w:tcPr>
          <w:p w14:paraId="62CA5701" w14:textId="77777777" w:rsidR="00A138C9" w:rsidRPr="00941935" w:rsidRDefault="00A138C9" w:rsidP="00496771">
            <w:pPr>
              <w:spacing w:before="20" w:after="20"/>
              <w:rPr>
                <w:sz w:val="18"/>
                <w:szCs w:val="18"/>
              </w:rPr>
            </w:pPr>
            <w:r w:rsidRPr="0094193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941935">
              <w:rPr>
                <w:sz w:val="18"/>
                <w:szCs w:val="18"/>
              </w:rPr>
              <w:t xml:space="preserve"> poslijediplomski</w:t>
            </w:r>
          </w:p>
        </w:tc>
      </w:tr>
      <w:tr w:rsidR="00A138C9" w:rsidRPr="00941935" w14:paraId="7DF1CBA5" w14:textId="77777777" w:rsidTr="00496771">
        <w:tc>
          <w:tcPr>
            <w:tcW w:w="1801" w:type="dxa"/>
            <w:shd w:val="clear" w:color="auto" w:fill="F2F2F2"/>
            <w:vAlign w:val="center"/>
          </w:tcPr>
          <w:p w14:paraId="3B457046" w14:textId="77777777" w:rsidR="00A138C9" w:rsidRPr="00941935" w:rsidRDefault="00A138C9" w:rsidP="00496771">
            <w:pPr>
              <w:spacing w:before="20" w:after="20"/>
              <w:rPr>
                <w:b/>
                <w:sz w:val="18"/>
                <w:szCs w:val="18"/>
              </w:rPr>
            </w:pPr>
            <w:r w:rsidRPr="00941935">
              <w:rPr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71F113A1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</w:rPr>
            </w:pPr>
            <w:r w:rsidRPr="00941935">
              <w:rPr>
                <w:rFonts w:ascii="MS Mincho" w:eastAsia="MS Mincho" w:hAnsi="MS Mincho" w:cs="MS Mincho"/>
                <w:sz w:val="18"/>
                <w:szCs w:val="20"/>
              </w:rPr>
              <w:t>☐</w:t>
            </w:r>
            <w:r w:rsidRPr="00941935">
              <w:rPr>
                <w:sz w:val="18"/>
                <w:szCs w:val="20"/>
              </w:rPr>
              <w:t xml:space="preserve"> jednopredmetni</w:t>
            </w:r>
          </w:p>
          <w:p w14:paraId="488AFE66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174E7316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  <w:r w:rsidRPr="0094193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941935">
              <w:rPr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37A1D947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  <w:r w:rsidRPr="0094193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941935">
              <w:rPr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/>
            <w:vAlign w:val="center"/>
          </w:tcPr>
          <w:p w14:paraId="57193ACE" w14:textId="77777777" w:rsidR="00A138C9" w:rsidRPr="00941935" w:rsidRDefault="00A138C9" w:rsidP="00496771">
            <w:pPr>
              <w:spacing w:before="20" w:after="20"/>
              <w:rPr>
                <w:sz w:val="18"/>
                <w:szCs w:val="18"/>
              </w:rPr>
            </w:pPr>
            <w:r w:rsidRPr="0094193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941935">
              <w:rPr>
                <w:sz w:val="18"/>
                <w:szCs w:val="18"/>
              </w:rPr>
              <w:t xml:space="preserve"> specijalistički</w:t>
            </w:r>
          </w:p>
        </w:tc>
      </w:tr>
      <w:tr w:rsidR="00A138C9" w:rsidRPr="00941935" w14:paraId="769BDBE8" w14:textId="77777777" w:rsidTr="00496771">
        <w:tc>
          <w:tcPr>
            <w:tcW w:w="1801" w:type="dxa"/>
            <w:shd w:val="clear" w:color="auto" w:fill="F2F2F2"/>
            <w:vAlign w:val="center"/>
          </w:tcPr>
          <w:p w14:paraId="401E7ED7" w14:textId="77777777" w:rsidR="00A138C9" w:rsidRPr="00941935" w:rsidRDefault="00A138C9" w:rsidP="00496771">
            <w:pPr>
              <w:spacing w:before="20" w:after="20"/>
              <w:rPr>
                <w:b/>
                <w:sz w:val="18"/>
                <w:szCs w:val="18"/>
              </w:rPr>
            </w:pPr>
            <w:r w:rsidRPr="00941935">
              <w:rPr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14:paraId="6CF4C85B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14:paraId="05B74B7D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/>
            <w:vAlign w:val="center"/>
          </w:tcPr>
          <w:p w14:paraId="63D7BAC6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/>
            <w:vAlign w:val="center"/>
          </w:tcPr>
          <w:p w14:paraId="662518E4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14:paraId="3838D04D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5.</w:t>
            </w:r>
          </w:p>
        </w:tc>
      </w:tr>
      <w:tr w:rsidR="00A138C9" w:rsidRPr="00941935" w14:paraId="7323C281" w14:textId="77777777" w:rsidTr="00496771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14:paraId="54504D7D" w14:textId="77777777" w:rsidR="00A138C9" w:rsidRPr="00941935" w:rsidRDefault="00A138C9" w:rsidP="00496771">
            <w:pPr>
              <w:spacing w:before="20" w:after="20"/>
              <w:rPr>
                <w:b/>
                <w:sz w:val="18"/>
                <w:szCs w:val="18"/>
              </w:rPr>
            </w:pPr>
            <w:r w:rsidRPr="00941935">
              <w:rPr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27B99824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rFonts w:ascii="MS Mincho" w:eastAsia="MS Mincho" w:hAnsi="MS Mincho" w:cs="MS Mincho"/>
                <w:sz w:val="18"/>
                <w:szCs w:val="20"/>
              </w:rPr>
              <w:t xml:space="preserve"> </w:t>
            </w:r>
            <w:r w:rsidRPr="00941935">
              <w:rPr>
                <w:sz w:val="18"/>
                <w:szCs w:val="20"/>
              </w:rPr>
              <w:t>zimski</w:t>
            </w:r>
          </w:p>
          <w:p w14:paraId="160E6DDB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</w:rPr>
            </w:pPr>
            <w:r w:rsidRPr="00941935">
              <w:rPr>
                <w:rFonts w:ascii="MS Gothic" w:eastAsia="MS Gothic" w:hAnsi="MS Gothic"/>
                <w:sz w:val="18"/>
                <w:szCs w:val="20"/>
              </w:rPr>
              <w:t>☐</w:t>
            </w:r>
            <w:r w:rsidRPr="00941935">
              <w:rPr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429916B1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 I.</w:t>
            </w:r>
          </w:p>
        </w:tc>
        <w:tc>
          <w:tcPr>
            <w:tcW w:w="1284" w:type="dxa"/>
            <w:gridSpan w:val="5"/>
            <w:vAlign w:val="center"/>
          </w:tcPr>
          <w:p w14:paraId="06085D9F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09FC3DA9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2CD625E8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2E7900E3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V.</w:t>
            </w:r>
          </w:p>
        </w:tc>
      </w:tr>
      <w:tr w:rsidR="00A138C9" w:rsidRPr="00941935" w14:paraId="02BD1CA5" w14:textId="77777777" w:rsidTr="00496771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14:paraId="3DE9B7FD" w14:textId="77777777" w:rsidR="00A138C9" w:rsidRPr="00941935" w:rsidRDefault="00A138C9" w:rsidP="00496771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4A4438C1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364227C5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22FC7A5F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  <w:szCs w:val="20"/>
              </w:rPr>
              <w:t>☐</w:t>
            </w:r>
            <w:r w:rsidRPr="00941935">
              <w:rPr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4AEF6521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5D077BED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  <w:szCs w:val="20"/>
              </w:rPr>
              <w:t>☐</w:t>
            </w:r>
            <w:r w:rsidRPr="00941935">
              <w:rPr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032A243E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X.</w:t>
            </w:r>
          </w:p>
        </w:tc>
      </w:tr>
      <w:tr w:rsidR="00A138C9" w:rsidRPr="00941935" w14:paraId="7B904232" w14:textId="77777777" w:rsidTr="0049677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2C008950" w14:textId="77777777" w:rsidR="00A138C9" w:rsidRPr="00941935" w:rsidRDefault="00A138C9" w:rsidP="00496771">
            <w:pPr>
              <w:spacing w:before="20" w:after="20"/>
              <w:rPr>
                <w:b/>
                <w:sz w:val="18"/>
                <w:szCs w:val="18"/>
              </w:rPr>
            </w:pPr>
            <w:r w:rsidRPr="00941935">
              <w:rPr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2BA08259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</w:rPr>
            </w:pPr>
            <w:r w:rsidRPr="00941935">
              <w:rPr>
                <w:rFonts w:ascii="MS Mincho" w:eastAsia="MS Mincho" w:hAnsi="MS Mincho" w:cs="MS Mincho"/>
                <w:sz w:val="18"/>
                <w:szCs w:val="20"/>
              </w:rPr>
              <w:t>☐</w:t>
            </w:r>
            <w:r w:rsidRPr="00941935">
              <w:rPr>
                <w:sz w:val="18"/>
                <w:szCs w:val="20"/>
              </w:rPr>
              <w:t xml:space="preserve">  obvezni kolegij</w:t>
            </w:r>
          </w:p>
        </w:tc>
        <w:tc>
          <w:tcPr>
            <w:tcW w:w="1284" w:type="dxa"/>
            <w:gridSpan w:val="9"/>
            <w:vAlign w:val="center"/>
          </w:tcPr>
          <w:p w14:paraId="47B55CAF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13B182F0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  <w:szCs w:val="20"/>
              </w:rPr>
              <w:t>☐</w:t>
            </w:r>
            <w:r w:rsidRPr="00941935">
              <w:rPr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/>
            <w:vAlign w:val="center"/>
          </w:tcPr>
          <w:p w14:paraId="1BF8F11B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384649F6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  <w:szCs w:val="20"/>
              </w:rPr>
              <w:t>☐</w:t>
            </w:r>
            <w:r w:rsidRPr="00941935">
              <w:rPr>
                <w:sz w:val="18"/>
                <w:szCs w:val="20"/>
              </w:rPr>
              <w:t xml:space="preserve"> DA </w:t>
            </w: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  <w:szCs w:val="20"/>
              </w:rPr>
              <w:t>NE</w:t>
            </w:r>
          </w:p>
        </w:tc>
      </w:tr>
      <w:tr w:rsidR="00A138C9" w:rsidRPr="00941935" w14:paraId="5A6FC8D3" w14:textId="77777777" w:rsidTr="0049677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68488494" w14:textId="77777777" w:rsidR="00A138C9" w:rsidRPr="00941935" w:rsidRDefault="00A138C9" w:rsidP="00496771">
            <w:pPr>
              <w:spacing w:before="20" w:after="20"/>
              <w:rPr>
                <w:b/>
                <w:sz w:val="18"/>
                <w:szCs w:val="18"/>
              </w:rPr>
            </w:pPr>
            <w:r w:rsidRPr="00941935">
              <w:rPr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41130AE4" w14:textId="77777777" w:rsidR="00A138C9" w:rsidRPr="00941935" w:rsidRDefault="00A138C9" w:rsidP="00496771">
            <w:pPr>
              <w:spacing w:before="20" w:after="20"/>
              <w:rPr>
                <w:sz w:val="18"/>
                <w:szCs w:val="20"/>
              </w:rPr>
            </w:pPr>
            <w:r w:rsidRPr="00941935">
              <w:rPr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14:paraId="1295A09A" w14:textId="77777777" w:rsidR="00A138C9" w:rsidRPr="00941935" w:rsidRDefault="00A138C9" w:rsidP="00496771">
            <w:pPr>
              <w:spacing w:before="20" w:after="20"/>
              <w:jc w:val="center"/>
              <w:rPr>
                <w:b/>
                <w:sz w:val="18"/>
                <w:szCs w:val="20"/>
              </w:rPr>
            </w:pPr>
            <w:r w:rsidRPr="00941935">
              <w:rPr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113EEA46" w14:textId="77777777" w:rsidR="00A138C9" w:rsidRPr="00941935" w:rsidRDefault="00A138C9" w:rsidP="00496771">
            <w:pPr>
              <w:spacing w:before="20" w:after="20"/>
              <w:jc w:val="center"/>
              <w:rPr>
                <w:sz w:val="18"/>
                <w:szCs w:val="20"/>
              </w:rPr>
            </w:pPr>
            <w:r w:rsidRPr="00941935">
              <w:rPr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14:paraId="35AE26FE" w14:textId="77777777" w:rsidR="00A138C9" w:rsidRPr="00941935" w:rsidRDefault="00A138C9" w:rsidP="00496771">
            <w:pPr>
              <w:spacing w:before="20" w:after="20"/>
              <w:jc w:val="center"/>
              <w:rPr>
                <w:b/>
                <w:sz w:val="18"/>
                <w:szCs w:val="20"/>
              </w:rPr>
            </w:pPr>
            <w:r w:rsidRPr="00941935">
              <w:rPr>
                <w:b/>
                <w:sz w:val="18"/>
                <w:szCs w:val="20"/>
              </w:rPr>
              <w:t>S</w:t>
            </w:r>
          </w:p>
          <w:p w14:paraId="751AB483" w14:textId="77777777" w:rsidR="00A138C9" w:rsidRPr="00941935" w:rsidRDefault="00A138C9" w:rsidP="00496771">
            <w:pPr>
              <w:spacing w:before="20" w:after="2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1C8C086B" w14:textId="77777777" w:rsidR="00A138C9" w:rsidRPr="00941935" w:rsidRDefault="00A138C9" w:rsidP="00496771">
            <w:pPr>
              <w:spacing w:before="20" w:after="20"/>
              <w:jc w:val="center"/>
              <w:rPr>
                <w:sz w:val="18"/>
                <w:szCs w:val="20"/>
              </w:rPr>
            </w:pPr>
            <w:r w:rsidRPr="00941935">
              <w:rPr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14:paraId="432BAA0B" w14:textId="77777777" w:rsidR="00A138C9" w:rsidRPr="00941935" w:rsidRDefault="00A138C9" w:rsidP="00496771">
            <w:pPr>
              <w:spacing w:before="20" w:after="20"/>
              <w:jc w:val="center"/>
              <w:rPr>
                <w:b/>
                <w:sz w:val="18"/>
                <w:szCs w:val="20"/>
              </w:rPr>
            </w:pPr>
            <w:r w:rsidRPr="00941935">
              <w:rPr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7D27322C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b/>
                <w:sz w:val="18"/>
              </w:rPr>
            </w:pPr>
            <w:r w:rsidRPr="00941935">
              <w:rPr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63BCBB71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  <w:szCs w:val="20"/>
              </w:rPr>
              <w:t xml:space="preserve"> DA </w:t>
            </w:r>
            <w:r w:rsidRPr="00941935">
              <w:rPr>
                <w:rFonts w:ascii="MS Gothic" w:eastAsia="MS Gothic" w:hAnsi="MS Gothic"/>
                <w:sz w:val="18"/>
                <w:szCs w:val="20"/>
              </w:rPr>
              <w:t>☐</w:t>
            </w:r>
            <w:r w:rsidRPr="00941935">
              <w:rPr>
                <w:sz w:val="18"/>
                <w:szCs w:val="20"/>
              </w:rPr>
              <w:t xml:space="preserve"> NE</w:t>
            </w:r>
          </w:p>
        </w:tc>
      </w:tr>
      <w:tr w:rsidR="00A138C9" w:rsidRPr="00941935" w14:paraId="6D13B3F0" w14:textId="77777777" w:rsidTr="0049677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0D781A47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5394BE2E" w14:textId="77777777" w:rsidR="00A138C9" w:rsidRPr="00941935" w:rsidRDefault="00A138C9" w:rsidP="00496771">
            <w:pPr>
              <w:spacing w:before="20" w:after="2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Predavaonica 157, </w:t>
            </w:r>
            <w:r w:rsidRPr="00941935">
              <w:rPr>
                <w:b/>
                <w:sz w:val="18"/>
                <w:szCs w:val="20"/>
              </w:rPr>
              <w:t>Četvrtkom od 1</w:t>
            </w:r>
            <w:r>
              <w:rPr>
                <w:b/>
                <w:sz w:val="18"/>
                <w:szCs w:val="20"/>
              </w:rPr>
              <w:t>5</w:t>
            </w:r>
            <w:r w:rsidRPr="00941935">
              <w:rPr>
                <w:b/>
                <w:sz w:val="18"/>
                <w:szCs w:val="20"/>
              </w:rPr>
              <w:t>:00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0C50C0E2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right"/>
              <w:rPr>
                <w:b/>
                <w:color w:val="FF0000"/>
                <w:sz w:val="18"/>
                <w:szCs w:val="20"/>
              </w:rPr>
            </w:pPr>
            <w:r w:rsidRPr="00941935">
              <w:rPr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11044D3C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</w:rPr>
            </w:pPr>
            <w:r w:rsidRPr="00941935">
              <w:rPr>
                <w:sz w:val="18"/>
                <w:szCs w:val="20"/>
              </w:rPr>
              <w:t>engleski</w:t>
            </w:r>
          </w:p>
        </w:tc>
      </w:tr>
      <w:tr w:rsidR="00A138C9" w:rsidRPr="00941935" w14:paraId="4A09C6AF" w14:textId="77777777" w:rsidTr="0049677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27EAE06C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78B047CD" w14:textId="77777777" w:rsidR="00A138C9" w:rsidRPr="00941935" w:rsidRDefault="00A138C9" w:rsidP="00496771">
            <w:pPr>
              <w:spacing w:before="20" w:after="2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1DBF88FF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right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57F76C7C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</w:rPr>
            </w:pPr>
          </w:p>
        </w:tc>
      </w:tr>
      <w:tr w:rsidR="00A138C9" w:rsidRPr="00941935" w14:paraId="1A902543" w14:textId="77777777" w:rsidTr="00496771">
        <w:tc>
          <w:tcPr>
            <w:tcW w:w="1801" w:type="dxa"/>
            <w:shd w:val="clear" w:color="auto" w:fill="F2F2F2"/>
          </w:tcPr>
          <w:p w14:paraId="74180827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58FDC58A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</w:tr>
      <w:tr w:rsidR="00A138C9" w:rsidRPr="00941935" w14:paraId="374AD373" w14:textId="77777777" w:rsidTr="00496771">
        <w:tc>
          <w:tcPr>
            <w:tcW w:w="9288" w:type="dxa"/>
            <w:gridSpan w:val="31"/>
            <w:shd w:val="clear" w:color="auto" w:fill="D9D9D9"/>
          </w:tcPr>
          <w:p w14:paraId="26F244EC" w14:textId="77777777" w:rsidR="00A138C9" w:rsidRPr="00941935" w:rsidRDefault="00A138C9" w:rsidP="00496771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A138C9" w:rsidRPr="00941935" w14:paraId="5ADACC2E" w14:textId="77777777" w:rsidTr="00496771">
        <w:tc>
          <w:tcPr>
            <w:tcW w:w="1801" w:type="dxa"/>
            <w:shd w:val="clear" w:color="auto" w:fill="F2F2F2"/>
          </w:tcPr>
          <w:p w14:paraId="4C9EA1B7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7CAED97F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sz w:val="18"/>
              </w:rPr>
              <w:t>Red.prof.dr.sc. Mario Vrbančić</w:t>
            </w:r>
          </w:p>
        </w:tc>
      </w:tr>
      <w:tr w:rsidR="00A138C9" w:rsidRPr="00941935" w14:paraId="16BF6214" w14:textId="77777777" w:rsidTr="00496771">
        <w:tc>
          <w:tcPr>
            <w:tcW w:w="1801" w:type="dxa"/>
            <w:shd w:val="clear" w:color="auto" w:fill="F2F2F2"/>
          </w:tcPr>
          <w:p w14:paraId="16D7E20C" w14:textId="77777777" w:rsidR="00A138C9" w:rsidRPr="00941935" w:rsidRDefault="00A138C9" w:rsidP="00496771">
            <w:pPr>
              <w:spacing w:before="20" w:after="20"/>
              <w:jc w:val="right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30797F6" w14:textId="77777777" w:rsidR="00A138C9" w:rsidRDefault="00000000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hyperlink r:id="rId8" w:history="1">
              <w:r w:rsidR="00A138C9" w:rsidRPr="000E3F09">
                <w:rPr>
                  <w:rStyle w:val="Hyperlink"/>
                  <w:sz w:val="18"/>
                </w:rPr>
                <w:t>mavrbanci@unizd.hr</w:t>
              </w:r>
            </w:hyperlink>
          </w:p>
          <w:p w14:paraId="055D9BA7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mario_exile@yahoo.co.nz</w:t>
            </w:r>
          </w:p>
        </w:tc>
        <w:tc>
          <w:tcPr>
            <w:tcW w:w="1197" w:type="dxa"/>
            <w:gridSpan w:val="4"/>
            <w:shd w:val="clear" w:color="auto" w:fill="F2F2F2"/>
          </w:tcPr>
          <w:p w14:paraId="7328FCB4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6737796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sz w:val="18"/>
              </w:rPr>
              <w:t>četvrtkom od 11-12</w:t>
            </w:r>
            <w:r>
              <w:rPr>
                <w:sz w:val="18"/>
              </w:rPr>
              <w:t xml:space="preserve"> (po dogovoru)</w:t>
            </w:r>
          </w:p>
        </w:tc>
      </w:tr>
      <w:tr w:rsidR="00A138C9" w:rsidRPr="00941935" w14:paraId="46E735CA" w14:textId="77777777" w:rsidTr="00496771">
        <w:tc>
          <w:tcPr>
            <w:tcW w:w="1801" w:type="dxa"/>
            <w:shd w:val="clear" w:color="auto" w:fill="F2F2F2"/>
          </w:tcPr>
          <w:p w14:paraId="47224FAA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0A5701A8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sz w:val="18"/>
              </w:rPr>
              <w:t>Red.prof.dr.sc. Mario Vrbančić</w:t>
            </w:r>
          </w:p>
        </w:tc>
      </w:tr>
      <w:tr w:rsidR="00A138C9" w:rsidRPr="00941935" w14:paraId="01D272FF" w14:textId="77777777" w:rsidTr="00496771">
        <w:tc>
          <w:tcPr>
            <w:tcW w:w="1801" w:type="dxa"/>
            <w:shd w:val="clear" w:color="auto" w:fill="F2F2F2"/>
          </w:tcPr>
          <w:p w14:paraId="2F076338" w14:textId="77777777" w:rsidR="00A138C9" w:rsidRPr="00941935" w:rsidRDefault="00A138C9" w:rsidP="00496771">
            <w:pPr>
              <w:spacing w:before="20" w:after="20"/>
              <w:jc w:val="right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9763735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sz w:val="18"/>
              </w:rPr>
              <w:t>mavrbanci@unizd.hr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14:paraId="5730BA41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3662CD4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sz w:val="18"/>
              </w:rPr>
              <w:t>četvrtkom od 11-12</w:t>
            </w:r>
            <w:r>
              <w:rPr>
                <w:sz w:val="18"/>
              </w:rPr>
              <w:t xml:space="preserve"> (po dogovoru)</w:t>
            </w:r>
          </w:p>
        </w:tc>
      </w:tr>
      <w:tr w:rsidR="00A138C9" w:rsidRPr="00941935" w14:paraId="742FC500" w14:textId="77777777" w:rsidTr="00496771">
        <w:tc>
          <w:tcPr>
            <w:tcW w:w="1801" w:type="dxa"/>
            <w:shd w:val="clear" w:color="auto" w:fill="F2F2F2"/>
          </w:tcPr>
          <w:p w14:paraId="01925A09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6694C3FE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</w:tr>
      <w:tr w:rsidR="00A138C9" w:rsidRPr="00941935" w14:paraId="7A45AC2B" w14:textId="77777777" w:rsidTr="00496771">
        <w:tc>
          <w:tcPr>
            <w:tcW w:w="1801" w:type="dxa"/>
            <w:shd w:val="clear" w:color="auto" w:fill="F2F2F2"/>
          </w:tcPr>
          <w:p w14:paraId="67A58703" w14:textId="77777777" w:rsidR="00A138C9" w:rsidRPr="00941935" w:rsidRDefault="00A138C9" w:rsidP="00496771">
            <w:pPr>
              <w:spacing w:before="20" w:after="20"/>
              <w:jc w:val="right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4395B3A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14:paraId="376D9171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1717FEF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</w:tr>
      <w:tr w:rsidR="00A138C9" w:rsidRPr="00941935" w14:paraId="7CD2913C" w14:textId="77777777" w:rsidTr="00496771">
        <w:tc>
          <w:tcPr>
            <w:tcW w:w="1801" w:type="dxa"/>
            <w:shd w:val="clear" w:color="auto" w:fill="F2F2F2"/>
          </w:tcPr>
          <w:p w14:paraId="5DEADE3D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165CAFD7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</w:tr>
      <w:tr w:rsidR="00A138C9" w:rsidRPr="00941935" w14:paraId="4E39F4DA" w14:textId="77777777" w:rsidTr="00496771">
        <w:tc>
          <w:tcPr>
            <w:tcW w:w="1801" w:type="dxa"/>
            <w:shd w:val="clear" w:color="auto" w:fill="F2F2F2"/>
          </w:tcPr>
          <w:p w14:paraId="351AAB99" w14:textId="77777777" w:rsidR="00A138C9" w:rsidRPr="00941935" w:rsidRDefault="00A138C9" w:rsidP="00496771">
            <w:pPr>
              <w:spacing w:before="20" w:after="20"/>
              <w:jc w:val="right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B35EFB6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14:paraId="3F39FEDF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EF37E1D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</w:tr>
      <w:tr w:rsidR="00A138C9" w:rsidRPr="00941935" w14:paraId="7E69FF62" w14:textId="77777777" w:rsidTr="00496771">
        <w:tc>
          <w:tcPr>
            <w:tcW w:w="9288" w:type="dxa"/>
            <w:gridSpan w:val="31"/>
            <w:shd w:val="clear" w:color="auto" w:fill="D9D9D9"/>
          </w:tcPr>
          <w:p w14:paraId="207332A1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</w:p>
        </w:tc>
      </w:tr>
      <w:tr w:rsidR="00A138C9" w:rsidRPr="00941935" w14:paraId="53115430" w14:textId="77777777" w:rsidTr="00496771">
        <w:tc>
          <w:tcPr>
            <w:tcW w:w="1801" w:type="dxa"/>
            <w:vMerge w:val="restart"/>
            <w:shd w:val="clear" w:color="auto" w:fill="F2F2F2"/>
            <w:vAlign w:val="center"/>
          </w:tcPr>
          <w:p w14:paraId="43775BF2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550F2ACE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41E9FD26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48A16C40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73C2BE18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 e-učenje</w:t>
            </w:r>
          </w:p>
        </w:tc>
        <w:tc>
          <w:tcPr>
            <w:tcW w:w="1500" w:type="dxa"/>
            <w:gridSpan w:val="3"/>
            <w:vAlign w:val="center"/>
          </w:tcPr>
          <w:p w14:paraId="11039FAC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terenska nastava</w:t>
            </w:r>
          </w:p>
        </w:tc>
      </w:tr>
      <w:tr w:rsidR="00A138C9" w:rsidRPr="00941935" w14:paraId="42257DD3" w14:textId="77777777" w:rsidTr="00496771">
        <w:tc>
          <w:tcPr>
            <w:tcW w:w="1801" w:type="dxa"/>
            <w:vMerge/>
            <w:shd w:val="clear" w:color="auto" w:fill="F2F2F2"/>
          </w:tcPr>
          <w:p w14:paraId="5AD792F2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B2D4221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24EBB43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  <w:r w:rsidRPr="00941935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41935">
              <w:rPr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1172D9ED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7E1F11BD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08F88C28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ostalo</w:t>
            </w:r>
          </w:p>
        </w:tc>
      </w:tr>
      <w:tr w:rsidR="00A138C9" w:rsidRPr="00941935" w14:paraId="5B9D8A2E" w14:textId="77777777" w:rsidTr="00496771">
        <w:tc>
          <w:tcPr>
            <w:tcW w:w="3296" w:type="dxa"/>
            <w:gridSpan w:val="8"/>
            <w:shd w:val="clear" w:color="auto" w:fill="F2F2F2"/>
          </w:tcPr>
          <w:p w14:paraId="3358D055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14:paraId="713D2E0F" w14:textId="77777777" w:rsidR="00A138C9" w:rsidRPr="00620863" w:rsidRDefault="00A138C9" w:rsidP="00A138C9">
            <w:pPr>
              <w:numPr>
                <w:ilvl w:val="0"/>
                <w:numId w:val="1"/>
              </w:numPr>
              <w:spacing w:before="0" w:after="0"/>
              <w:jc w:val="both"/>
              <w:rPr>
                <w:sz w:val="18"/>
                <w:szCs w:val="18"/>
              </w:rPr>
            </w:pPr>
            <w:r w:rsidRPr="00620863">
              <w:rPr>
                <w:sz w:val="18"/>
                <w:szCs w:val="18"/>
              </w:rPr>
              <w:t>Kritički  analizirati suvremeni američki roman u kontekstu svjetske književnosti i globalizacije</w:t>
            </w:r>
          </w:p>
          <w:p w14:paraId="531CE5D7" w14:textId="77777777" w:rsidR="00A138C9" w:rsidRPr="00620863" w:rsidRDefault="00A138C9" w:rsidP="00A138C9">
            <w:pPr>
              <w:numPr>
                <w:ilvl w:val="0"/>
                <w:numId w:val="1"/>
              </w:numPr>
              <w:spacing w:before="0" w:after="0"/>
              <w:jc w:val="both"/>
              <w:rPr>
                <w:sz w:val="18"/>
                <w:szCs w:val="18"/>
              </w:rPr>
            </w:pPr>
            <w:r w:rsidRPr="00620863">
              <w:rPr>
                <w:sz w:val="18"/>
                <w:szCs w:val="18"/>
              </w:rPr>
              <w:t>Koristiti književne i kulturne teorije za analizu suvremenog američkog romana</w:t>
            </w:r>
          </w:p>
          <w:p w14:paraId="16AA54A1" w14:textId="77777777" w:rsidR="00A138C9" w:rsidRPr="00620863" w:rsidRDefault="00A138C9" w:rsidP="00A138C9">
            <w:pPr>
              <w:numPr>
                <w:ilvl w:val="0"/>
                <w:numId w:val="1"/>
              </w:numPr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Razumjeti globalizacijske trendove i važnost </w:t>
            </w:r>
            <w:proofErr w:type="spellStart"/>
            <w:r>
              <w:rPr>
                <w:sz w:val="18"/>
                <w:szCs w:val="18"/>
              </w:rPr>
              <w:t>interkulturalnosti</w:t>
            </w:r>
            <w:proofErr w:type="spellEnd"/>
            <w:r w:rsidRPr="006208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kao i interdisciplinarnosti</w:t>
            </w:r>
          </w:p>
          <w:p w14:paraId="1F7D7111" w14:textId="77777777" w:rsidR="00A138C9" w:rsidRPr="00620863" w:rsidRDefault="00A138C9" w:rsidP="00A138C9">
            <w:pPr>
              <w:numPr>
                <w:ilvl w:val="0"/>
                <w:numId w:val="1"/>
              </w:numPr>
              <w:spacing w:before="0" w:after="0"/>
              <w:jc w:val="both"/>
              <w:rPr>
                <w:sz w:val="18"/>
                <w:szCs w:val="18"/>
              </w:rPr>
            </w:pPr>
            <w:r w:rsidRPr="00620863">
              <w:rPr>
                <w:sz w:val="18"/>
                <w:szCs w:val="18"/>
              </w:rPr>
              <w:t xml:space="preserve">Prezentirati usmeno </w:t>
            </w:r>
            <w:r>
              <w:rPr>
                <w:sz w:val="18"/>
                <w:szCs w:val="18"/>
              </w:rPr>
              <w:t xml:space="preserve">i pismeno </w:t>
            </w:r>
            <w:r w:rsidRPr="00620863">
              <w:rPr>
                <w:sz w:val="18"/>
                <w:szCs w:val="18"/>
              </w:rPr>
              <w:t xml:space="preserve">glavne teze svoga rada </w:t>
            </w:r>
          </w:p>
          <w:p w14:paraId="2A676514" w14:textId="77777777" w:rsidR="00A138C9" w:rsidRPr="00941935" w:rsidRDefault="00A138C9" w:rsidP="00496771">
            <w:pPr>
              <w:ind w:left="720"/>
              <w:rPr>
                <w:sz w:val="18"/>
                <w:szCs w:val="18"/>
              </w:rPr>
            </w:pPr>
          </w:p>
        </w:tc>
      </w:tr>
      <w:tr w:rsidR="00A138C9" w:rsidRPr="00941935" w14:paraId="2683E7C1" w14:textId="77777777" w:rsidTr="00496771">
        <w:tc>
          <w:tcPr>
            <w:tcW w:w="3296" w:type="dxa"/>
            <w:gridSpan w:val="8"/>
            <w:shd w:val="clear" w:color="auto" w:fill="F2F2F2"/>
          </w:tcPr>
          <w:p w14:paraId="45CADF5A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12E754F7" w14:textId="77777777" w:rsidR="00A138C9" w:rsidRPr="00941935" w:rsidRDefault="00A138C9" w:rsidP="00496771">
            <w:pPr>
              <w:jc w:val="both"/>
              <w:rPr>
                <w:b/>
                <w:sz w:val="18"/>
                <w:szCs w:val="18"/>
              </w:rPr>
            </w:pPr>
            <w:r w:rsidRPr="00941935">
              <w:rPr>
                <w:b/>
                <w:sz w:val="18"/>
                <w:szCs w:val="18"/>
              </w:rPr>
              <w:t>Generičk</w:t>
            </w:r>
            <w:r>
              <w:rPr>
                <w:b/>
                <w:sz w:val="18"/>
                <w:szCs w:val="18"/>
              </w:rPr>
              <w:t>i (opći)</w:t>
            </w:r>
            <w:r w:rsidRPr="0094193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ishodi</w:t>
            </w:r>
            <w:r w:rsidRPr="00941935">
              <w:rPr>
                <w:b/>
                <w:sz w:val="18"/>
                <w:szCs w:val="18"/>
              </w:rPr>
              <w:t xml:space="preserve">: </w:t>
            </w:r>
          </w:p>
          <w:p w14:paraId="4FB35654" w14:textId="77777777" w:rsidR="00A138C9" w:rsidRDefault="00A138C9" w:rsidP="00496771">
            <w:pPr>
              <w:jc w:val="both"/>
              <w:rPr>
                <w:sz w:val="18"/>
                <w:szCs w:val="18"/>
              </w:rPr>
            </w:pPr>
            <w:r w:rsidRPr="00941935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prepoznati i opisati relevantne ideje i koncepte</w:t>
            </w:r>
          </w:p>
          <w:p w14:paraId="2E03C31C" w14:textId="77777777" w:rsidR="00A138C9" w:rsidRDefault="00A138C9" w:rsidP="004967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provesti znanstvene metode istraživanja</w:t>
            </w:r>
          </w:p>
          <w:p w14:paraId="6160E6E8" w14:textId="77777777" w:rsidR="00A138C9" w:rsidRDefault="00A138C9" w:rsidP="004967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povezati različite pristupe, izvore, spoznaje i znanja kroz interdisciplinarni pristup</w:t>
            </w:r>
          </w:p>
          <w:p w14:paraId="5D873509" w14:textId="77777777" w:rsidR="00A138C9" w:rsidRDefault="00A138C9" w:rsidP="004967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primijeniti etička načela u samostalnom i grupnom rješavanju problema</w:t>
            </w:r>
          </w:p>
          <w:p w14:paraId="270A838C" w14:textId="77777777" w:rsidR="00A138C9" w:rsidRDefault="00A138C9" w:rsidP="004967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primijeniti kritičan i samokritičan pristup u argumentaciji</w:t>
            </w:r>
          </w:p>
          <w:p w14:paraId="59654D34" w14:textId="77777777" w:rsidR="00A138C9" w:rsidRDefault="00A138C9" w:rsidP="004967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razmotriti pojedine aspekte raznolikosti i multikulturalnosti</w:t>
            </w:r>
            <w:r w:rsidRPr="00941935">
              <w:rPr>
                <w:sz w:val="18"/>
                <w:szCs w:val="18"/>
              </w:rPr>
              <w:t>.</w:t>
            </w:r>
          </w:p>
          <w:p w14:paraId="1E4F9856" w14:textId="77777777" w:rsidR="00A138C9" w:rsidRDefault="00A138C9" w:rsidP="00496771">
            <w:pPr>
              <w:jc w:val="both"/>
              <w:rPr>
                <w:sz w:val="18"/>
                <w:szCs w:val="18"/>
              </w:rPr>
            </w:pPr>
          </w:p>
          <w:p w14:paraId="6E93E9EA" w14:textId="77777777" w:rsidR="00A138C9" w:rsidRPr="00941935" w:rsidRDefault="00A138C9" w:rsidP="00496771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Specifični ishodi</w:t>
            </w:r>
            <w:r w:rsidRPr="00941935">
              <w:rPr>
                <w:sz w:val="18"/>
                <w:szCs w:val="18"/>
                <w:u w:val="single"/>
              </w:rPr>
              <w:t>:</w:t>
            </w:r>
          </w:p>
          <w:p w14:paraId="3B81AB92" w14:textId="77777777" w:rsidR="00A138C9" w:rsidRDefault="00A138C9" w:rsidP="00496771">
            <w:pPr>
              <w:jc w:val="both"/>
              <w:rPr>
                <w:sz w:val="18"/>
                <w:szCs w:val="18"/>
              </w:rPr>
            </w:pPr>
            <w:r w:rsidRPr="00941935">
              <w:rPr>
                <w:sz w:val="18"/>
                <w:szCs w:val="18"/>
              </w:rPr>
              <w:t xml:space="preserve">-  </w:t>
            </w:r>
            <w:r>
              <w:rPr>
                <w:sz w:val="18"/>
                <w:szCs w:val="18"/>
              </w:rPr>
              <w:t>analizirati temeljne pristupe i pojmove suvremene kulturne i književne teorije</w:t>
            </w:r>
          </w:p>
          <w:p w14:paraId="789FD9BA" w14:textId="77777777" w:rsidR="00A138C9" w:rsidRDefault="00A138C9" w:rsidP="004967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razlikovati i usporediti književna razdoblja te kritički prosuđivati književne tekstove engleskog govornog područja u odnosu na društvene, političke i kulturne kontekste u kojima su nastali</w:t>
            </w:r>
          </w:p>
          <w:p w14:paraId="27709EAC" w14:textId="77777777" w:rsidR="00A138C9" w:rsidRPr="00941935" w:rsidRDefault="00A138C9" w:rsidP="004967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A138C9" w:rsidRPr="00941935" w14:paraId="22DD07A7" w14:textId="77777777" w:rsidTr="00496771">
        <w:tc>
          <w:tcPr>
            <w:tcW w:w="9288" w:type="dxa"/>
            <w:gridSpan w:val="31"/>
            <w:shd w:val="clear" w:color="auto" w:fill="D9D9D9"/>
          </w:tcPr>
          <w:p w14:paraId="2D5EA497" w14:textId="77777777" w:rsidR="00A138C9" w:rsidRPr="00941935" w:rsidRDefault="00A138C9" w:rsidP="00496771">
            <w:pPr>
              <w:spacing w:before="20" w:after="20"/>
              <w:rPr>
                <w:sz w:val="18"/>
                <w:szCs w:val="20"/>
              </w:rPr>
            </w:pPr>
          </w:p>
        </w:tc>
      </w:tr>
      <w:tr w:rsidR="00A138C9" w:rsidRPr="00941935" w14:paraId="27231B00" w14:textId="77777777" w:rsidTr="00496771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14:paraId="147B607F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5C319EE8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6AA2203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77E7D754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143CB6AB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7838690D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istraživanje</w:t>
            </w:r>
          </w:p>
        </w:tc>
      </w:tr>
      <w:tr w:rsidR="00A138C9" w:rsidRPr="00941935" w14:paraId="5538D890" w14:textId="77777777" w:rsidTr="00496771">
        <w:trPr>
          <w:trHeight w:val="190"/>
        </w:trPr>
        <w:tc>
          <w:tcPr>
            <w:tcW w:w="1801" w:type="dxa"/>
            <w:vMerge/>
            <w:shd w:val="clear" w:color="auto" w:fill="F2F2F2"/>
          </w:tcPr>
          <w:p w14:paraId="08CF8B79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D26447A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601DB38A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</w:t>
            </w:r>
            <w:r w:rsidRPr="00941935">
              <w:rPr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6E7DB050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 xml:space="preserve">☒ </w:t>
            </w:r>
            <w:r w:rsidRPr="00941935">
              <w:rPr>
                <w:sz w:val="18"/>
              </w:rPr>
              <w:t>izlaganje</w:t>
            </w:r>
          </w:p>
        </w:tc>
        <w:tc>
          <w:tcPr>
            <w:tcW w:w="1497" w:type="dxa"/>
            <w:gridSpan w:val="7"/>
            <w:vAlign w:val="center"/>
          </w:tcPr>
          <w:p w14:paraId="66E1DE94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0224B4CD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seminar</w:t>
            </w:r>
          </w:p>
        </w:tc>
      </w:tr>
      <w:tr w:rsidR="00A138C9" w:rsidRPr="00941935" w14:paraId="3100DD3D" w14:textId="77777777" w:rsidTr="00496771">
        <w:trPr>
          <w:trHeight w:val="190"/>
        </w:trPr>
        <w:tc>
          <w:tcPr>
            <w:tcW w:w="1801" w:type="dxa"/>
            <w:vMerge/>
            <w:shd w:val="clear" w:color="auto" w:fill="F2F2F2"/>
          </w:tcPr>
          <w:p w14:paraId="00D90015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FE4E219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AC2A2F7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07F2A075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0202659D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ostalo: esej</w:t>
            </w:r>
          </w:p>
        </w:tc>
      </w:tr>
      <w:tr w:rsidR="00A138C9" w:rsidRPr="00941935" w14:paraId="4A770249" w14:textId="77777777" w:rsidTr="00496771">
        <w:tc>
          <w:tcPr>
            <w:tcW w:w="1801" w:type="dxa"/>
            <w:shd w:val="clear" w:color="auto" w:fill="F2F2F2"/>
          </w:tcPr>
          <w:p w14:paraId="09343AE7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33C47890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i/>
                <w:sz w:val="18"/>
                <w:szCs w:val="18"/>
              </w:rPr>
            </w:pPr>
            <w:r w:rsidRPr="00941935">
              <w:rPr>
                <w:rFonts w:eastAsia="MS Gothic"/>
                <w:sz w:val="18"/>
                <w:szCs w:val="18"/>
              </w:rPr>
              <w:t xml:space="preserve">Predane sve domaće zadaće i održana prezentacija </w:t>
            </w:r>
          </w:p>
          <w:p w14:paraId="1351F6D5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i/>
                <w:sz w:val="18"/>
                <w:szCs w:val="18"/>
              </w:rPr>
            </w:pPr>
          </w:p>
        </w:tc>
      </w:tr>
      <w:tr w:rsidR="00A138C9" w:rsidRPr="00941935" w14:paraId="69AAFA91" w14:textId="77777777" w:rsidTr="00496771">
        <w:tc>
          <w:tcPr>
            <w:tcW w:w="1801" w:type="dxa"/>
            <w:shd w:val="clear" w:color="auto" w:fill="F2F2F2"/>
          </w:tcPr>
          <w:p w14:paraId="529F95DA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4F44C0EF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14:paraId="1BAA6A84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  <w:r w:rsidRPr="00941935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41935">
              <w:rPr>
                <w:sz w:val="18"/>
                <w:szCs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14:paraId="73C50DAF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jesenski ispitni rok</w:t>
            </w:r>
          </w:p>
        </w:tc>
      </w:tr>
      <w:tr w:rsidR="00A138C9" w:rsidRPr="00941935" w14:paraId="60FDC0A6" w14:textId="77777777" w:rsidTr="00496771">
        <w:tc>
          <w:tcPr>
            <w:tcW w:w="1801" w:type="dxa"/>
            <w:shd w:val="clear" w:color="auto" w:fill="F2F2F2"/>
          </w:tcPr>
          <w:p w14:paraId="5F5B8097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277B7078" w14:textId="6BC920DF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459662BE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3556E0E0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</w:tr>
      <w:tr w:rsidR="00A138C9" w:rsidRPr="00941935" w14:paraId="430F1969" w14:textId="77777777" w:rsidTr="00496771">
        <w:tc>
          <w:tcPr>
            <w:tcW w:w="1801" w:type="dxa"/>
            <w:shd w:val="clear" w:color="auto" w:fill="F2F2F2"/>
          </w:tcPr>
          <w:p w14:paraId="01D480E4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  <w:vAlign w:val="center"/>
          </w:tcPr>
          <w:p w14:paraId="50616379" w14:textId="77777777" w:rsidR="00A138C9" w:rsidRPr="00941935" w:rsidRDefault="00A138C9" w:rsidP="00496771">
            <w:pPr>
              <w:rPr>
                <w:color w:val="000000"/>
                <w:sz w:val="18"/>
                <w:szCs w:val="18"/>
                <w:lang w:eastAsia="hr-HR"/>
              </w:rPr>
            </w:pPr>
          </w:p>
          <w:p w14:paraId="4331FF16" w14:textId="537AC545" w:rsidR="00A138C9" w:rsidRDefault="00A138C9" w:rsidP="00496771">
            <w:pPr>
              <w:rPr>
                <w:bCs/>
                <w:sz w:val="18"/>
                <w:szCs w:val="18"/>
              </w:rPr>
            </w:pPr>
            <w:r w:rsidRPr="00620863">
              <w:rPr>
                <w:bCs/>
                <w:sz w:val="18"/>
                <w:szCs w:val="18"/>
              </w:rPr>
              <w:t xml:space="preserve">U ovom kolegiju istražujemo nove trendove kako čitamo i pišemo u eri globalizacije. Novi vidovi komunikacije, </w:t>
            </w:r>
            <w:r>
              <w:rPr>
                <w:bCs/>
                <w:sz w:val="18"/>
                <w:szCs w:val="18"/>
              </w:rPr>
              <w:t>internet i</w:t>
            </w:r>
            <w:r w:rsidRPr="00620863">
              <w:rPr>
                <w:bCs/>
                <w:sz w:val="18"/>
                <w:szCs w:val="18"/>
              </w:rPr>
              <w:t xml:space="preserve"> globalno tržište mijenja kako vidimo i kako pripovijedamo o našoj poziciji u svijetu. Američki roman je posebno značajan u tom kontekstu jer često uspostavlja transnacionalni književni kanon. Baveći se svježim inovacijama u američkoj fikciji od 1960.-tih, ujedno i propitujemo šire kulturološke značajke identiteta, nacije, roda, hibridnosti, rase, multikulturalizma, paranoje, </w:t>
            </w:r>
            <w:proofErr w:type="spellStart"/>
            <w:r w:rsidRPr="00620863">
              <w:rPr>
                <w:bCs/>
                <w:sz w:val="18"/>
                <w:szCs w:val="18"/>
              </w:rPr>
              <w:t>posthumanog</w:t>
            </w:r>
            <w:proofErr w:type="spellEnd"/>
            <w:r w:rsidRPr="00620863">
              <w:rPr>
                <w:bCs/>
                <w:sz w:val="18"/>
                <w:szCs w:val="18"/>
              </w:rPr>
              <w:t xml:space="preserve"> …. Postavljamo pitanje u kojoj mjeri američka fikcija utječe na ostatak svijeta, metropola na periferiju i obrnuto, imajući u vidu veliki broj poznatih autora, ali i onih koji tek dolaze</w:t>
            </w:r>
            <w:r w:rsidR="00B52482">
              <w:rPr>
                <w:bCs/>
                <w:sz w:val="18"/>
                <w:szCs w:val="18"/>
              </w:rPr>
              <w:t>.</w:t>
            </w:r>
          </w:p>
          <w:p w14:paraId="7013CF92" w14:textId="77777777" w:rsidR="00A138C9" w:rsidRPr="00620863" w:rsidRDefault="00A138C9" w:rsidP="00496771">
            <w:pPr>
              <w:rPr>
                <w:color w:val="000000"/>
                <w:sz w:val="18"/>
                <w:szCs w:val="18"/>
              </w:rPr>
            </w:pPr>
          </w:p>
        </w:tc>
      </w:tr>
      <w:tr w:rsidR="00A138C9" w:rsidRPr="00941935" w14:paraId="386D3D76" w14:textId="77777777" w:rsidTr="00496771">
        <w:tc>
          <w:tcPr>
            <w:tcW w:w="1801" w:type="dxa"/>
            <w:shd w:val="clear" w:color="auto" w:fill="F2F2F2"/>
          </w:tcPr>
          <w:p w14:paraId="354EB746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14:paraId="27D9C203" w14:textId="77777777" w:rsidR="00A138C9" w:rsidRPr="00BB689E" w:rsidRDefault="00A138C9" w:rsidP="00496771">
            <w:pPr>
              <w:tabs>
                <w:tab w:val="left" w:pos="1218"/>
              </w:tabs>
              <w:spacing w:before="20" w:after="20"/>
              <w:rPr>
                <w:rFonts w:eastAsia="MS Gothic"/>
                <w:sz w:val="18"/>
                <w:szCs w:val="18"/>
              </w:rPr>
            </w:pPr>
            <w:r w:rsidRPr="00BB689E">
              <w:rPr>
                <w:rFonts w:eastAsia="MS Gothic"/>
                <w:sz w:val="18"/>
                <w:szCs w:val="18"/>
              </w:rPr>
              <w:t>1. Upoznavanje s programom kolegija i obvezama studenata.</w:t>
            </w:r>
          </w:p>
          <w:p w14:paraId="67F4AECD" w14:textId="77777777" w:rsidR="00A138C9" w:rsidRPr="00BB689E" w:rsidRDefault="00A138C9" w:rsidP="00496771">
            <w:pPr>
              <w:rPr>
                <w:sz w:val="18"/>
                <w:szCs w:val="18"/>
              </w:rPr>
            </w:pPr>
            <w:r w:rsidRPr="00BB689E">
              <w:rPr>
                <w:rFonts w:eastAsia="MS Gothic"/>
                <w:sz w:val="18"/>
                <w:szCs w:val="18"/>
              </w:rPr>
              <w:t xml:space="preserve">2. </w:t>
            </w:r>
            <w:r w:rsidRPr="00BB689E">
              <w:rPr>
                <w:sz w:val="18"/>
                <w:szCs w:val="18"/>
              </w:rPr>
              <w:t xml:space="preserve">Svjetska književnost i globalizacija </w:t>
            </w:r>
          </w:p>
          <w:p w14:paraId="30E2D3C7" w14:textId="77777777" w:rsidR="00A138C9" w:rsidRPr="00BB689E" w:rsidRDefault="00A138C9" w:rsidP="00496771">
            <w:pPr>
              <w:rPr>
                <w:sz w:val="18"/>
                <w:szCs w:val="18"/>
              </w:rPr>
            </w:pPr>
            <w:r w:rsidRPr="00BB689E">
              <w:rPr>
                <w:color w:val="000000"/>
                <w:sz w:val="18"/>
                <w:szCs w:val="18"/>
                <w:lang w:eastAsia="hr-HR"/>
              </w:rPr>
              <w:t xml:space="preserve">3. </w:t>
            </w:r>
            <w:r w:rsidRPr="00BB689E">
              <w:rPr>
                <w:sz w:val="18"/>
                <w:szCs w:val="18"/>
              </w:rPr>
              <w:t>Globalni roman i nacionalna književnost</w:t>
            </w:r>
          </w:p>
          <w:p w14:paraId="08E342F3" w14:textId="77777777" w:rsidR="00A138C9" w:rsidRPr="00BB689E" w:rsidRDefault="00A138C9" w:rsidP="00496771">
            <w:pPr>
              <w:rPr>
                <w:color w:val="000000"/>
                <w:sz w:val="18"/>
                <w:szCs w:val="18"/>
                <w:lang w:eastAsia="hr-HR"/>
              </w:rPr>
            </w:pPr>
            <w:r w:rsidRPr="00BB689E">
              <w:rPr>
                <w:color w:val="000000"/>
                <w:sz w:val="18"/>
                <w:szCs w:val="18"/>
                <w:lang w:eastAsia="hr-HR"/>
              </w:rPr>
              <w:t xml:space="preserve">4. </w:t>
            </w:r>
            <w:r w:rsidRPr="00BB689E">
              <w:rPr>
                <w:sz w:val="18"/>
                <w:szCs w:val="18"/>
              </w:rPr>
              <w:t>Geografija globalnog romana</w:t>
            </w:r>
          </w:p>
          <w:p w14:paraId="118C2CF6" w14:textId="77777777" w:rsidR="00A138C9" w:rsidRPr="00BB689E" w:rsidRDefault="00A138C9" w:rsidP="00496771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  <w:r w:rsidRPr="00BB689E">
              <w:rPr>
                <w:color w:val="000000"/>
                <w:sz w:val="18"/>
                <w:szCs w:val="18"/>
                <w:lang w:eastAsia="hr-HR"/>
              </w:rPr>
              <w:t xml:space="preserve">5. </w:t>
            </w:r>
            <w:r w:rsidRPr="00BB689E">
              <w:rPr>
                <w:color w:val="333333"/>
                <w:sz w:val="18"/>
                <w:szCs w:val="18"/>
              </w:rPr>
              <w:t xml:space="preserve">Paranoidno čitanje </w:t>
            </w:r>
          </w:p>
          <w:p w14:paraId="49A59430" w14:textId="77777777" w:rsidR="00A138C9" w:rsidRPr="00BB689E" w:rsidRDefault="00A138C9" w:rsidP="004967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689E">
              <w:rPr>
                <w:color w:val="000000"/>
                <w:sz w:val="18"/>
                <w:szCs w:val="18"/>
                <w:lang w:eastAsia="hr-HR"/>
              </w:rPr>
              <w:t xml:space="preserve">6. </w:t>
            </w:r>
            <w:proofErr w:type="spellStart"/>
            <w:r w:rsidRPr="00BB689E">
              <w:rPr>
                <w:sz w:val="18"/>
                <w:szCs w:val="18"/>
              </w:rPr>
              <w:t>Cyberpunk</w:t>
            </w:r>
            <w:proofErr w:type="spellEnd"/>
          </w:p>
          <w:p w14:paraId="7032BF77" w14:textId="77777777" w:rsidR="00A138C9" w:rsidRPr="00BB689E" w:rsidRDefault="00A138C9" w:rsidP="00496771">
            <w:pPr>
              <w:rPr>
                <w:color w:val="000000"/>
                <w:sz w:val="18"/>
                <w:szCs w:val="18"/>
                <w:lang w:eastAsia="hr-HR"/>
              </w:rPr>
            </w:pPr>
            <w:r w:rsidRPr="00BB689E">
              <w:rPr>
                <w:color w:val="000000"/>
                <w:sz w:val="18"/>
                <w:szCs w:val="18"/>
                <w:lang w:eastAsia="hr-HR"/>
              </w:rPr>
              <w:t xml:space="preserve">7. </w:t>
            </w:r>
            <w:r w:rsidRPr="00BB689E">
              <w:rPr>
                <w:sz w:val="18"/>
                <w:szCs w:val="18"/>
              </w:rPr>
              <w:t>Konspiracija i povijest</w:t>
            </w:r>
          </w:p>
          <w:p w14:paraId="65E823C0" w14:textId="77777777" w:rsidR="00A138C9" w:rsidRPr="00BB689E" w:rsidRDefault="00A138C9" w:rsidP="00496771">
            <w:pPr>
              <w:rPr>
                <w:color w:val="000000"/>
                <w:sz w:val="18"/>
                <w:szCs w:val="18"/>
                <w:lang w:eastAsia="hr-HR"/>
              </w:rPr>
            </w:pPr>
            <w:r w:rsidRPr="00BB689E">
              <w:rPr>
                <w:color w:val="000000"/>
                <w:sz w:val="18"/>
                <w:szCs w:val="18"/>
                <w:lang w:eastAsia="hr-HR"/>
              </w:rPr>
              <w:t xml:space="preserve">8. </w:t>
            </w:r>
            <w:r w:rsidRPr="00BB689E">
              <w:rPr>
                <w:sz w:val="18"/>
                <w:szCs w:val="18"/>
              </w:rPr>
              <w:t>Identitet, čitanje, grad</w:t>
            </w:r>
          </w:p>
          <w:p w14:paraId="15B06FC5" w14:textId="77777777" w:rsidR="00A138C9" w:rsidRPr="00BB689E" w:rsidRDefault="00A138C9" w:rsidP="00496771">
            <w:pPr>
              <w:rPr>
                <w:color w:val="000000"/>
                <w:sz w:val="18"/>
                <w:szCs w:val="18"/>
                <w:lang w:eastAsia="hr-HR"/>
              </w:rPr>
            </w:pPr>
            <w:r w:rsidRPr="00BB689E">
              <w:rPr>
                <w:color w:val="000000"/>
                <w:sz w:val="18"/>
                <w:szCs w:val="18"/>
                <w:lang w:eastAsia="hr-HR"/>
              </w:rPr>
              <w:t xml:space="preserve">9. </w:t>
            </w:r>
            <w:proofErr w:type="spellStart"/>
            <w:r w:rsidRPr="00BB689E">
              <w:rPr>
                <w:sz w:val="18"/>
                <w:szCs w:val="18"/>
              </w:rPr>
              <w:t>Dijasporični</w:t>
            </w:r>
            <w:proofErr w:type="spellEnd"/>
            <w:r w:rsidRPr="00BB689E">
              <w:rPr>
                <w:sz w:val="18"/>
                <w:szCs w:val="18"/>
              </w:rPr>
              <w:t xml:space="preserve"> identiteti</w:t>
            </w:r>
          </w:p>
          <w:p w14:paraId="2CBC8513" w14:textId="77777777" w:rsidR="00A138C9" w:rsidRPr="00BB689E" w:rsidRDefault="00A138C9" w:rsidP="00496771">
            <w:pPr>
              <w:rPr>
                <w:sz w:val="18"/>
                <w:szCs w:val="18"/>
              </w:rPr>
            </w:pPr>
            <w:r w:rsidRPr="00BB689E">
              <w:rPr>
                <w:color w:val="000000"/>
                <w:sz w:val="18"/>
                <w:szCs w:val="18"/>
                <w:lang w:eastAsia="hr-HR"/>
              </w:rPr>
              <w:t xml:space="preserve">10. </w:t>
            </w:r>
            <w:r>
              <w:rPr>
                <w:sz w:val="18"/>
                <w:szCs w:val="18"/>
              </w:rPr>
              <w:t xml:space="preserve">Kurt </w:t>
            </w:r>
            <w:proofErr w:type="spellStart"/>
            <w:r>
              <w:rPr>
                <w:sz w:val="18"/>
                <w:szCs w:val="18"/>
              </w:rPr>
              <w:t>Vonnegunt</w:t>
            </w:r>
            <w:proofErr w:type="spellEnd"/>
            <w:r w:rsidRPr="00BB689E">
              <w:rPr>
                <w:sz w:val="18"/>
                <w:szCs w:val="18"/>
              </w:rPr>
              <w:t xml:space="preserve"> </w:t>
            </w:r>
          </w:p>
          <w:p w14:paraId="5749FFB2" w14:textId="77777777" w:rsidR="00A138C9" w:rsidRPr="00BB689E" w:rsidRDefault="00A138C9" w:rsidP="00496771">
            <w:pPr>
              <w:rPr>
                <w:bCs/>
                <w:sz w:val="18"/>
                <w:szCs w:val="18"/>
                <w:lang w:eastAsia="hr-HR"/>
              </w:rPr>
            </w:pPr>
            <w:r w:rsidRPr="00BB689E">
              <w:rPr>
                <w:color w:val="000000"/>
                <w:sz w:val="18"/>
                <w:szCs w:val="18"/>
                <w:lang w:eastAsia="hr-HR"/>
              </w:rPr>
              <w:t xml:space="preserve">11. </w:t>
            </w:r>
            <w:r w:rsidRPr="00BB689E">
              <w:rPr>
                <w:bCs/>
                <w:sz w:val="18"/>
                <w:szCs w:val="18"/>
                <w:lang w:eastAsia="hr-HR"/>
              </w:rPr>
              <w:t xml:space="preserve">Rod i rasa </w:t>
            </w:r>
          </w:p>
          <w:p w14:paraId="4CE328AE" w14:textId="77777777" w:rsidR="00A138C9" w:rsidRPr="00BB689E" w:rsidRDefault="00A138C9" w:rsidP="0049677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hr-HR"/>
              </w:rPr>
            </w:pPr>
            <w:r w:rsidRPr="00BB689E">
              <w:rPr>
                <w:color w:val="000000"/>
                <w:sz w:val="18"/>
                <w:szCs w:val="18"/>
                <w:lang w:eastAsia="hr-HR"/>
              </w:rPr>
              <w:lastRenderedPageBreak/>
              <w:t xml:space="preserve">12. </w:t>
            </w:r>
            <w:r w:rsidRPr="00BB689E">
              <w:rPr>
                <w:bCs/>
                <w:sz w:val="18"/>
                <w:szCs w:val="18"/>
                <w:lang w:eastAsia="hr-HR"/>
              </w:rPr>
              <w:t xml:space="preserve">'Nastrana' teorija' </w:t>
            </w:r>
          </w:p>
          <w:p w14:paraId="419C6CF5" w14:textId="77777777" w:rsidR="00A138C9" w:rsidRPr="00BB689E" w:rsidRDefault="00A138C9" w:rsidP="00496771">
            <w:pPr>
              <w:tabs>
                <w:tab w:val="left" w:pos="468"/>
              </w:tabs>
              <w:rPr>
                <w:sz w:val="18"/>
                <w:szCs w:val="18"/>
              </w:rPr>
            </w:pPr>
            <w:r w:rsidRPr="00BB689E">
              <w:rPr>
                <w:color w:val="000000"/>
                <w:sz w:val="18"/>
                <w:szCs w:val="18"/>
                <w:lang w:eastAsia="hr-HR"/>
              </w:rPr>
              <w:t xml:space="preserve">13. </w:t>
            </w:r>
            <w:r w:rsidRPr="00BB689E">
              <w:rPr>
                <w:sz w:val="18"/>
                <w:szCs w:val="18"/>
              </w:rPr>
              <w:t xml:space="preserve">Priroda, </w:t>
            </w:r>
            <w:proofErr w:type="spellStart"/>
            <w:r w:rsidRPr="00BB689E">
              <w:rPr>
                <w:sz w:val="18"/>
                <w:szCs w:val="18"/>
              </w:rPr>
              <w:t>posthumano</w:t>
            </w:r>
            <w:proofErr w:type="spellEnd"/>
            <w:r w:rsidRPr="00BB689E">
              <w:rPr>
                <w:sz w:val="18"/>
                <w:szCs w:val="18"/>
              </w:rPr>
              <w:t xml:space="preserve"> i globalni roman</w:t>
            </w:r>
          </w:p>
          <w:p w14:paraId="290CD35D" w14:textId="77777777" w:rsidR="00A138C9" w:rsidRPr="00BB689E" w:rsidRDefault="00A138C9" w:rsidP="00496771">
            <w:pPr>
              <w:rPr>
                <w:color w:val="000000"/>
                <w:sz w:val="18"/>
                <w:szCs w:val="18"/>
                <w:lang w:eastAsia="hr-HR"/>
              </w:rPr>
            </w:pPr>
            <w:r w:rsidRPr="00BB689E">
              <w:rPr>
                <w:color w:val="000000"/>
                <w:sz w:val="18"/>
                <w:szCs w:val="18"/>
                <w:lang w:eastAsia="hr-HR"/>
              </w:rPr>
              <w:t xml:space="preserve">14. </w:t>
            </w:r>
            <w:r w:rsidRPr="00BB689E">
              <w:rPr>
                <w:sz w:val="18"/>
                <w:szCs w:val="18"/>
              </w:rPr>
              <w:t xml:space="preserve">Priroda, </w:t>
            </w:r>
            <w:proofErr w:type="spellStart"/>
            <w:r w:rsidRPr="00BB689E">
              <w:rPr>
                <w:sz w:val="18"/>
                <w:szCs w:val="18"/>
              </w:rPr>
              <w:t>posthumano</w:t>
            </w:r>
            <w:proofErr w:type="spellEnd"/>
            <w:r w:rsidRPr="00BB689E">
              <w:rPr>
                <w:sz w:val="18"/>
                <w:szCs w:val="18"/>
              </w:rPr>
              <w:t xml:space="preserve"> i globalni roman</w:t>
            </w:r>
          </w:p>
          <w:p w14:paraId="6C1560E3" w14:textId="77777777" w:rsidR="00A138C9" w:rsidRPr="00BB689E" w:rsidRDefault="00A138C9" w:rsidP="00496771">
            <w:pPr>
              <w:rPr>
                <w:color w:val="000000"/>
                <w:sz w:val="18"/>
                <w:szCs w:val="18"/>
                <w:lang w:eastAsia="hr-HR"/>
              </w:rPr>
            </w:pPr>
            <w:r w:rsidRPr="00BB689E">
              <w:rPr>
                <w:color w:val="000000"/>
                <w:sz w:val="18"/>
                <w:szCs w:val="18"/>
                <w:lang w:eastAsia="hr-HR"/>
              </w:rPr>
              <w:t>15. Završno predavanje</w:t>
            </w:r>
          </w:p>
          <w:p w14:paraId="0B32D6F5" w14:textId="77777777" w:rsidR="00A138C9" w:rsidRPr="00BB689E" w:rsidRDefault="00A138C9" w:rsidP="00496771">
            <w:pPr>
              <w:tabs>
                <w:tab w:val="left" w:pos="1218"/>
              </w:tabs>
              <w:spacing w:before="20" w:after="20"/>
              <w:rPr>
                <w:rFonts w:eastAsia="MS Gothic"/>
                <w:i/>
                <w:sz w:val="18"/>
                <w:szCs w:val="18"/>
              </w:rPr>
            </w:pPr>
          </w:p>
        </w:tc>
      </w:tr>
      <w:tr w:rsidR="00A138C9" w:rsidRPr="00941935" w14:paraId="31876770" w14:textId="77777777" w:rsidTr="00496771">
        <w:tc>
          <w:tcPr>
            <w:tcW w:w="1801" w:type="dxa"/>
            <w:shd w:val="clear" w:color="auto" w:fill="F2F2F2"/>
          </w:tcPr>
          <w:p w14:paraId="51DBA425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14:paraId="7234F5D5" w14:textId="77777777" w:rsidR="00A138C9" w:rsidRPr="00633D38" w:rsidRDefault="00A138C9" w:rsidP="00A138C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rPr>
                <w:color w:val="383838"/>
                <w:sz w:val="18"/>
                <w:szCs w:val="18"/>
              </w:rPr>
            </w:pPr>
            <w:r w:rsidRPr="00BB689E">
              <w:rPr>
                <w:sz w:val="18"/>
                <w:szCs w:val="18"/>
              </w:rPr>
              <w:t xml:space="preserve">Bran, </w:t>
            </w:r>
            <w:proofErr w:type="spellStart"/>
            <w:r w:rsidRPr="00BB689E">
              <w:rPr>
                <w:sz w:val="18"/>
                <w:szCs w:val="18"/>
              </w:rPr>
              <w:t>Nicol</w:t>
            </w:r>
            <w:proofErr w:type="spellEnd"/>
            <w:r w:rsidRPr="00BB689E">
              <w:rPr>
                <w:sz w:val="18"/>
                <w:szCs w:val="18"/>
              </w:rPr>
              <w:t xml:space="preserve">. </w:t>
            </w:r>
            <w:proofErr w:type="spellStart"/>
            <w:r w:rsidRPr="00BB689E">
              <w:rPr>
                <w:i/>
                <w:sz w:val="18"/>
                <w:szCs w:val="18"/>
              </w:rPr>
              <w:t>The</w:t>
            </w:r>
            <w:proofErr w:type="spellEnd"/>
            <w:r w:rsidRPr="00BB689E">
              <w:rPr>
                <w:i/>
                <w:sz w:val="18"/>
                <w:szCs w:val="18"/>
              </w:rPr>
              <w:t xml:space="preserve"> Cambridge </w:t>
            </w:r>
            <w:proofErr w:type="spellStart"/>
            <w:r w:rsidRPr="00BB689E">
              <w:rPr>
                <w:i/>
                <w:sz w:val="18"/>
                <w:szCs w:val="18"/>
              </w:rPr>
              <w:t>Introduction</w:t>
            </w:r>
            <w:proofErr w:type="spellEnd"/>
            <w:r w:rsidRPr="00BB689E">
              <w:rPr>
                <w:i/>
                <w:sz w:val="18"/>
                <w:szCs w:val="18"/>
              </w:rPr>
              <w:t xml:space="preserve"> to </w:t>
            </w:r>
            <w:proofErr w:type="spellStart"/>
            <w:r w:rsidRPr="00BB689E">
              <w:rPr>
                <w:i/>
                <w:sz w:val="18"/>
                <w:szCs w:val="18"/>
              </w:rPr>
              <w:t>Postmodern</w:t>
            </w:r>
            <w:proofErr w:type="spellEnd"/>
            <w:r w:rsidRPr="00BB689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i/>
                <w:sz w:val="18"/>
                <w:szCs w:val="18"/>
              </w:rPr>
              <w:t>Fiction</w:t>
            </w:r>
            <w:proofErr w:type="spellEnd"/>
            <w:r w:rsidRPr="00BB689E">
              <w:rPr>
                <w:sz w:val="18"/>
                <w:szCs w:val="18"/>
              </w:rPr>
              <w:t>. 2009.</w:t>
            </w:r>
          </w:p>
          <w:p w14:paraId="74C7D6C6" w14:textId="77777777" w:rsidR="00A138C9" w:rsidRPr="00BB689E" w:rsidRDefault="00A138C9" w:rsidP="00A138C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rPr>
                <w:color w:val="383838"/>
                <w:sz w:val="18"/>
                <w:szCs w:val="18"/>
              </w:rPr>
            </w:pPr>
            <w:r>
              <w:rPr>
                <w:sz w:val="18"/>
                <w:szCs w:val="18"/>
              </w:rPr>
              <w:t>IZABRANI ROMANI</w:t>
            </w:r>
          </w:p>
        </w:tc>
      </w:tr>
      <w:tr w:rsidR="00A138C9" w:rsidRPr="00941935" w14:paraId="36C09F57" w14:textId="77777777" w:rsidTr="00496771">
        <w:tc>
          <w:tcPr>
            <w:tcW w:w="1801" w:type="dxa"/>
            <w:shd w:val="clear" w:color="auto" w:fill="F2F2F2"/>
          </w:tcPr>
          <w:p w14:paraId="3297F0C1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  <w:vAlign w:val="center"/>
          </w:tcPr>
          <w:p w14:paraId="09FBF761" w14:textId="77777777" w:rsidR="00A138C9" w:rsidRPr="00BB689E" w:rsidRDefault="00A138C9" w:rsidP="00496771">
            <w:pPr>
              <w:rPr>
                <w:bCs/>
                <w:sz w:val="18"/>
                <w:szCs w:val="18"/>
                <w:lang w:eastAsia="hr-HR"/>
              </w:rPr>
            </w:pPr>
          </w:p>
          <w:p w14:paraId="224E00DB" w14:textId="77777777" w:rsidR="00A138C9" w:rsidRPr="00BB689E" w:rsidRDefault="00A138C9" w:rsidP="00A138C9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bCs/>
                <w:sz w:val="18"/>
                <w:szCs w:val="18"/>
                <w:lang w:eastAsia="hr-HR"/>
              </w:rPr>
            </w:pPr>
            <w:r w:rsidRPr="00BB689E">
              <w:rPr>
                <w:sz w:val="18"/>
                <w:szCs w:val="18"/>
                <w:lang w:eastAsia="hr-BA"/>
              </w:rPr>
              <w:t>Baldwin, James,</w:t>
            </w:r>
            <w:r w:rsidRPr="00BB689E">
              <w:rPr>
                <w:i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B689E">
              <w:rPr>
                <w:i/>
                <w:sz w:val="18"/>
                <w:szCs w:val="18"/>
                <w:lang w:eastAsia="hr-BA"/>
              </w:rPr>
              <w:t>I'm</w:t>
            </w:r>
            <w:proofErr w:type="spellEnd"/>
            <w:r w:rsidRPr="00BB689E">
              <w:rPr>
                <w:i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B689E">
              <w:rPr>
                <w:i/>
                <w:sz w:val="18"/>
                <w:szCs w:val="18"/>
                <w:lang w:eastAsia="hr-BA"/>
              </w:rPr>
              <w:t>not</w:t>
            </w:r>
            <w:proofErr w:type="spellEnd"/>
            <w:r w:rsidRPr="00BB689E">
              <w:rPr>
                <w:i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B689E">
              <w:rPr>
                <w:i/>
                <w:sz w:val="18"/>
                <w:szCs w:val="18"/>
                <w:lang w:eastAsia="hr-BA"/>
              </w:rPr>
              <w:t>your</w:t>
            </w:r>
            <w:proofErr w:type="spellEnd"/>
            <w:r w:rsidRPr="00BB689E">
              <w:rPr>
                <w:i/>
                <w:sz w:val="18"/>
                <w:szCs w:val="18"/>
                <w:lang w:eastAsia="hr-BA"/>
              </w:rPr>
              <w:t xml:space="preserve"> Negro.</w:t>
            </w:r>
            <w:r w:rsidRPr="00BB689E">
              <w:rPr>
                <w:sz w:val="18"/>
                <w:szCs w:val="18"/>
                <w:lang w:eastAsia="hr-BA"/>
              </w:rPr>
              <w:t xml:space="preserve"> New York. </w:t>
            </w:r>
            <w:proofErr w:type="spellStart"/>
            <w:r w:rsidRPr="00BB689E">
              <w:rPr>
                <w:sz w:val="18"/>
                <w:szCs w:val="18"/>
                <w:lang w:eastAsia="hr-BA"/>
              </w:rPr>
              <w:t>Vingate</w:t>
            </w:r>
            <w:proofErr w:type="spellEnd"/>
            <w:r w:rsidRPr="00BB689E">
              <w:rPr>
                <w:sz w:val="18"/>
                <w:szCs w:val="18"/>
                <w:lang w:eastAsia="hr-BA"/>
              </w:rPr>
              <w:t xml:space="preserve"> International. 2009.</w:t>
            </w:r>
          </w:p>
          <w:p w14:paraId="2583A960" w14:textId="77777777" w:rsidR="00A138C9" w:rsidRPr="00BB689E" w:rsidRDefault="00A138C9" w:rsidP="00A138C9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bCs/>
                <w:sz w:val="18"/>
                <w:szCs w:val="18"/>
                <w:lang w:eastAsia="hr-HR"/>
              </w:rPr>
            </w:pPr>
            <w:r w:rsidRPr="00BB689E">
              <w:rPr>
                <w:bCs/>
                <w:sz w:val="18"/>
                <w:szCs w:val="18"/>
                <w:lang w:eastAsia="hr-HR"/>
              </w:rPr>
              <w:t>Bloom, Harold. (</w:t>
            </w:r>
            <w:proofErr w:type="spellStart"/>
            <w:r w:rsidRPr="00BB689E">
              <w:rPr>
                <w:bCs/>
                <w:sz w:val="18"/>
                <w:szCs w:val="18"/>
                <w:lang w:eastAsia="hr-HR"/>
              </w:rPr>
              <w:t>ed</w:t>
            </w:r>
            <w:proofErr w:type="spellEnd"/>
            <w:r w:rsidRPr="00BB689E">
              <w:rPr>
                <w:bCs/>
                <w:sz w:val="18"/>
                <w:szCs w:val="18"/>
                <w:lang w:eastAsia="hr-HR"/>
              </w:rPr>
              <w:t xml:space="preserve">). </w:t>
            </w:r>
            <w:proofErr w:type="spellStart"/>
            <w:r w:rsidRPr="00BB689E">
              <w:rPr>
                <w:bCs/>
                <w:i/>
                <w:sz w:val="18"/>
                <w:szCs w:val="18"/>
                <w:lang w:eastAsia="hr-HR"/>
              </w:rPr>
              <w:t>Bloom’s</w:t>
            </w:r>
            <w:proofErr w:type="spellEnd"/>
            <w:r w:rsidRPr="00BB689E">
              <w:rPr>
                <w:bCs/>
                <w:i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B689E">
              <w:rPr>
                <w:bCs/>
                <w:i/>
                <w:sz w:val="18"/>
                <w:szCs w:val="18"/>
                <w:lang w:eastAsia="hr-HR"/>
              </w:rPr>
              <w:t>Modern</w:t>
            </w:r>
            <w:proofErr w:type="spellEnd"/>
            <w:r w:rsidRPr="00BB689E">
              <w:rPr>
                <w:bCs/>
                <w:i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B689E">
              <w:rPr>
                <w:bCs/>
                <w:i/>
                <w:sz w:val="18"/>
                <w:szCs w:val="18"/>
                <w:lang w:eastAsia="hr-HR"/>
              </w:rPr>
              <w:t>Critical</w:t>
            </w:r>
            <w:proofErr w:type="spellEnd"/>
            <w:r w:rsidRPr="00BB689E">
              <w:rPr>
                <w:bCs/>
                <w:i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B689E">
              <w:rPr>
                <w:bCs/>
                <w:i/>
                <w:sz w:val="18"/>
                <w:szCs w:val="18"/>
                <w:lang w:eastAsia="hr-HR"/>
              </w:rPr>
              <w:t>Views</w:t>
            </w:r>
            <w:proofErr w:type="spellEnd"/>
            <w:r w:rsidRPr="00BB689E">
              <w:rPr>
                <w:bCs/>
                <w:i/>
                <w:sz w:val="18"/>
                <w:szCs w:val="18"/>
                <w:lang w:eastAsia="hr-HR"/>
              </w:rPr>
              <w:t xml:space="preserve">, Don </w:t>
            </w:r>
            <w:proofErr w:type="spellStart"/>
            <w:r w:rsidRPr="00BB689E">
              <w:rPr>
                <w:bCs/>
                <w:i/>
                <w:sz w:val="18"/>
                <w:szCs w:val="18"/>
                <w:lang w:eastAsia="hr-HR"/>
              </w:rPr>
              <w:t>DeLillo</w:t>
            </w:r>
            <w:proofErr w:type="spellEnd"/>
            <w:r w:rsidRPr="00BB689E">
              <w:rPr>
                <w:bCs/>
                <w:sz w:val="18"/>
                <w:szCs w:val="18"/>
                <w:lang w:eastAsia="hr-HR"/>
              </w:rPr>
              <w:t xml:space="preserve">, Chelsea House </w:t>
            </w:r>
            <w:proofErr w:type="spellStart"/>
            <w:r w:rsidRPr="00BB689E">
              <w:rPr>
                <w:bCs/>
                <w:sz w:val="18"/>
                <w:szCs w:val="18"/>
                <w:lang w:eastAsia="hr-HR"/>
              </w:rPr>
              <w:t>Publishers</w:t>
            </w:r>
            <w:proofErr w:type="spellEnd"/>
            <w:r w:rsidRPr="00BB689E">
              <w:rPr>
                <w:bCs/>
                <w:sz w:val="18"/>
                <w:szCs w:val="18"/>
                <w:lang w:eastAsia="hr-HR"/>
              </w:rPr>
              <w:t>. 2003. (str. 29-33</w:t>
            </w:r>
            <w:r w:rsidRPr="00BB689E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.</w:t>
            </w:r>
          </w:p>
          <w:p w14:paraId="47059D38" w14:textId="77777777" w:rsidR="00A138C9" w:rsidRPr="00BB689E" w:rsidRDefault="00A138C9" w:rsidP="00A138C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bCs/>
                <w:sz w:val="18"/>
                <w:szCs w:val="18"/>
                <w:lang w:eastAsia="hr-HR"/>
              </w:rPr>
            </w:pPr>
            <w:proofErr w:type="spellStart"/>
            <w:r w:rsidRPr="00BB689E">
              <w:rPr>
                <w:iCs/>
                <w:sz w:val="18"/>
                <w:szCs w:val="18"/>
              </w:rPr>
              <w:t>Carbondale</w:t>
            </w:r>
            <w:proofErr w:type="spellEnd"/>
            <w:r w:rsidRPr="00BB689E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iCs/>
                <w:sz w:val="18"/>
                <w:szCs w:val="18"/>
              </w:rPr>
              <w:t>and</w:t>
            </w:r>
            <w:proofErr w:type="spellEnd"/>
            <w:r w:rsidRPr="00BB689E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iCs/>
                <w:sz w:val="18"/>
                <w:szCs w:val="18"/>
              </w:rPr>
              <w:t>Edwardsville</w:t>
            </w:r>
            <w:proofErr w:type="spellEnd"/>
            <w:r w:rsidRPr="00BB689E">
              <w:rPr>
                <w:bCs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BB689E">
              <w:rPr>
                <w:rStyle w:val="text"/>
                <w:i/>
                <w:sz w:val="18"/>
                <w:szCs w:val="18"/>
              </w:rPr>
              <w:t>Cormac</w:t>
            </w:r>
            <w:proofErr w:type="spellEnd"/>
            <w:r w:rsidRPr="00BB689E">
              <w:rPr>
                <w:rStyle w:val="text"/>
                <w:i/>
                <w:sz w:val="18"/>
                <w:szCs w:val="18"/>
              </w:rPr>
              <w:t xml:space="preserve"> McCarthy </w:t>
            </w:r>
            <w:proofErr w:type="spellStart"/>
            <w:r w:rsidRPr="00BB689E">
              <w:rPr>
                <w:rStyle w:val="text"/>
                <w:i/>
                <w:sz w:val="18"/>
                <w:szCs w:val="18"/>
              </w:rPr>
              <w:t>and</w:t>
            </w:r>
            <w:proofErr w:type="spellEnd"/>
            <w:r w:rsidRPr="00BB689E">
              <w:rPr>
                <w:rStyle w:val="text"/>
                <w:i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rStyle w:val="text"/>
                <w:i/>
                <w:sz w:val="18"/>
                <w:szCs w:val="18"/>
              </w:rPr>
              <w:t>the</w:t>
            </w:r>
            <w:proofErr w:type="spellEnd"/>
            <w:r w:rsidRPr="00BB689E">
              <w:rPr>
                <w:rStyle w:val="text"/>
                <w:i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rStyle w:val="text"/>
                <w:i/>
                <w:sz w:val="18"/>
                <w:szCs w:val="18"/>
              </w:rPr>
              <w:t>Genre</w:t>
            </w:r>
            <w:proofErr w:type="spellEnd"/>
            <w:r w:rsidRPr="00BB689E">
              <w:rPr>
                <w:rStyle w:val="text"/>
                <w:i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rStyle w:val="text"/>
                <w:i/>
                <w:sz w:val="18"/>
                <w:szCs w:val="18"/>
              </w:rPr>
              <w:t>Turn</w:t>
            </w:r>
            <w:proofErr w:type="spellEnd"/>
            <w:r w:rsidRPr="00BB689E">
              <w:rPr>
                <w:rStyle w:val="text"/>
                <w:i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rStyle w:val="text"/>
                <w:i/>
                <w:sz w:val="18"/>
                <w:szCs w:val="18"/>
              </w:rPr>
              <w:t>in</w:t>
            </w:r>
            <w:proofErr w:type="spellEnd"/>
            <w:r w:rsidRPr="00BB689E">
              <w:rPr>
                <w:rStyle w:val="text"/>
                <w:i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rStyle w:val="text"/>
                <w:i/>
                <w:sz w:val="18"/>
                <w:szCs w:val="18"/>
              </w:rPr>
              <w:t>Contemporary</w:t>
            </w:r>
            <w:proofErr w:type="spellEnd"/>
            <w:r w:rsidRPr="00BB689E">
              <w:rPr>
                <w:rStyle w:val="text"/>
                <w:i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rStyle w:val="text"/>
                <w:i/>
                <w:sz w:val="18"/>
                <w:szCs w:val="18"/>
              </w:rPr>
              <w:t>Literary</w:t>
            </w:r>
            <w:proofErr w:type="spellEnd"/>
            <w:r w:rsidRPr="00BB689E">
              <w:rPr>
                <w:rStyle w:val="text"/>
                <w:i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rStyle w:val="text"/>
                <w:i/>
                <w:sz w:val="18"/>
                <w:szCs w:val="18"/>
              </w:rPr>
              <w:t>Fiction</w:t>
            </w:r>
            <w:proofErr w:type="spellEnd"/>
            <w:r w:rsidRPr="00BB689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(</w:t>
            </w:r>
            <w:r w:rsidRPr="00BB689E">
              <w:rPr>
                <w:bCs/>
                <w:sz w:val="18"/>
                <w:szCs w:val="18"/>
                <w:lang w:eastAsia="hr-HR"/>
              </w:rPr>
              <w:t>str. 78-133</w:t>
            </w:r>
            <w:r>
              <w:rPr>
                <w:bCs/>
                <w:sz w:val="18"/>
                <w:szCs w:val="18"/>
                <w:lang w:eastAsia="hr-HR"/>
              </w:rPr>
              <w:t>)</w:t>
            </w:r>
            <w:r w:rsidRPr="00BB689E">
              <w:rPr>
                <w:bCs/>
                <w:sz w:val="18"/>
                <w:szCs w:val="18"/>
                <w:lang w:eastAsia="hr-HR"/>
              </w:rPr>
              <w:t>.</w:t>
            </w:r>
          </w:p>
          <w:p w14:paraId="3D6D42EA" w14:textId="77777777" w:rsidR="00A138C9" w:rsidRPr="00BB689E" w:rsidRDefault="00A138C9" w:rsidP="00A138C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bCs/>
                <w:sz w:val="18"/>
                <w:szCs w:val="18"/>
                <w:lang w:eastAsia="hr-HR"/>
              </w:rPr>
            </w:pPr>
            <w:proofErr w:type="spellStart"/>
            <w:r w:rsidRPr="00BB689E">
              <w:rPr>
                <w:sz w:val="18"/>
                <w:szCs w:val="18"/>
              </w:rPr>
              <w:t>Duvall</w:t>
            </w:r>
            <w:proofErr w:type="spellEnd"/>
            <w:r w:rsidRPr="00BB689E">
              <w:rPr>
                <w:sz w:val="18"/>
                <w:szCs w:val="18"/>
              </w:rPr>
              <w:t>, John (</w:t>
            </w:r>
            <w:proofErr w:type="spellStart"/>
            <w:r w:rsidRPr="00BB689E">
              <w:rPr>
                <w:sz w:val="18"/>
                <w:szCs w:val="18"/>
              </w:rPr>
              <w:t>ed</w:t>
            </w:r>
            <w:proofErr w:type="spellEnd"/>
            <w:r w:rsidRPr="00BB689E">
              <w:rPr>
                <w:sz w:val="18"/>
                <w:szCs w:val="18"/>
              </w:rPr>
              <w:t>).</w:t>
            </w:r>
            <w:r w:rsidRPr="00BB689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bCs/>
                <w:i/>
                <w:sz w:val="18"/>
                <w:szCs w:val="18"/>
                <w:lang w:eastAsia="hr-HR"/>
              </w:rPr>
              <w:t>The</w:t>
            </w:r>
            <w:proofErr w:type="spellEnd"/>
            <w:r w:rsidRPr="00BB689E">
              <w:rPr>
                <w:bCs/>
                <w:i/>
                <w:sz w:val="18"/>
                <w:szCs w:val="18"/>
                <w:lang w:eastAsia="hr-HR"/>
              </w:rPr>
              <w:t xml:space="preserve"> Cambridge </w:t>
            </w:r>
            <w:proofErr w:type="spellStart"/>
            <w:r w:rsidRPr="00BB689E">
              <w:rPr>
                <w:bCs/>
                <w:i/>
                <w:sz w:val="18"/>
                <w:szCs w:val="18"/>
                <w:lang w:eastAsia="hr-HR"/>
              </w:rPr>
              <w:t>Companion</w:t>
            </w:r>
            <w:proofErr w:type="spellEnd"/>
            <w:r w:rsidRPr="00BB689E">
              <w:rPr>
                <w:bCs/>
                <w:i/>
                <w:sz w:val="18"/>
                <w:szCs w:val="18"/>
                <w:lang w:eastAsia="hr-HR"/>
              </w:rPr>
              <w:t xml:space="preserve"> to </w:t>
            </w:r>
            <w:proofErr w:type="spellStart"/>
            <w:r w:rsidRPr="00BB689E">
              <w:rPr>
                <w:bCs/>
                <w:i/>
                <w:sz w:val="18"/>
                <w:szCs w:val="18"/>
                <w:lang w:eastAsia="hr-HR"/>
              </w:rPr>
              <w:t>DeLillo</w:t>
            </w:r>
            <w:proofErr w:type="spellEnd"/>
            <w:r w:rsidRPr="00BB689E">
              <w:rPr>
                <w:bCs/>
                <w:sz w:val="18"/>
                <w:szCs w:val="18"/>
                <w:lang w:eastAsia="hr-HR"/>
              </w:rPr>
              <w:t>, Cambridge University Press. 2008. (str. 94-108)</w:t>
            </w:r>
            <w:r>
              <w:rPr>
                <w:bCs/>
                <w:sz w:val="18"/>
                <w:szCs w:val="18"/>
                <w:lang w:eastAsia="hr-HR"/>
              </w:rPr>
              <w:t>.</w:t>
            </w:r>
          </w:p>
          <w:p w14:paraId="23ACCF1F" w14:textId="77777777" w:rsidR="00A138C9" w:rsidRPr="00BB689E" w:rsidRDefault="00A138C9" w:rsidP="00A138C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bCs/>
                <w:sz w:val="18"/>
                <w:szCs w:val="18"/>
                <w:lang w:eastAsia="hr-HR"/>
              </w:rPr>
            </w:pPr>
            <w:proofErr w:type="spellStart"/>
            <w:r w:rsidRPr="00BB689E">
              <w:rPr>
                <w:bCs/>
                <w:sz w:val="18"/>
                <w:szCs w:val="18"/>
              </w:rPr>
              <w:t>Eagleton</w:t>
            </w:r>
            <w:proofErr w:type="spellEnd"/>
            <w:r w:rsidRPr="00BB689E">
              <w:rPr>
                <w:bCs/>
                <w:sz w:val="18"/>
                <w:szCs w:val="18"/>
              </w:rPr>
              <w:t xml:space="preserve">, T., </w:t>
            </w:r>
            <w:proofErr w:type="spellStart"/>
            <w:r w:rsidRPr="00BB689E">
              <w:rPr>
                <w:bCs/>
                <w:sz w:val="18"/>
                <w:szCs w:val="18"/>
              </w:rPr>
              <w:t>Jameson</w:t>
            </w:r>
            <w:proofErr w:type="spellEnd"/>
            <w:r w:rsidRPr="00BB689E">
              <w:rPr>
                <w:bCs/>
                <w:sz w:val="18"/>
                <w:szCs w:val="18"/>
              </w:rPr>
              <w:t xml:space="preserve">, F., </w:t>
            </w:r>
            <w:proofErr w:type="spellStart"/>
            <w:r w:rsidRPr="00BB689E">
              <w:rPr>
                <w:bCs/>
                <w:sz w:val="18"/>
                <w:szCs w:val="18"/>
              </w:rPr>
              <w:t>Said</w:t>
            </w:r>
            <w:proofErr w:type="spellEnd"/>
            <w:r w:rsidRPr="00BB689E">
              <w:rPr>
                <w:bCs/>
                <w:sz w:val="18"/>
                <w:szCs w:val="18"/>
              </w:rPr>
              <w:t xml:space="preserve">, E., </w:t>
            </w:r>
            <w:proofErr w:type="spellStart"/>
            <w:r w:rsidRPr="00BB689E">
              <w:rPr>
                <w:bCs/>
                <w:i/>
                <w:sz w:val="18"/>
                <w:szCs w:val="18"/>
              </w:rPr>
              <w:t>Nationalism</w:t>
            </w:r>
            <w:proofErr w:type="spellEnd"/>
            <w:r w:rsidRPr="00BB689E">
              <w:rPr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BB689E">
              <w:rPr>
                <w:bCs/>
                <w:i/>
                <w:sz w:val="18"/>
                <w:szCs w:val="18"/>
              </w:rPr>
              <w:t>Colonialism</w:t>
            </w:r>
            <w:proofErr w:type="spellEnd"/>
            <w:r w:rsidRPr="00BB689E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bCs/>
                <w:i/>
                <w:sz w:val="18"/>
                <w:szCs w:val="18"/>
              </w:rPr>
              <w:t>and</w:t>
            </w:r>
            <w:proofErr w:type="spellEnd"/>
            <w:r w:rsidRPr="00BB689E">
              <w:rPr>
                <w:bCs/>
                <w:i/>
                <w:sz w:val="18"/>
                <w:szCs w:val="18"/>
              </w:rPr>
              <w:t xml:space="preserve"> Literature</w:t>
            </w:r>
            <w:r w:rsidRPr="00BB689E">
              <w:rPr>
                <w:bCs/>
                <w:sz w:val="18"/>
                <w:szCs w:val="18"/>
              </w:rPr>
              <w:t xml:space="preserve">. London. University </w:t>
            </w:r>
            <w:proofErr w:type="spellStart"/>
            <w:r w:rsidRPr="00BB689E">
              <w:rPr>
                <w:bCs/>
                <w:sz w:val="18"/>
                <w:szCs w:val="18"/>
              </w:rPr>
              <w:t>of</w:t>
            </w:r>
            <w:proofErr w:type="spellEnd"/>
            <w:r w:rsidRPr="00BB689E">
              <w:rPr>
                <w:bCs/>
                <w:sz w:val="18"/>
                <w:szCs w:val="18"/>
              </w:rPr>
              <w:t xml:space="preserve"> Minnesota Press. 1990 (određeni dijelovi).</w:t>
            </w:r>
          </w:p>
          <w:p w14:paraId="37929002" w14:textId="77777777" w:rsidR="00A138C9" w:rsidRPr="00BB689E" w:rsidRDefault="00A138C9" w:rsidP="00A138C9">
            <w:pPr>
              <w:numPr>
                <w:ilvl w:val="0"/>
                <w:numId w:val="3"/>
              </w:numPr>
              <w:spacing w:before="0" w:after="0"/>
              <w:rPr>
                <w:sz w:val="18"/>
                <w:szCs w:val="18"/>
              </w:rPr>
            </w:pPr>
            <w:proofErr w:type="spellStart"/>
            <w:r w:rsidRPr="00BB689E">
              <w:rPr>
                <w:color w:val="000000"/>
                <w:sz w:val="18"/>
                <w:szCs w:val="18"/>
              </w:rPr>
              <w:t>Geyh</w:t>
            </w:r>
            <w:proofErr w:type="spellEnd"/>
            <w:r w:rsidRPr="00BB689E">
              <w:rPr>
                <w:color w:val="000000"/>
                <w:sz w:val="18"/>
                <w:szCs w:val="18"/>
              </w:rPr>
              <w:t xml:space="preserve">, Paula. </w:t>
            </w:r>
            <w:proofErr w:type="spellStart"/>
            <w:r w:rsidRPr="00BB689E">
              <w:rPr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BB689E">
              <w:rPr>
                <w:i/>
                <w:color w:val="000000"/>
                <w:sz w:val="18"/>
                <w:szCs w:val="18"/>
              </w:rPr>
              <w:t xml:space="preserve"> Cambridge </w:t>
            </w:r>
            <w:proofErr w:type="spellStart"/>
            <w:r w:rsidRPr="00BB689E">
              <w:rPr>
                <w:i/>
                <w:color w:val="000000"/>
                <w:sz w:val="18"/>
                <w:szCs w:val="18"/>
              </w:rPr>
              <w:t>Companion</w:t>
            </w:r>
            <w:proofErr w:type="spellEnd"/>
            <w:r w:rsidRPr="00BB689E">
              <w:rPr>
                <w:i/>
                <w:color w:val="000000"/>
                <w:sz w:val="18"/>
                <w:szCs w:val="18"/>
              </w:rPr>
              <w:t xml:space="preserve"> to </w:t>
            </w:r>
            <w:proofErr w:type="spellStart"/>
            <w:r w:rsidRPr="00BB689E">
              <w:rPr>
                <w:i/>
                <w:color w:val="000000"/>
                <w:sz w:val="18"/>
                <w:szCs w:val="18"/>
              </w:rPr>
              <w:t>Postmodern</w:t>
            </w:r>
            <w:proofErr w:type="spellEnd"/>
            <w:r w:rsidRPr="00BB689E">
              <w:rPr>
                <w:i/>
                <w:color w:val="000000"/>
                <w:sz w:val="18"/>
                <w:szCs w:val="18"/>
              </w:rPr>
              <w:t xml:space="preserve"> American </w:t>
            </w:r>
            <w:proofErr w:type="spellStart"/>
            <w:r w:rsidRPr="00BB689E">
              <w:rPr>
                <w:i/>
                <w:color w:val="000000"/>
                <w:sz w:val="18"/>
                <w:szCs w:val="18"/>
              </w:rPr>
              <w:t>Fiction</w:t>
            </w:r>
            <w:proofErr w:type="spellEnd"/>
            <w:r w:rsidRPr="00BB689E">
              <w:rPr>
                <w:color w:val="000000"/>
                <w:sz w:val="18"/>
                <w:szCs w:val="18"/>
              </w:rPr>
              <w:t>. Cambridge University Press. 2017. (određeni dijelovi)</w:t>
            </w:r>
          </w:p>
          <w:p w14:paraId="0CAB7BF7" w14:textId="77777777" w:rsidR="00A138C9" w:rsidRPr="00BB689E" w:rsidRDefault="00A138C9" w:rsidP="00A138C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</w:rPr>
            </w:pPr>
            <w:r w:rsidRPr="00BB689E">
              <w:rPr>
                <w:bCs/>
                <w:sz w:val="18"/>
                <w:szCs w:val="18"/>
                <w:lang w:eastAsia="hr-HR"/>
              </w:rPr>
              <w:t>Harris, Oliver.</w:t>
            </w:r>
            <w:r w:rsidRPr="00BB689E">
              <w:rPr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BB689E">
              <w:rPr>
                <w:bCs/>
                <w:i/>
                <w:sz w:val="18"/>
                <w:szCs w:val="18"/>
                <w:lang w:eastAsia="hr-HR"/>
              </w:rPr>
              <w:t xml:space="preserve">William Burroughs </w:t>
            </w:r>
            <w:proofErr w:type="spellStart"/>
            <w:r w:rsidRPr="00BB689E">
              <w:rPr>
                <w:bCs/>
                <w:i/>
                <w:sz w:val="18"/>
                <w:szCs w:val="18"/>
                <w:lang w:eastAsia="hr-HR"/>
              </w:rPr>
              <w:t>and</w:t>
            </w:r>
            <w:proofErr w:type="spellEnd"/>
            <w:r w:rsidRPr="00BB689E">
              <w:rPr>
                <w:bCs/>
                <w:i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B689E">
              <w:rPr>
                <w:bCs/>
                <w:i/>
                <w:sz w:val="18"/>
                <w:szCs w:val="18"/>
                <w:lang w:eastAsia="hr-HR"/>
              </w:rPr>
              <w:t>the</w:t>
            </w:r>
            <w:proofErr w:type="spellEnd"/>
            <w:r w:rsidRPr="00BB689E">
              <w:rPr>
                <w:bCs/>
                <w:i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B689E">
              <w:rPr>
                <w:bCs/>
                <w:i/>
                <w:sz w:val="18"/>
                <w:szCs w:val="18"/>
                <w:lang w:eastAsia="hr-HR"/>
              </w:rPr>
              <w:t>Secret</w:t>
            </w:r>
            <w:proofErr w:type="spellEnd"/>
            <w:r w:rsidRPr="00BB689E">
              <w:rPr>
                <w:bCs/>
                <w:i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B689E">
              <w:rPr>
                <w:bCs/>
                <w:i/>
                <w:sz w:val="18"/>
                <w:szCs w:val="18"/>
                <w:lang w:eastAsia="hr-HR"/>
              </w:rPr>
              <w:t>of</w:t>
            </w:r>
            <w:proofErr w:type="spellEnd"/>
            <w:r w:rsidRPr="00BB689E">
              <w:rPr>
                <w:bCs/>
                <w:i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B689E">
              <w:rPr>
                <w:bCs/>
                <w:i/>
                <w:sz w:val="18"/>
                <w:szCs w:val="18"/>
                <w:lang w:eastAsia="hr-HR"/>
              </w:rPr>
              <w:t>Fascination</w:t>
            </w:r>
            <w:proofErr w:type="spellEnd"/>
            <w:r w:rsidRPr="00BB689E">
              <w:rPr>
                <w:bCs/>
                <w:i/>
                <w:sz w:val="18"/>
                <w:szCs w:val="18"/>
                <w:lang w:eastAsia="hr-HR"/>
              </w:rPr>
              <w:t xml:space="preserve">, </w:t>
            </w:r>
            <w:r w:rsidRPr="00BB689E">
              <w:rPr>
                <w:sz w:val="18"/>
                <w:szCs w:val="18"/>
              </w:rPr>
              <w:t>Southern Illinois University Press.</w:t>
            </w:r>
          </w:p>
          <w:p w14:paraId="29BF610A" w14:textId="77777777" w:rsidR="00A138C9" w:rsidRPr="00BB689E" w:rsidRDefault="00A138C9" w:rsidP="00A138C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</w:rPr>
            </w:pPr>
            <w:proofErr w:type="spellStart"/>
            <w:r w:rsidRPr="00BB689E">
              <w:rPr>
                <w:sz w:val="18"/>
                <w:szCs w:val="18"/>
              </w:rPr>
              <w:t>Jameson</w:t>
            </w:r>
            <w:proofErr w:type="spellEnd"/>
            <w:r w:rsidRPr="00BB689E">
              <w:rPr>
                <w:sz w:val="18"/>
                <w:szCs w:val="18"/>
              </w:rPr>
              <w:t xml:space="preserve">, F. </w:t>
            </w:r>
            <w:r w:rsidRPr="00BB689E">
              <w:rPr>
                <w:i/>
                <w:sz w:val="18"/>
                <w:szCs w:val="18"/>
              </w:rPr>
              <w:t xml:space="preserve">A Global </w:t>
            </w:r>
            <w:proofErr w:type="spellStart"/>
            <w:r w:rsidRPr="00BB689E">
              <w:rPr>
                <w:i/>
                <w:sz w:val="18"/>
                <w:szCs w:val="18"/>
              </w:rPr>
              <w:t>Neuromancer</w:t>
            </w:r>
            <w:proofErr w:type="spellEnd"/>
            <w:r w:rsidRPr="00BB689E">
              <w:rPr>
                <w:sz w:val="18"/>
                <w:szCs w:val="18"/>
              </w:rPr>
              <w:t>. 2015.</w:t>
            </w:r>
          </w:p>
          <w:p w14:paraId="2DFA79DA" w14:textId="77777777" w:rsidR="00A138C9" w:rsidRPr="00BB689E" w:rsidRDefault="00A138C9" w:rsidP="00A138C9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sz w:val="18"/>
                <w:szCs w:val="18"/>
              </w:rPr>
            </w:pPr>
            <w:proofErr w:type="spellStart"/>
            <w:r w:rsidRPr="00BB689E">
              <w:rPr>
                <w:sz w:val="18"/>
                <w:szCs w:val="18"/>
              </w:rPr>
              <w:t>McHale</w:t>
            </w:r>
            <w:proofErr w:type="spellEnd"/>
            <w:r w:rsidRPr="00BB689E">
              <w:rPr>
                <w:sz w:val="18"/>
                <w:szCs w:val="18"/>
              </w:rPr>
              <w:t xml:space="preserve">, Brian. </w:t>
            </w:r>
            <w:proofErr w:type="spellStart"/>
            <w:r w:rsidRPr="00BB689E">
              <w:rPr>
                <w:sz w:val="18"/>
                <w:szCs w:val="18"/>
              </w:rPr>
              <w:t>Posmodernist</w:t>
            </w:r>
            <w:proofErr w:type="spellEnd"/>
            <w:r w:rsidRPr="00BB689E">
              <w:rPr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sz w:val="18"/>
                <w:szCs w:val="18"/>
              </w:rPr>
              <w:t>Fiction</w:t>
            </w:r>
            <w:proofErr w:type="spellEnd"/>
            <w:r w:rsidRPr="00BB689E">
              <w:rPr>
                <w:sz w:val="18"/>
                <w:szCs w:val="18"/>
              </w:rPr>
              <w:t xml:space="preserve">. London </w:t>
            </w:r>
            <w:proofErr w:type="spellStart"/>
            <w:r w:rsidRPr="00BB689E">
              <w:rPr>
                <w:sz w:val="18"/>
                <w:szCs w:val="18"/>
              </w:rPr>
              <w:t>Routledge</w:t>
            </w:r>
            <w:proofErr w:type="spellEnd"/>
            <w:r w:rsidRPr="00BB689E">
              <w:rPr>
                <w:sz w:val="18"/>
                <w:szCs w:val="18"/>
              </w:rPr>
              <w:t xml:space="preserve">. 1987. </w:t>
            </w:r>
          </w:p>
          <w:p w14:paraId="7D216307" w14:textId="77777777" w:rsidR="00A138C9" w:rsidRPr="00BB689E" w:rsidRDefault="00A138C9" w:rsidP="00A138C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b/>
                <w:bCs/>
                <w:sz w:val="18"/>
                <w:szCs w:val="18"/>
              </w:rPr>
            </w:pPr>
            <w:proofErr w:type="spellStart"/>
            <w:r w:rsidRPr="00BB689E">
              <w:rPr>
                <w:color w:val="383838"/>
                <w:sz w:val="18"/>
                <w:szCs w:val="18"/>
              </w:rPr>
              <w:t>Moretti</w:t>
            </w:r>
            <w:proofErr w:type="spellEnd"/>
            <w:r w:rsidRPr="00BB689E">
              <w:rPr>
                <w:color w:val="383838"/>
                <w:sz w:val="18"/>
                <w:szCs w:val="18"/>
              </w:rPr>
              <w:t>, Franco '</w:t>
            </w:r>
            <w:proofErr w:type="spellStart"/>
            <w:r w:rsidRPr="00BB689E">
              <w:rPr>
                <w:rStyle w:val="Hyperlink"/>
                <w:sz w:val="18"/>
                <w:szCs w:val="18"/>
              </w:rPr>
              <w:fldChar w:fldCharType="begin"/>
            </w:r>
            <w:r w:rsidRPr="00BB689E">
              <w:rPr>
                <w:rStyle w:val="Hyperlink"/>
                <w:sz w:val="18"/>
                <w:szCs w:val="18"/>
              </w:rPr>
              <w:instrText xml:space="preserve"> HYPERLINK "https://warwick.ac.uk/fac/arts/english/currentstudents/undergraduate/modules/fulllist/special/globalnovel/moretti-conjectures-nlr_1.pdf" </w:instrText>
            </w:r>
            <w:r w:rsidRPr="00BB689E">
              <w:rPr>
                <w:rStyle w:val="Hyperlink"/>
                <w:sz w:val="18"/>
                <w:szCs w:val="18"/>
              </w:rPr>
              <w:fldChar w:fldCharType="separate"/>
            </w:r>
            <w:r w:rsidRPr="00BB689E">
              <w:rPr>
                <w:rStyle w:val="Hyperlink"/>
                <w:sz w:val="18"/>
                <w:szCs w:val="18"/>
              </w:rPr>
              <w:t>Conjectures</w:t>
            </w:r>
            <w:proofErr w:type="spellEnd"/>
            <w:r w:rsidRPr="00BB689E">
              <w:rPr>
                <w:rStyle w:val="Hyperlink"/>
                <w:sz w:val="18"/>
                <w:szCs w:val="18"/>
              </w:rPr>
              <w:t xml:space="preserve"> on World Literature</w:t>
            </w:r>
            <w:r w:rsidRPr="00BB689E">
              <w:rPr>
                <w:rStyle w:val="Hyperlink"/>
                <w:sz w:val="18"/>
                <w:szCs w:val="18"/>
              </w:rPr>
              <w:fldChar w:fldCharType="end"/>
            </w:r>
            <w:r w:rsidRPr="00BB689E">
              <w:rPr>
                <w:color w:val="383838"/>
                <w:sz w:val="18"/>
                <w:szCs w:val="18"/>
              </w:rPr>
              <w:t xml:space="preserve">', </w:t>
            </w:r>
            <w:r w:rsidRPr="00BB689E">
              <w:rPr>
                <w:i/>
                <w:color w:val="383838"/>
                <w:sz w:val="18"/>
                <w:szCs w:val="18"/>
              </w:rPr>
              <w:t xml:space="preserve">New </w:t>
            </w:r>
            <w:proofErr w:type="spellStart"/>
            <w:r w:rsidRPr="00BB689E">
              <w:rPr>
                <w:i/>
                <w:color w:val="383838"/>
                <w:sz w:val="18"/>
                <w:szCs w:val="18"/>
              </w:rPr>
              <w:t>Left</w:t>
            </w:r>
            <w:proofErr w:type="spellEnd"/>
            <w:r w:rsidRPr="00BB689E">
              <w:rPr>
                <w:i/>
                <w:color w:val="383838"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i/>
                <w:color w:val="383838"/>
                <w:sz w:val="18"/>
                <w:szCs w:val="18"/>
              </w:rPr>
              <w:t>Review</w:t>
            </w:r>
            <w:proofErr w:type="spellEnd"/>
            <w:r w:rsidRPr="00BB689E">
              <w:rPr>
                <w:color w:val="383838"/>
                <w:sz w:val="18"/>
                <w:szCs w:val="18"/>
              </w:rPr>
              <w:t xml:space="preserve"> 1 (2000) 54-68</w:t>
            </w:r>
            <w:r>
              <w:rPr>
                <w:color w:val="383838"/>
                <w:sz w:val="18"/>
                <w:szCs w:val="18"/>
              </w:rPr>
              <w:t>.</w:t>
            </w:r>
          </w:p>
          <w:p w14:paraId="04E104A6" w14:textId="77777777" w:rsidR="00A138C9" w:rsidRPr="00BB689E" w:rsidRDefault="00A138C9" w:rsidP="00A138C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</w:rPr>
            </w:pPr>
            <w:proofErr w:type="spellStart"/>
            <w:r w:rsidRPr="00BB689E">
              <w:rPr>
                <w:iCs/>
                <w:sz w:val="18"/>
                <w:szCs w:val="18"/>
              </w:rPr>
              <w:t>O'Donnell</w:t>
            </w:r>
            <w:proofErr w:type="spellEnd"/>
            <w:r w:rsidRPr="00BB689E">
              <w:rPr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sz w:val="18"/>
                <w:szCs w:val="18"/>
              </w:rPr>
              <w:t>Patric</w:t>
            </w:r>
            <w:proofErr w:type="spellEnd"/>
            <w:r w:rsidRPr="00BB689E">
              <w:rPr>
                <w:sz w:val="18"/>
                <w:szCs w:val="18"/>
              </w:rPr>
              <w:t xml:space="preserve"> (</w:t>
            </w:r>
            <w:proofErr w:type="spellStart"/>
            <w:r w:rsidRPr="00BB689E">
              <w:rPr>
                <w:sz w:val="18"/>
                <w:szCs w:val="18"/>
              </w:rPr>
              <w:t>ed</w:t>
            </w:r>
            <w:proofErr w:type="spellEnd"/>
            <w:r w:rsidRPr="00BB689E">
              <w:rPr>
                <w:sz w:val="18"/>
                <w:szCs w:val="18"/>
              </w:rPr>
              <w:t xml:space="preserve">). </w:t>
            </w:r>
            <w:r w:rsidRPr="00BB689E">
              <w:rPr>
                <w:i/>
                <w:sz w:val="18"/>
                <w:szCs w:val="18"/>
              </w:rPr>
              <w:t xml:space="preserve">New </w:t>
            </w:r>
            <w:proofErr w:type="spellStart"/>
            <w:r w:rsidRPr="00BB689E">
              <w:rPr>
                <w:i/>
                <w:sz w:val="18"/>
                <w:szCs w:val="18"/>
              </w:rPr>
              <w:t>Essays</w:t>
            </w:r>
            <w:proofErr w:type="spellEnd"/>
            <w:r w:rsidRPr="00BB689E">
              <w:rPr>
                <w:i/>
                <w:sz w:val="18"/>
                <w:szCs w:val="18"/>
              </w:rPr>
              <w:t xml:space="preserve"> on </w:t>
            </w:r>
            <w:proofErr w:type="spellStart"/>
            <w:r w:rsidRPr="00BB689E">
              <w:rPr>
                <w:i/>
                <w:sz w:val="18"/>
                <w:szCs w:val="18"/>
              </w:rPr>
              <w:t>The</w:t>
            </w:r>
            <w:proofErr w:type="spellEnd"/>
            <w:r w:rsidRPr="00BB689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i/>
                <w:sz w:val="18"/>
                <w:szCs w:val="18"/>
              </w:rPr>
              <w:t>Crying</w:t>
            </w:r>
            <w:proofErr w:type="spellEnd"/>
            <w:r w:rsidRPr="00BB689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i/>
                <w:sz w:val="18"/>
                <w:szCs w:val="18"/>
              </w:rPr>
              <w:t>of</w:t>
            </w:r>
            <w:proofErr w:type="spellEnd"/>
            <w:r w:rsidRPr="00BB689E">
              <w:rPr>
                <w:i/>
                <w:sz w:val="18"/>
                <w:szCs w:val="18"/>
              </w:rPr>
              <w:t xml:space="preserve"> Lot 49.</w:t>
            </w:r>
            <w:r w:rsidRPr="00BB689E">
              <w:rPr>
                <w:sz w:val="18"/>
                <w:szCs w:val="18"/>
              </w:rPr>
              <w:t xml:space="preserve"> Cambridge University Press. 1991.</w:t>
            </w:r>
          </w:p>
          <w:p w14:paraId="477C0695" w14:textId="77777777" w:rsidR="00A138C9" w:rsidRPr="00BB689E" w:rsidRDefault="00A138C9" w:rsidP="00A138C9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sz w:val="18"/>
                <w:szCs w:val="18"/>
              </w:rPr>
            </w:pPr>
            <w:proofErr w:type="spellStart"/>
            <w:r w:rsidRPr="00BB689E">
              <w:rPr>
                <w:sz w:val="18"/>
                <w:szCs w:val="18"/>
              </w:rPr>
              <w:t>Shapiro</w:t>
            </w:r>
            <w:proofErr w:type="spellEnd"/>
            <w:r w:rsidRPr="00BB689E">
              <w:rPr>
                <w:sz w:val="18"/>
                <w:szCs w:val="18"/>
              </w:rPr>
              <w:t xml:space="preserve">, M.  </w:t>
            </w:r>
            <w:proofErr w:type="spellStart"/>
            <w:r w:rsidRPr="00BB689E">
              <w:rPr>
                <w:bCs/>
                <w:i/>
                <w:sz w:val="18"/>
                <w:szCs w:val="18"/>
              </w:rPr>
              <w:t>Bosnian</w:t>
            </w:r>
            <w:proofErr w:type="spellEnd"/>
            <w:r w:rsidRPr="00BB689E">
              <w:rPr>
                <w:bCs/>
                <w:i/>
                <w:sz w:val="18"/>
                <w:szCs w:val="18"/>
              </w:rPr>
              <w:t xml:space="preserve"> Blues</w:t>
            </w:r>
            <w:r w:rsidRPr="00BB689E">
              <w:rPr>
                <w:bCs/>
                <w:sz w:val="18"/>
                <w:szCs w:val="18"/>
              </w:rPr>
              <w:t xml:space="preserve"> </w:t>
            </w:r>
            <w:r w:rsidRPr="00BB689E">
              <w:rPr>
                <w:sz w:val="18"/>
                <w:szCs w:val="18"/>
              </w:rPr>
              <w:t xml:space="preserve">University </w:t>
            </w:r>
            <w:proofErr w:type="spellStart"/>
            <w:r w:rsidRPr="00BB689E">
              <w:rPr>
                <w:sz w:val="18"/>
                <w:szCs w:val="18"/>
              </w:rPr>
              <w:t>of</w:t>
            </w:r>
            <w:proofErr w:type="spellEnd"/>
            <w:r w:rsidRPr="00BB689E">
              <w:rPr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sz w:val="18"/>
                <w:szCs w:val="18"/>
              </w:rPr>
              <w:t>Hawai’i</w:t>
            </w:r>
            <w:proofErr w:type="spellEnd"/>
            <w:r w:rsidRPr="00BB689E">
              <w:rPr>
                <w:sz w:val="18"/>
                <w:szCs w:val="18"/>
              </w:rPr>
              <w:t xml:space="preserve">: </w:t>
            </w:r>
            <w:proofErr w:type="spellStart"/>
            <w:r w:rsidRPr="00BB689E">
              <w:rPr>
                <w:sz w:val="18"/>
                <w:szCs w:val="18"/>
              </w:rPr>
              <w:t>Manoa</w:t>
            </w:r>
            <w:proofErr w:type="spellEnd"/>
            <w:r w:rsidRPr="00BB689E">
              <w:rPr>
                <w:sz w:val="18"/>
                <w:szCs w:val="18"/>
              </w:rPr>
              <w:t xml:space="preserve">. </w:t>
            </w:r>
            <w:proofErr w:type="spellStart"/>
            <w:r w:rsidRPr="00BB689E">
              <w:rPr>
                <w:sz w:val="18"/>
                <w:szCs w:val="18"/>
              </w:rPr>
              <w:t>Published</w:t>
            </w:r>
            <w:proofErr w:type="spellEnd"/>
            <w:r w:rsidRPr="00BB689E">
              <w:rPr>
                <w:sz w:val="18"/>
                <w:szCs w:val="18"/>
              </w:rPr>
              <w:t xml:space="preserve"> online: 28 Nov 2012.</w:t>
            </w:r>
          </w:p>
          <w:p w14:paraId="7C155765" w14:textId="77777777" w:rsidR="00A138C9" w:rsidRPr="00BB689E" w:rsidRDefault="00A138C9" w:rsidP="00A138C9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sz w:val="18"/>
                <w:szCs w:val="18"/>
              </w:rPr>
            </w:pPr>
            <w:proofErr w:type="spellStart"/>
            <w:r w:rsidRPr="00BB689E">
              <w:rPr>
                <w:sz w:val="18"/>
                <w:szCs w:val="18"/>
              </w:rPr>
              <w:t>Straumann</w:t>
            </w:r>
            <w:proofErr w:type="spellEnd"/>
            <w:r w:rsidRPr="00BB689E">
              <w:rPr>
                <w:sz w:val="18"/>
                <w:szCs w:val="18"/>
              </w:rPr>
              <w:t xml:space="preserve">, Barbara. </w:t>
            </w:r>
            <w:proofErr w:type="spellStart"/>
            <w:r w:rsidRPr="00BB689E">
              <w:rPr>
                <w:i/>
                <w:sz w:val="18"/>
                <w:szCs w:val="18"/>
              </w:rPr>
              <w:t>Figurations</w:t>
            </w:r>
            <w:proofErr w:type="spellEnd"/>
            <w:r w:rsidRPr="00BB689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i/>
                <w:sz w:val="18"/>
                <w:szCs w:val="18"/>
              </w:rPr>
              <w:t>of</w:t>
            </w:r>
            <w:proofErr w:type="spellEnd"/>
            <w:r w:rsidRPr="00BB689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i/>
                <w:sz w:val="18"/>
                <w:szCs w:val="18"/>
              </w:rPr>
              <w:t>Exile</w:t>
            </w:r>
            <w:proofErr w:type="spellEnd"/>
            <w:r w:rsidRPr="00BB689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i/>
                <w:sz w:val="18"/>
                <w:szCs w:val="18"/>
              </w:rPr>
              <w:t>in</w:t>
            </w:r>
            <w:proofErr w:type="spellEnd"/>
            <w:r w:rsidRPr="00BB689E">
              <w:rPr>
                <w:i/>
                <w:sz w:val="18"/>
                <w:szCs w:val="18"/>
              </w:rPr>
              <w:t xml:space="preserve"> Hitchcock </w:t>
            </w:r>
            <w:proofErr w:type="spellStart"/>
            <w:r w:rsidRPr="00BB689E">
              <w:rPr>
                <w:i/>
                <w:sz w:val="18"/>
                <w:szCs w:val="18"/>
              </w:rPr>
              <w:t>and</w:t>
            </w:r>
            <w:proofErr w:type="spellEnd"/>
            <w:r w:rsidRPr="00BB689E">
              <w:rPr>
                <w:i/>
                <w:sz w:val="18"/>
                <w:szCs w:val="18"/>
              </w:rPr>
              <w:t xml:space="preserve"> Nabokov</w:t>
            </w:r>
            <w:r w:rsidRPr="00BB689E">
              <w:rPr>
                <w:sz w:val="18"/>
                <w:szCs w:val="18"/>
              </w:rPr>
              <w:t xml:space="preserve">. Edinburgh.  Edinburgh </w:t>
            </w:r>
            <w:proofErr w:type="spellStart"/>
            <w:r w:rsidRPr="00BB689E">
              <w:rPr>
                <w:sz w:val="18"/>
                <w:szCs w:val="18"/>
              </w:rPr>
              <w:t>Universiy</w:t>
            </w:r>
            <w:proofErr w:type="spellEnd"/>
            <w:r w:rsidRPr="00BB689E">
              <w:rPr>
                <w:sz w:val="18"/>
                <w:szCs w:val="18"/>
              </w:rPr>
              <w:t xml:space="preserve"> Press. 2008. (određeni dijelovi)</w:t>
            </w:r>
          </w:p>
          <w:p w14:paraId="59C6B2A7" w14:textId="77777777" w:rsidR="00A138C9" w:rsidRPr="00BB689E" w:rsidRDefault="00A138C9" w:rsidP="004967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138C9" w:rsidRPr="00941935" w14:paraId="2C131BFB" w14:textId="77777777" w:rsidTr="00496771">
        <w:tc>
          <w:tcPr>
            <w:tcW w:w="1801" w:type="dxa"/>
            <w:shd w:val="clear" w:color="auto" w:fill="F2F2F2"/>
          </w:tcPr>
          <w:p w14:paraId="16AD8AF3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1AB8448D" w14:textId="77777777" w:rsidR="00A138C9" w:rsidRPr="00BB689E" w:rsidRDefault="00A138C9" w:rsidP="00496771">
            <w:pPr>
              <w:rPr>
                <w:sz w:val="18"/>
                <w:szCs w:val="18"/>
              </w:rPr>
            </w:pPr>
            <w:r w:rsidRPr="00BB689E">
              <w:rPr>
                <w:sz w:val="18"/>
                <w:szCs w:val="18"/>
              </w:rPr>
              <w:t xml:space="preserve">F. </w:t>
            </w:r>
            <w:proofErr w:type="spellStart"/>
            <w:r w:rsidRPr="00BB689E">
              <w:rPr>
                <w:sz w:val="18"/>
                <w:szCs w:val="18"/>
              </w:rPr>
              <w:t>Moretti</w:t>
            </w:r>
            <w:proofErr w:type="spellEnd"/>
            <w:r w:rsidRPr="00BB689E">
              <w:rPr>
                <w:sz w:val="18"/>
                <w:szCs w:val="18"/>
              </w:rPr>
              <w:t xml:space="preserve">: </w:t>
            </w:r>
            <w:proofErr w:type="spellStart"/>
            <w:r w:rsidRPr="00BB689E">
              <w:rPr>
                <w:sz w:val="18"/>
                <w:szCs w:val="18"/>
              </w:rPr>
              <w:t>Conjectures</w:t>
            </w:r>
            <w:proofErr w:type="spellEnd"/>
            <w:r w:rsidRPr="00BB689E">
              <w:rPr>
                <w:sz w:val="18"/>
                <w:szCs w:val="18"/>
              </w:rPr>
              <w:t xml:space="preserve"> on World </w:t>
            </w:r>
            <w:proofErr w:type="spellStart"/>
            <w:r w:rsidRPr="00BB689E">
              <w:rPr>
                <w:sz w:val="18"/>
                <w:szCs w:val="18"/>
              </w:rPr>
              <w:t>Literatures</w:t>
            </w:r>
            <w:proofErr w:type="spellEnd"/>
          </w:p>
          <w:p w14:paraId="2A2A9883" w14:textId="77777777" w:rsidR="00A138C9" w:rsidRPr="00BB689E" w:rsidRDefault="00000000" w:rsidP="00496771">
            <w:pPr>
              <w:rPr>
                <w:sz w:val="18"/>
                <w:szCs w:val="18"/>
              </w:rPr>
            </w:pPr>
            <w:hyperlink r:id="rId9" w:history="1">
              <w:r w:rsidR="00A138C9" w:rsidRPr="00BB689E">
                <w:rPr>
                  <w:rStyle w:val="Hyperlink"/>
                  <w:sz w:val="18"/>
                  <w:szCs w:val="18"/>
                </w:rPr>
                <w:t>https://warwick.ac.uk/fac/arts/english/currentstudents/undergraduate/modules/fulllist/special/globalnovel/moretti-conjectures-nlr_1.pdf</w:t>
              </w:r>
            </w:hyperlink>
          </w:p>
          <w:p w14:paraId="3F299169" w14:textId="77777777" w:rsidR="00A138C9" w:rsidRPr="00BB689E" w:rsidRDefault="00A138C9" w:rsidP="00496771">
            <w:pPr>
              <w:rPr>
                <w:sz w:val="18"/>
                <w:szCs w:val="18"/>
              </w:rPr>
            </w:pPr>
          </w:p>
          <w:p w14:paraId="38BC4F59" w14:textId="77777777" w:rsidR="00A138C9" w:rsidRPr="00BB689E" w:rsidRDefault="00A138C9" w:rsidP="00496771">
            <w:pPr>
              <w:rPr>
                <w:sz w:val="18"/>
                <w:szCs w:val="18"/>
              </w:rPr>
            </w:pPr>
            <w:r w:rsidRPr="00BB689E">
              <w:rPr>
                <w:sz w:val="18"/>
                <w:szCs w:val="18"/>
              </w:rPr>
              <w:t xml:space="preserve">F. </w:t>
            </w:r>
            <w:proofErr w:type="spellStart"/>
            <w:r w:rsidRPr="00BB689E">
              <w:rPr>
                <w:sz w:val="18"/>
                <w:szCs w:val="18"/>
              </w:rPr>
              <w:t>Jameson</w:t>
            </w:r>
            <w:proofErr w:type="spellEnd"/>
            <w:r w:rsidRPr="00BB689E">
              <w:rPr>
                <w:sz w:val="18"/>
                <w:szCs w:val="18"/>
              </w:rPr>
              <w:t xml:space="preserve">: A Global </w:t>
            </w:r>
            <w:proofErr w:type="spellStart"/>
            <w:r w:rsidRPr="00BB689E">
              <w:rPr>
                <w:sz w:val="18"/>
                <w:szCs w:val="18"/>
              </w:rPr>
              <w:t>Neuromancer</w:t>
            </w:r>
            <w:proofErr w:type="spellEnd"/>
          </w:p>
          <w:p w14:paraId="2B3CD9E2" w14:textId="77777777" w:rsidR="00A138C9" w:rsidRPr="00BB689E" w:rsidRDefault="00000000" w:rsidP="00496771">
            <w:pPr>
              <w:rPr>
                <w:sz w:val="18"/>
                <w:szCs w:val="18"/>
              </w:rPr>
            </w:pPr>
            <w:hyperlink r:id="rId10" w:history="1">
              <w:r w:rsidR="00A138C9" w:rsidRPr="00BB689E">
                <w:rPr>
                  <w:rStyle w:val="Hyperlink"/>
                  <w:sz w:val="18"/>
                  <w:szCs w:val="18"/>
                </w:rPr>
                <w:t>http://www.publicbooks.org/a-global-neuromancer/</w:t>
              </w:r>
            </w:hyperlink>
          </w:p>
          <w:p w14:paraId="587F70B1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rFonts w:eastAsia="MS Gothic"/>
                <w:sz w:val="18"/>
                <w:szCs w:val="18"/>
              </w:rPr>
            </w:pPr>
          </w:p>
        </w:tc>
      </w:tr>
      <w:tr w:rsidR="00A138C9" w:rsidRPr="00941935" w14:paraId="552AC442" w14:textId="77777777" w:rsidTr="00496771">
        <w:tc>
          <w:tcPr>
            <w:tcW w:w="1801" w:type="dxa"/>
            <w:vMerge w:val="restart"/>
            <w:shd w:val="clear" w:color="auto" w:fill="F2F2F2"/>
            <w:vAlign w:val="center"/>
          </w:tcPr>
          <w:p w14:paraId="74253250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520827DD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eastAsia="MS Gothic"/>
                <w:sz w:val="18"/>
              </w:rPr>
            </w:pPr>
            <w:r w:rsidRPr="00941935">
              <w:rPr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1DEE2C6B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eastAsia="MS Gothic"/>
                <w:sz w:val="18"/>
              </w:rPr>
            </w:pPr>
          </w:p>
        </w:tc>
      </w:tr>
      <w:tr w:rsidR="00A138C9" w:rsidRPr="00941935" w14:paraId="09178641" w14:textId="77777777" w:rsidTr="00496771">
        <w:tc>
          <w:tcPr>
            <w:tcW w:w="1801" w:type="dxa"/>
            <w:vMerge/>
            <w:shd w:val="clear" w:color="auto" w:fill="F2F2F2"/>
          </w:tcPr>
          <w:p w14:paraId="64B80B70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039BC45F" w14:textId="77777777" w:rsidR="00A138C9" w:rsidRPr="00941935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</w:t>
            </w:r>
            <w:r w:rsidRPr="00941935">
              <w:rPr>
                <w:sz w:val="18"/>
                <w:szCs w:val="18"/>
                <w:lang w:eastAsia="hr-HR"/>
              </w:rPr>
              <w:t>završni</w:t>
            </w:r>
          </w:p>
          <w:p w14:paraId="09C92D95" w14:textId="77777777" w:rsidR="00A138C9" w:rsidRPr="00941935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05E66208" w14:textId="77777777" w:rsidR="00A138C9" w:rsidRPr="00941935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</w:t>
            </w:r>
            <w:r w:rsidRPr="00941935">
              <w:rPr>
                <w:sz w:val="18"/>
                <w:szCs w:val="18"/>
                <w:lang w:eastAsia="hr-HR"/>
              </w:rPr>
              <w:t>završni</w:t>
            </w:r>
          </w:p>
          <w:p w14:paraId="724B8985" w14:textId="77777777" w:rsidR="00A138C9" w:rsidRPr="00941935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56E7B17F" w14:textId="77777777" w:rsidR="00A138C9" w:rsidRPr="00941935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</w:t>
            </w:r>
            <w:r w:rsidRPr="00941935">
              <w:rPr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11912A7C" w14:textId="77777777" w:rsidR="00A138C9" w:rsidRPr="00941935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</w:t>
            </w:r>
            <w:r w:rsidRPr="00941935">
              <w:rPr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A138C9" w:rsidRPr="00941935" w14:paraId="3EE97C86" w14:textId="77777777" w:rsidTr="00496771">
        <w:tc>
          <w:tcPr>
            <w:tcW w:w="1801" w:type="dxa"/>
            <w:vMerge/>
            <w:shd w:val="clear" w:color="auto" w:fill="F2F2F2"/>
          </w:tcPr>
          <w:p w14:paraId="66862FB9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44E1AA51" w14:textId="77777777" w:rsidR="00A138C9" w:rsidRPr="00941935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</w:t>
            </w:r>
            <w:r w:rsidRPr="00941935">
              <w:rPr>
                <w:sz w:val="18"/>
                <w:szCs w:val="18"/>
                <w:lang w:eastAsia="hr-HR"/>
              </w:rPr>
              <w:t>zadaće</w:t>
            </w:r>
          </w:p>
        </w:tc>
        <w:tc>
          <w:tcPr>
            <w:tcW w:w="1405" w:type="dxa"/>
            <w:gridSpan w:val="7"/>
            <w:vAlign w:val="center"/>
          </w:tcPr>
          <w:p w14:paraId="204FC4A9" w14:textId="77777777" w:rsidR="00A138C9" w:rsidRPr="00941935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</w:t>
            </w:r>
            <w:r w:rsidRPr="00941935">
              <w:rPr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2F385C11" w14:textId="77777777" w:rsidR="00A138C9" w:rsidRPr="00941935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</w:t>
            </w:r>
            <w:r w:rsidRPr="00941935">
              <w:rPr>
                <w:sz w:val="18"/>
                <w:szCs w:val="18"/>
                <w:lang w:eastAsia="hr-HR"/>
              </w:rPr>
              <w:t>seminarski</w:t>
            </w:r>
          </w:p>
          <w:p w14:paraId="2030B565" w14:textId="77777777" w:rsidR="00A138C9" w:rsidRPr="00941935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07ABA688" w14:textId="77777777" w:rsidR="00A138C9" w:rsidRPr="00941935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</w:t>
            </w:r>
            <w:r w:rsidRPr="00941935">
              <w:rPr>
                <w:sz w:val="18"/>
                <w:szCs w:val="18"/>
                <w:lang w:eastAsia="hr-HR"/>
              </w:rPr>
              <w:t>seminarski</w:t>
            </w:r>
          </w:p>
          <w:p w14:paraId="5F2063C8" w14:textId="77777777" w:rsidR="00A138C9" w:rsidRPr="00941935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78A0C838" w14:textId="77777777" w:rsidR="00A138C9" w:rsidRPr="00941935" w:rsidRDefault="00A138C9" w:rsidP="0049677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</w:t>
            </w:r>
            <w:r w:rsidRPr="00941935">
              <w:rPr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B2E0102" w14:textId="77777777" w:rsidR="00A138C9" w:rsidRPr="00941935" w:rsidRDefault="00A138C9" w:rsidP="0049677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>
              <w:rPr>
                <w:rFonts w:ascii="MS Gothic" w:eastAsia="MS Gothic" w:hAnsi="MS Gothic"/>
                <w:sz w:val="18"/>
              </w:rPr>
              <w:t xml:space="preserve"> </w:t>
            </w:r>
            <w:r w:rsidRPr="00941935">
              <w:rPr>
                <w:sz w:val="18"/>
                <w:szCs w:val="18"/>
                <w:lang w:eastAsia="hr-HR"/>
              </w:rPr>
              <w:t>drugi oblici: esej</w:t>
            </w:r>
          </w:p>
        </w:tc>
      </w:tr>
      <w:tr w:rsidR="00A138C9" w:rsidRPr="00941935" w14:paraId="402AAD0A" w14:textId="77777777" w:rsidTr="00496771">
        <w:tc>
          <w:tcPr>
            <w:tcW w:w="1801" w:type="dxa"/>
            <w:shd w:val="clear" w:color="auto" w:fill="F2F2F2"/>
          </w:tcPr>
          <w:p w14:paraId="1E5AEF82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21A30500" w14:textId="77777777" w:rsidR="00A138C9" w:rsidRPr="00941935" w:rsidRDefault="00A138C9" w:rsidP="00496771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92" w:lineRule="exact"/>
              <w:rPr>
                <w:bCs/>
                <w:position w:val="1"/>
                <w:sz w:val="18"/>
                <w:szCs w:val="18"/>
              </w:rPr>
            </w:pPr>
            <w:r w:rsidRPr="00941935">
              <w:rPr>
                <w:bCs/>
                <w:position w:val="1"/>
                <w:sz w:val="18"/>
                <w:szCs w:val="18"/>
              </w:rPr>
              <w:t xml:space="preserve">20% - redovno pohađanje nastave, čitanje seminarske literature, aktivna participacija  i istraživanje akademskih baza podataka, zadaće </w:t>
            </w:r>
          </w:p>
          <w:p w14:paraId="0603A260" w14:textId="77777777" w:rsidR="00A138C9" w:rsidRPr="00941935" w:rsidRDefault="00A138C9" w:rsidP="00496771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92" w:lineRule="exact"/>
              <w:rPr>
                <w:bCs/>
                <w:position w:val="1"/>
                <w:sz w:val="18"/>
                <w:szCs w:val="18"/>
              </w:rPr>
            </w:pPr>
            <w:r>
              <w:rPr>
                <w:bCs/>
                <w:position w:val="1"/>
                <w:sz w:val="18"/>
                <w:szCs w:val="18"/>
              </w:rPr>
              <w:t>2</w:t>
            </w:r>
            <w:r w:rsidRPr="00941935">
              <w:rPr>
                <w:bCs/>
                <w:position w:val="1"/>
                <w:sz w:val="18"/>
                <w:szCs w:val="18"/>
              </w:rPr>
              <w:t xml:space="preserve">0% - prezentiranje seminarskih radova </w:t>
            </w:r>
          </w:p>
          <w:p w14:paraId="5478FA64" w14:textId="77777777" w:rsidR="00A138C9" w:rsidRPr="00941935" w:rsidRDefault="00A138C9" w:rsidP="00496771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92" w:lineRule="exact"/>
              <w:rPr>
                <w:rFonts w:ascii="Calibri" w:eastAsia="Calibri" w:hAnsi="Calibri"/>
                <w:bCs/>
                <w:position w:val="1"/>
              </w:rPr>
            </w:pPr>
            <w:r w:rsidRPr="00941935">
              <w:rPr>
                <w:bCs/>
                <w:position w:val="1"/>
                <w:sz w:val="18"/>
                <w:szCs w:val="18"/>
              </w:rPr>
              <w:t xml:space="preserve">60% - </w:t>
            </w:r>
            <w:r>
              <w:rPr>
                <w:bCs/>
                <w:position w:val="1"/>
                <w:sz w:val="18"/>
                <w:szCs w:val="18"/>
              </w:rPr>
              <w:t>esej</w:t>
            </w:r>
            <w:r w:rsidRPr="00941935">
              <w:rPr>
                <w:bCs/>
                <w:position w:val="1"/>
              </w:rPr>
              <w:t xml:space="preserve"> </w:t>
            </w:r>
          </w:p>
        </w:tc>
      </w:tr>
      <w:tr w:rsidR="00A138C9" w:rsidRPr="00941935" w14:paraId="328A35BC" w14:textId="77777777" w:rsidTr="00496771">
        <w:tc>
          <w:tcPr>
            <w:tcW w:w="1801" w:type="dxa"/>
            <w:vMerge w:val="restart"/>
            <w:shd w:val="clear" w:color="auto" w:fill="F2F2F2"/>
          </w:tcPr>
          <w:p w14:paraId="403D22E3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 xml:space="preserve">Ocjenjivanje </w:t>
            </w:r>
          </w:p>
          <w:p w14:paraId="04703888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sz w:val="18"/>
              </w:rPr>
              <w:lastRenderedPageBreak/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6035799E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sz w:val="18"/>
              </w:rPr>
              <w:lastRenderedPageBreak/>
              <w:t>0-60</w:t>
            </w:r>
          </w:p>
        </w:tc>
        <w:tc>
          <w:tcPr>
            <w:tcW w:w="6390" w:type="dxa"/>
            <w:gridSpan w:val="26"/>
            <w:vAlign w:val="center"/>
          </w:tcPr>
          <w:p w14:paraId="7E8795C9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sz w:val="18"/>
              </w:rPr>
              <w:t>% nedovoljan (1)</w:t>
            </w:r>
            <w:r w:rsidRPr="00941935">
              <w:t xml:space="preserve"> </w:t>
            </w:r>
          </w:p>
        </w:tc>
      </w:tr>
      <w:tr w:rsidR="00A138C9" w:rsidRPr="00941935" w14:paraId="6205F484" w14:textId="77777777" w:rsidTr="00496771">
        <w:tc>
          <w:tcPr>
            <w:tcW w:w="1801" w:type="dxa"/>
            <w:vMerge/>
            <w:shd w:val="clear" w:color="auto" w:fill="F2F2F2"/>
          </w:tcPr>
          <w:p w14:paraId="7B3C2E8E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ED305CE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sz w:val="18"/>
              </w:rPr>
              <w:t>61-70</w:t>
            </w:r>
          </w:p>
        </w:tc>
        <w:tc>
          <w:tcPr>
            <w:tcW w:w="6390" w:type="dxa"/>
            <w:gridSpan w:val="26"/>
            <w:vAlign w:val="center"/>
          </w:tcPr>
          <w:p w14:paraId="1092925F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sz w:val="18"/>
              </w:rPr>
              <w:t>% dovoljan (2)</w:t>
            </w:r>
          </w:p>
        </w:tc>
      </w:tr>
      <w:tr w:rsidR="00A138C9" w:rsidRPr="00941935" w14:paraId="210CC750" w14:textId="77777777" w:rsidTr="00496771">
        <w:tc>
          <w:tcPr>
            <w:tcW w:w="1801" w:type="dxa"/>
            <w:vMerge/>
            <w:shd w:val="clear" w:color="auto" w:fill="F2F2F2"/>
          </w:tcPr>
          <w:p w14:paraId="19825A07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8C46B80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sz w:val="18"/>
              </w:rPr>
              <w:t>71-80</w:t>
            </w:r>
          </w:p>
        </w:tc>
        <w:tc>
          <w:tcPr>
            <w:tcW w:w="6390" w:type="dxa"/>
            <w:gridSpan w:val="26"/>
            <w:vAlign w:val="center"/>
          </w:tcPr>
          <w:p w14:paraId="625CE6BD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sz w:val="18"/>
              </w:rPr>
              <w:t>% dobar (3)</w:t>
            </w:r>
          </w:p>
        </w:tc>
      </w:tr>
      <w:tr w:rsidR="00A138C9" w:rsidRPr="00941935" w14:paraId="3832044D" w14:textId="77777777" w:rsidTr="00496771">
        <w:tc>
          <w:tcPr>
            <w:tcW w:w="1801" w:type="dxa"/>
            <w:vMerge/>
            <w:shd w:val="clear" w:color="auto" w:fill="F2F2F2"/>
          </w:tcPr>
          <w:p w14:paraId="02471C10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D0C36AC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sz w:val="18"/>
              </w:rPr>
              <w:t>81-90</w:t>
            </w:r>
          </w:p>
        </w:tc>
        <w:tc>
          <w:tcPr>
            <w:tcW w:w="6390" w:type="dxa"/>
            <w:gridSpan w:val="26"/>
            <w:vAlign w:val="center"/>
          </w:tcPr>
          <w:p w14:paraId="589A72C6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sz w:val="18"/>
              </w:rPr>
              <w:t>% vrlo dobar (4)</w:t>
            </w:r>
          </w:p>
        </w:tc>
      </w:tr>
      <w:tr w:rsidR="00A138C9" w:rsidRPr="00941935" w14:paraId="03DAB482" w14:textId="77777777" w:rsidTr="00496771">
        <w:tc>
          <w:tcPr>
            <w:tcW w:w="1801" w:type="dxa"/>
            <w:vMerge/>
            <w:shd w:val="clear" w:color="auto" w:fill="F2F2F2"/>
          </w:tcPr>
          <w:p w14:paraId="71DBC6CD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7669598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14:paraId="5585AA14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sz w:val="18"/>
              </w:rPr>
              <w:t>% izvrstan (5)</w:t>
            </w:r>
          </w:p>
        </w:tc>
      </w:tr>
      <w:tr w:rsidR="00A138C9" w:rsidRPr="00941935" w14:paraId="6701186C" w14:textId="77777777" w:rsidTr="00496771">
        <w:tc>
          <w:tcPr>
            <w:tcW w:w="1801" w:type="dxa"/>
            <w:shd w:val="clear" w:color="auto" w:fill="F2F2F2"/>
          </w:tcPr>
          <w:p w14:paraId="784BA0A3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085E7D03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studentska evaluacija nastave na razini Sveučilišta </w:t>
            </w:r>
          </w:p>
          <w:p w14:paraId="2BEE8FDE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studentska evaluacija nastave na razini sastavnice</w:t>
            </w:r>
          </w:p>
          <w:p w14:paraId="7A11FED4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interna evaluacija nastave </w:t>
            </w:r>
          </w:p>
          <w:p w14:paraId="1F69FA49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tematske sjednice stručnih vijeća sastavnica o kvaliteti nastave i rezultatima studentske ankete</w:t>
            </w:r>
          </w:p>
          <w:p w14:paraId="3FB39252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ostalo</w:t>
            </w:r>
          </w:p>
        </w:tc>
      </w:tr>
      <w:tr w:rsidR="00A138C9" w:rsidRPr="00941935" w14:paraId="58C85058" w14:textId="77777777" w:rsidTr="00496771">
        <w:tc>
          <w:tcPr>
            <w:tcW w:w="1801" w:type="dxa"/>
            <w:shd w:val="clear" w:color="auto" w:fill="F2F2F2"/>
          </w:tcPr>
          <w:p w14:paraId="3012CFC3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5CB92E3A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  <w:r w:rsidRPr="00941935">
              <w:rPr>
                <w:rFonts w:eastAsia="MS Gothic"/>
                <w:sz w:val="18"/>
              </w:rPr>
              <w:t xml:space="preserve">Sukladno čl. 6. </w:t>
            </w:r>
            <w:r w:rsidRPr="00941935">
              <w:rPr>
                <w:rFonts w:eastAsia="MS Gothic"/>
                <w:i/>
                <w:sz w:val="18"/>
              </w:rPr>
              <w:t>Etičkog kodeksa</w:t>
            </w:r>
            <w:r w:rsidRPr="00941935">
              <w:rPr>
                <w:rFonts w:eastAsia="MS Gothic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72F3E5D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  <w:r w:rsidRPr="00941935">
              <w:rPr>
                <w:rFonts w:eastAsia="MS Gothic"/>
                <w:sz w:val="18"/>
              </w:rPr>
              <w:t xml:space="preserve">Prema čl. 14. </w:t>
            </w:r>
            <w:r w:rsidRPr="00941935">
              <w:rPr>
                <w:rFonts w:eastAsia="MS Gothic"/>
                <w:i/>
                <w:sz w:val="18"/>
              </w:rPr>
              <w:t>Etičkog kodeksa</w:t>
            </w:r>
            <w:r w:rsidRPr="00941935">
              <w:rPr>
                <w:rFonts w:eastAsia="MS Gothic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941935">
              <w:t xml:space="preserve"> </w:t>
            </w:r>
            <w:r w:rsidRPr="00941935">
              <w:rPr>
                <w:rFonts w:eastAsia="MS Gothic"/>
                <w:sz w:val="18"/>
              </w:rPr>
              <w:t xml:space="preserve">[…] </w:t>
            </w:r>
          </w:p>
          <w:p w14:paraId="7A7840B6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  <w:r w:rsidRPr="00941935">
              <w:rPr>
                <w:rFonts w:eastAsia="MS Gothic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72577888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  <w:r w:rsidRPr="00941935">
              <w:rPr>
                <w:rFonts w:eastAsia="MS Gothic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0B7E156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  <w:r w:rsidRPr="00941935">
              <w:rPr>
                <w:rFonts w:eastAsia="MS Gothic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94C5152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  <w:r w:rsidRPr="00941935">
              <w:rPr>
                <w:rFonts w:eastAsia="MS Gothic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941935">
                <w:rPr>
                  <w:rStyle w:val="Hyperlink"/>
                  <w:rFonts w:eastAsia="MS Gothic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941935">
              <w:rPr>
                <w:rFonts w:eastAsia="MS Gothic"/>
                <w:sz w:val="18"/>
              </w:rPr>
              <w:t>.</w:t>
            </w:r>
          </w:p>
          <w:p w14:paraId="0FD88FA8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</w:p>
          <w:p w14:paraId="020BE3D8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  <w:r w:rsidRPr="00941935">
              <w:rPr>
                <w:rFonts w:eastAsia="MS Gothic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1D3097B5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</w:p>
          <w:p w14:paraId="6C38C41C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  <w:r w:rsidRPr="00941935">
              <w:rPr>
                <w:rFonts w:eastAsia="MS Gothic"/>
                <w:sz w:val="18"/>
              </w:rPr>
              <w:t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</w:t>
            </w:r>
          </w:p>
        </w:tc>
      </w:tr>
    </w:tbl>
    <w:p w14:paraId="17BF28A5" w14:textId="77777777" w:rsidR="00A138C9" w:rsidRPr="00941935" w:rsidRDefault="00A138C9" w:rsidP="00A138C9">
      <w:pPr>
        <w:rPr>
          <w:rFonts w:ascii="Georgia" w:hAnsi="Georgia"/>
        </w:rPr>
      </w:pPr>
    </w:p>
    <w:p w14:paraId="7FF8D0B8" w14:textId="77777777" w:rsidR="00794496" w:rsidRPr="00386E9C" w:rsidRDefault="00794496" w:rsidP="005A124E">
      <w:pPr>
        <w:jc w:val="center"/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55F68" w14:textId="77777777" w:rsidR="00C53DF9" w:rsidRDefault="00C53DF9" w:rsidP="009947BA">
      <w:pPr>
        <w:spacing w:before="0" w:after="0"/>
      </w:pPr>
      <w:r>
        <w:separator/>
      </w:r>
    </w:p>
  </w:endnote>
  <w:endnote w:type="continuationSeparator" w:id="0">
    <w:p w14:paraId="05858729" w14:textId="77777777" w:rsidR="00C53DF9" w:rsidRDefault="00C53DF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80"/>
    <w:family w:val="auto"/>
    <w:notTrueType/>
    <w:pitch w:val="default"/>
    <w:sig w:usb0="00000005" w:usb1="08070000" w:usb2="00000010" w:usb3="00000000" w:csb0="0002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,Bol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9150" w14:textId="77777777" w:rsidR="00C53DF9" w:rsidRDefault="00C53DF9" w:rsidP="009947BA">
      <w:pPr>
        <w:spacing w:before="0" w:after="0"/>
      </w:pPr>
      <w:r>
        <w:separator/>
      </w:r>
    </w:p>
  </w:footnote>
  <w:footnote w:type="continuationSeparator" w:id="0">
    <w:p w14:paraId="5CDBCB81" w14:textId="77777777" w:rsidR="00C53DF9" w:rsidRDefault="00C53DF9" w:rsidP="009947BA">
      <w:pPr>
        <w:spacing w:before="0" w:after="0"/>
      </w:pPr>
      <w:r>
        <w:continuationSeparator/>
      </w:r>
    </w:p>
  </w:footnote>
  <w:footnote w:id="1">
    <w:p w14:paraId="30E62E33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2DF3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092FB" wp14:editId="7E237255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35C8B8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79C124B" wp14:editId="3976BD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5092FB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" strokecolor="white">
              <v:textbox>
                <w:txbxContent>
                  <w:p w14:paraId="2335C8B8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79C124B" wp14:editId="3976BD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1F3B94B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1828F1" w14:textId="77777777" w:rsidR="0079745E" w:rsidRDefault="0079745E" w:rsidP="0079745E">
    <w:pPr>
      <w:pStyle w:val="Header"/>
    </w:pPr>
  </w:p>
  <w:p w14:paraId="7FE79651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BB5"/>
    <w:multiLevelType w:val="hybridMultilevel"/>
    <w:tmpl w:val="C46E5CA2"/>
    <w:lvl w:ilvl="0" w:tplc="66FC3176">
      <w:start w:val="2"/>
      <w:numFmt w:val="bullet"/>
      <w:lvlText w:val="–"/>
      <w:lvlJc w:val="left"/>
      <w:pPr>
        <w:ind w:left="720" w:hanging="360"/>
      </w:pPr>
      <w:rPr>
        <w:rFonts w:ascii="Calibri" w:eastAsia="TimesNewRomanPSMT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,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,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,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306D8"/>
    <w:multiLevelType w:val="hybridMultilevel"/>
    <w:tmpl w:val="9F5C3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C1E14"/>
    <w:multiLevelType w:val="hybridMultilevel"/>
    <w:tmpl w:val="25B849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674479">
    <w:abstractNumId w:val="0"/>
  </w:num>
  <w:num w:numId="2" w16cid:durableId="125855147">
    <w:abstractNumId w:val="2"/>
  </w:num>
  <w:num w:numId="3" w16cid:durableId="1244335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4510B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A124E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138C9"/>
    <w:rsid w:val="00A9132B"/>
    <w:rsid w:val="00AA1A5A"/>
    <w:rsid w:val="00AD23FB"/>
    <w:rsid w:val="00B52482"/>
    <w:rsid w:val="00B71A57"/>
    <w:rsid w:val="00B7307A"/>
    <w:rsid w:val="00C02454"/>
    <w:rsid w:val="00C3477B"/>
    <w:rsid w:val="00C53DF9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1AE7104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A12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">
    <w:name w:val="text"/>
    <w:rsid w:val="00A13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vrbanci@unizd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ublicbooks.org/a-global-neuromanc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rwick.ac.uk/fac/arts/english/currentstudents/undergraduate/modules/fulllist/special/globalnovel/moretti-conjectures-nlr_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Mario Vrbancic</cp:lastModifiedBy>
  <cp:revision>2</cp:revision>
  <cp:lastPrinted>2021-02-12T11:27:00Z</cp:lastPrinted>
  <dcterms:created xsi:type="dcterms:W3CDTF">2022-09-07T08:44:00Z</dcterms:created>
  <dcterms:modified xsi:type="dcterms:W3CDTF">2022-09-07T08:44:00Z</dcterms:modified>
</cp:coreProperties>
</file>